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5B33F" w14:textId="77777777" w:rsidR="002F22E7" w:rsidRPr="00FC1E8A" w:rsidRDefault="001F1788" w:rsidP="002F22E7">
      <w:pPr>
        <w:spacing w:after="0" w:line="240" w:lineRule="auto"/>
        <w:jc w:val="right"/>
        <w:rPr>
          <w:rFonts w:ascii="TH SarabunPSK" w:eastAsia="Angsana New" w:hAnsi="TH SarabunPSK" w:cs="TH SarabunPSK"/>
          <w:sz w:val="32"/>
          <w:szCs w:val="32"/>
          <w:lang w:eastAsia="zh-CN"/>
        </w:rPr>
      </w:pPr>
      <w:sdt>
        <w:sdtPr>
          <w:rPr>
            <w:rFonts w:ascii="TH SarabunPSK" w:eastAsia="Angsana New" w:hAnsi="TH SarabunPSK" w:cs="TH SarabunPSK"/>
            <w:sz w:val="32"/>
            <w:szCs w:val="32"/>
            <w:cs/>
            <w:lang w:eastAsia="zh-CN"/>
          </w:rPr>
          <w:alias w:val="กรุณาใส่ชื่อย่อหน่วยงานที่จัดทำมาตรฐานฯ"/>
          <w:tag w:val="กรุณาใส่ชื่อย่อหน่วยงานที่จัดทำะมาตรฐานฯ"/>
          <w:id w:val="1616643454"/>
          <w:placeholder>
            <w:docPart w:val="40DEA5E6B5F1422CA04FC543847E11F5"/>
          </w:placeholder>
        </w:sdtPr>
        <w:sdtEndPr/>
        <w:sdtContent>
          <w:r w:rsidR="002F22E7" w:rsidRPr="00FC1E8A">
            <w:rPr>
              <w:rFonts w:ascii="TH SarabunPSK" w:eastAsia="Angsana New" w:hAnsi="TH SarabunPSK" w:cs="TH SarabunPSK"/>
              <w:sz w:val="32"/>
              <w:szCs w:val="32"/>
              <w:cs/>
              <w:lang w:eastAsia="zh-CN"/>
            </w:rPr>
            <w:t>สพร.</w:t>
          </w:r>
        </w:sdtContent>
      </w:sdt>
      <w:r w:rsidR="002F22E7" w:rsidRPr="00FC1E8A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/</w:t>
      </w:r>
      <w:sdt>
        <w:sdtPr>
          <w:rPr>
            <w:rFonts w:ascii="TH SarabunPSK" w:eastAsia="Angsana New" w:hAnsi="TH SarabunPSK" w:cs="TH SarabunPSK"/>
            <w:sz w:val="32"/>
            <w:szCs w:val="32"/>
            <w:cs/>
            <w:lang w:eastAsia="zh-CN"/>
          </w:rPr>
          <w:alias w:val="กรุณาเลือกประเภทร่างเอกสาร"/>
          <w:tag w:val="กรุณาเลือกประเภทร่างเอกสาร"/>
          <w:id w:val="1311135472"/>
          <w:placeholder>
            <w:docPart w:val="E928C4CB94C840A49AC8E363AAA6AC0C"/>
          </w:placeholder>
          <w:comboBox>
            <w:listItem w:displayText="CD" w:value="Committee Draft"/>
            <w:listItem w:displayText="CDV" w:value="Committee Draft for Vote"/>
            <w:listItem w:displayText="FDNS" w:value="Final Draft National Standard"/>
          </w:comboBox>
        </w:sdtPr>
        <w:sdtEndPr/>
        <w:sdtContent>
          <w:r w:rsidR="002F22E7" w:rsidRPr="00FC1E8A">
            <w:rPr>
              <w:rFonts w:ascii="TH SarabunPSK" w:eastAsia="Angsana New" w:hAnsi="TH SarabunPSK" w:cs="TH SarabunPSK"/>
              <w:sz w:val="32"/>
              <w:szCs w:val="32"/>
              <w:cs/>
              <w:lang w:eastAsia="zh-CN"/>
            </w:rPr>
            <w:t>CDV</w:t>
          </w:r>
        </w:sdtContent>
      </w:sdt>
    </w:p>
    <w:bookmarkStart w:id="1" w:name="_Hlk46759419" w:displacedByCustomXml="next"/>
    <w:sdt>
      <w:sdtPr>
        <w:rPr>
          <w:rFonts w:ascii="TH SarabunPSK" w:eastAsia="Cordia New" w:hAnsi="TH SarabunPSK" w:cs="TH SarabunPSK"/>
          <w:sz w:val="32"/>
          <w:szCs w:val="32"/>
          <w:lang w:eastAsia="zh-CN"/>
        </w:rPr>
        <w:id w:val="-1476527891"/>
        <w:placeholder>
          <w:docPart w:val="6DA9C08890534D3EA5DFD8C1F93E6165"/>
        </w:placeholder>
      </w:sdtPr>
      <w:sdtEndPr/>
      <w:sdtContent>
        <w:sdt>
          <w:sdtPr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  <w:id w:val="-4979141"/>
            <w:placeholder>
              <w:docPart w:val="6DA9C08890534D3EA5DFD8C1F93E6165"/>
            </w:placeholder>
          </w:sdtPr>
          <w:sdtEndPr/>
          <w:sdtContent>
            <w:sdt>
              <w:sdtPr>
                <w:rPr>
                  <w:rFonts w:ascii="TH SarabunPSK" w:eastAsia="Cordia New" w:hAnsi="TH SarabunPSK" w:cs="TH SarabunPSK"/>
                  <w:sz w:val="32"/>
                  <w:szCs w:val="32"/>
                  <w:lang w:eastAsia="zh-CN"/>
                </w:rPr>
                <w:id w:val="-1231218471"/>
                <w:placeholder>
                  <w:docPart w:val="6DA9C08890534D3EA5DFD8C1F93E6165"/>
                </w:placeholder>
              </w:sdtPr>
              <w:sdtEndPr/>
              <w:sdtContent>
                <w:p w14:paraId="583A4E47" w14:textId="2C49DCB6" w:rsidR="002F22E7" w:rsidRPr="00FC1E8A" w:rsidRDefault="002F22E7" w:rsidP="002F22E7">
                  <w:pPr>
                    <w:spacing w:after="0" w:line="240" w:lineRule="auto"/>
                    <w:ind w:firstLine="720"/>
                    <w:jc w:val="right"/>
                    <w:rPr>
                      <w:rFonts w:ascii="TH SarabunPSK" w:eastAsia="Cordia New" w:hAnsi="TH SarabunPSK" w:cs="TH SarabunPSK"/>
                      <w:sz w:val="32"/>
                      <w:szCs w:val="32"/>
                      <w:lang w:eastAsia="zh-CN"/>
                    </w:rPr>
                  </w:pPr>
                  <w:r w:rsidRPr="00FC1E8A">
                    <w:rPr>
                      <w:rFonts w:ascii="TH SarabunPSK" w:eastAsia="Cordia New" w:hAnsi="TH SarabunPSK" w:cs="TH SarabunPSK" w:hint="cs"/>
                      <w:sz w:val="32"/>
                      <w:szCs w:val="32"/>
                      <w:cs/>
                      <w:lang w:eastAsia="zh-CN"/>
                    </w:rPr>
                    <w:t>กรกฎาคม</w:t>
                  </w:r>
                  <w:r w:rsidRPr="00FC1E8A">
                    <w:rPr>
                      <w:rFonts w:ascii="TH SarabunPSK" w:eastAsia="Cordia New" w:hAnsi="TH SarabunPSK" w:cs="TH SarabunPSK"/>
                      <w:sz w:val="32"/>
                      <w:szCs w:val="32"/>
                      <w:cs/>
                      <w:lang w:eastAsia="zh-CN"/>
                    </w:rPr>
                    <w:t xml:space="preserve"> </w:t>
                  </w:r>
                  <w:r w:rsidRPr="00FC1E8A">
                    <w:rPr>
                      <w:rFonts w:ascii="TH SarabunPSK" w:eastAsia="Cordia New" w:hAnsi="TH SarabunPSK" w:cs="TH SarabunPSK"/>
                      <w:sz w:val="32"/>
                      <w:szCs w:val="32"/>
                      <w:lang w:eastAsia="zh-CN"/>
                    </w:rPr>
                    <w:t>256</w:t>
                  </w:r>
                  <w:bookmarkEnd w:id="1"/>
                  <w:r w:rsidR="00FC1E8A">
                    <w:rPr>
                      <w:rFonts w:ascii="TH SarabunPSK" w:eastAsia="Cordia New" w:hAnsi="TH SarabunPSK" w:cs="TH SarabunPSK"/>
                      <w:sz w:val="32"/>
                      <w:szCs w:val="32"/>
                      <w:lang w:eastAsia="zh-CN"/>
                    </w:rPr>
                    <w:t>8</w:t>
                  </w:r>
                </w:p>
              </w:sdtContent>
            </w:sdt>
          </w:sdtContent>
        </w:sdt>
      </w:sdtContent>
    </w:sdt>
    <w:p w14:paraId="4FD9E431" w14:textId="77777777" w:rsidR="002F22E7" w:rsidRPr="00FC1E8A" w:rsidRDefault="002F22E7" w:rsidP="002F22E7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751402F1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FC1E8A">
        <w:rPr>
          <w:rFonts w:ascii="TH SarabunPSK" w:eastAsia="TH SarabunPSK" w:hAnsi="TH SarabunPSK" w:cs="TH SarabunPSK"/>
          <w:sz w:val="32"/>
          <w:szCs w:val="32"/>
          <w:cs/>
        </w:rPr>
        <w:t>ห้ามใช้หรือยึดร่างนี้เป็นมาตรฐาน</w:t>
      </w:r>
    </w:p>
    <w:p w14:paraId="1BC1BAE9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FC1E8A">
        <w:rPr>
          <w:rFonts w:ascii="TH SarabunPSK" w:eastAsia="TH SarabunPSK" w:hAnsi="TH SarabunPSK" w:cs="TH SarabunPSK"/>
          <w:sz w:val="32"/>
          <w:szCs w:val="32"/>
          <w:cs/>
        </w:rPr>
        <w:t>มาตรฐานฉบับสมบูรณ์จะมีประกาศในราชกิจจา</w:t>
      </w:r>
      <w:proofErr w:type="spellStart"/>
      <w:r w:rsidRPr="00FC1E8A">
        <w:rPr>
          <w:rFonts w:ascii="TH SarabunPSK" w:eastAsia="TH SarabunPSK" w:hAnsi="TH SarabunPSK" w:cs="TH SarabunPSK"/>
          <w:sz w:val="32"/>
          <w:szCs w:val="32"/>
          <w:cs/>
        </w:rPr>
        <w:t>นุเ</w:t>
      </w:r>
      <w:proofErr w:type="spellEnd"/>
      <w:r w:rsidRPr="00FC1E8A">
        <w:rPr>
          <w:rFonts w:ascii="TH SarabunPSK" w:eastAsia="TH SarabunPSK" w:hAnsi="TH SarabunPSK" w:cs="TH SarabunPSK"/>
          <w:sz w:val="32"/>
          <w:szCs w:val="32"/>
          <w:cs/>
        </w:rPr>
        <w:t>บกษา</w:t>
      </w:r>
    </w:p>
    <w:p w14:paraId="722C2AB9" w14:textId="77777777" w:rsidR="002F22E7" w:rsidRPr="00FC1E8A" w:rsidRDefault="002F22E7" w:rsidP="002F22E7">
      <w:pPr>
        <w:spacing w:before="600"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236FF03F" w14:textId="77777777" w:rsidR="002F22E7" w:rsidRPr="00FC1E8A" w:rsidRDefault="002F22E7" w:rsidP="002F22E7">
      <w:pPr>
        <w:spacing w:before="600" w:after="0" w:line="240" w:lineRule="auto"/>
        <w:jc w:val="center"/>
        <w:rPr>
          <w:rFonts w:ascii="TH SarabunPSK" w:eastAsia="Cordia New" w:hAnsi="TH SarabunPSK" w:cs="TH SarabunPSK"/>
          <w:sz w:val="36"/>
          <w:szCs w:val="36"/>
          <w:lang w:eastAsia="zh-CN"/>
        </w:rPr>
      </w:pPr>
      <w:r w:rsidRPr="00FC1E8A">
        <w:rPr>
          <w:rFonts w:ascii="TH SarabunPSK" w:eastAsia="Cordia New" w:hAnsi="TH SarabunPSK" w:cs="TH SarabunPSK"/>
          <w:sz w:val="36"/>
          <w:szCs w:val="36"/>
          <w:cs/>
          <w:lang w:eastAsia="zh-CN"/>
        </w:rPr>
        <w:t>ร่าง</w:t>
      </w:r>
    </w:p>
    <w:p w14:paraId="1860703D" w14:textId="77777777" w:rsidR="002F22E7" w:rsidRPr="00FC1E8A" w:rsidRDefault="002F22E7" w:rsidP="002F22E7">
      <w:pPr>
        <w:widowControl w:val="0"/>
        <w:spacing w:before="600" w:after="0" w:line="240" w:lineRule="auto"/>
        <w:jc w:val="center"/>
        <w:rPr>
          <w:rFonts w:ascii="TH SarabunPSK" w:eastAsia="TH SarabunPSK" w:hAnsi="TH SarabunPSK" w:cs="TH SarabunPSK"/>
          <w:b/>
          <w:bCs/>
          <w:noProof/>
          <w:sz w:val="44"/>
          <w:szCs w:val="44"/>
          <w:lang w:eastAsia="zh-CN"/>
        </w:rPr>
      </w:pPr>
      <w:r w:rsidRPr="00FC1E8A">
        <w:rPr>
          <w:rFonts w:ascii="TH SarabunPSK" w:eastAsia="TH SarabunPSK" w:hAnsi="TH SarabunPSK" w:cs="TH SarabunPSK"/>
          <w:noProof/>
          <w:sz w:val="36"/>
          <w:szCs w:val="36"/>
          <w:cs/>
          <w:lang w:eastAsia="zh-CN"/>
        </w:rPr>
        <w:t>มาตรฐานรัฐบาลดิจิทัล</w:t>
      </w:r>
      <w:r w:rsidRPr="00FC1E8A">
        <w:rPr>
          <w:rFonts w:ascii="TH SarabunPSK" w:eastAsia="TH SarabunPSK" w:hAnsi="TH SarabunPSK" w:cs="TH SarabunPSK"/>
          <w:noProof/>
          <w:sz w:val="36"/>
          <w:szCs w:val="36"/>
          <w:lang w:eastAsia="zh-CN"/>
        </w:rPr>
        <w:br/>
      </w:r>
      <w:r w:rsidRPr="00FC1E8A">
        <w:rPr>
          <w:rFonts w:ascii="TH SarabunPSK" w:eastAsia="TH SarabunPSK" w:hAnsi="TH SarabunPSK" w:cs="TH SarabunPSK"/>
          <w:b/>
          <w:bCs/>
          <w:noProof/>
          <w:sz w:val="44"/>
          <w:szCs w:val="44"/>
          <w:cs/>
          <w:lang w:eastAsia="zh-CN"/>
        </w:rPr>
        <w:t>ว่าด้วย</w:t>
      </w:r>
      <w:sdt>
        <w:sdtPr>
          <w:rPr>
            <w:rFonts w:ascii="TH SarabunPSK" w:eastAsia="TH SarabunPSK" w:hAnsi="TH SarabunPSK" w:cs="TH SarabunPSK"/>
            <w:b/>
            <w:bCs/>
            <w:noProof/>
            <w:sz w:val="44"/>
            <w:szCs w:val="44"/>
            <w:cs/>
            <w:lang w:eastAsia="zh-CN"/>
          </w:rPr>
          <w:alias w:val="กรุณาพิมพ์ชื่อมาตรฐานฯ ภาษาไทย"/>
          <w:tag w:val="กรุณาพิมพ์ชื่อมาตรฐานฯ ภาษาไทย"/>
          <w:id w:val="-835072400"/>
          <w:placeholder>
            <w:docPart w:val="401AB3336A0446258C918057D8932394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 w:multiLine="1"/>
        </w:sdtPr>
        <w:sdtEndPr/>
        <w:sdtContent>
          <w:r w:rsidRPr="00FC1E8A">
            <w:rPr>
              <w:rFonts w:ascii="TH SarabunPSK" w:eastAsia="TH SarabunPSK" w:hAnsi="TH SarabunPSK" w:cs="TH SarabunPSK"/>
              <w:b/>
              <w:bCs/>
              <w:noProof/>
              <w:sz w:val="44"/>
              <w:szCs w:val="44"/>
              <w:cs/>
              <w:lang w:eastAsia="zh-CN"/>
            </w:rPr>
            <w:t>แนวทางการจำแนกประเภทข้อมูลสำหรับการใช้คลาวด์</w:t>
          </w:r>
          <w:r w:rsidRPr="00FC1E8A">
            <w:rPr>
              <w:rFonts w:ascii="TH SarabunPSK" w:eastAsia="TH SarabunPSK" w:hAnsi="TH SarabunPSK" w:cs="TH SarabunPSK"/>
              <w:b/>
              <w:bCs/>
              <w:noProof/>
              <w:sz w:val="44"/>
              <w:szCs w:val="44"/>
              <w:cs/>
              <w:lang w:eastAsia="zh-CN"/>
            </w:rPr>
            <w:br/>
            <w:t>ตามนโยบายการใช้คลาวด์เป็นหลัก</w:t>
          </w:r>
          <w:r w:rsidRPr="00FC1E8A">
            <w:rPr>
              <w:rFonts w:ascii="TH SarabunPSK" w:eastAsia="TH SarabunPSK" w:hAnsi="TH SarabunPSK" w:cs="TH SarabunPSK"/>
              <w:b/>
              <w:bCs/>
              <w:noProof/>
              <w:sz w:val="44"/>
              <w:szCs w:val="44"/>
              <w:lang w:eastAsia="zh-CN"/>
            </w:rPr>
            <w:br/>
            <w:t>CLOUD DATA CLASSIFICATION GUIDELINE</w:t>
          </w:r>
        </w:sdtContent>
      </w:sdt>
    </w:p>
    <w:p w14:paraId="46BE9559" w14:textId="21A8D7A5" w:rsidR="002F22E7" w:rsidRPr="00FC1E8A" w:rsidRDefault="002F22E7" w:rsidP="002F22E7">
      <w:pPr>
        <w:spacing w:before="720" w:after="0" w:line="240" w:lineRule="auto"/>
        <w:jc w:val="center"/>
        <w:rPr>
          <w:rFonts w:ascii="TH SarabunPSK" w:eastAsia="Cordia New" w:hAnsi="TH SarabunPSK" w:cs="TH SarabunPSK"/>
          <w:sz w:val="36"/>
          <w:szCs w:val="36"/>
          <w:lang w:eastAsia="zh-CN"/>
        </w:rPr>
      </w:pPr>
      <w:r w:rsidRPr="00FC1E8A">
        <w:rPr>
          <w:rFonts w:ascii="TH SarabunPSK" w:eastAsia="Cordia New" w:hAnsi="TH SarabunPSK" w:cs="TH SarabunPSK"/>
          <w:sz w:val="36"/>
          <w:szCs w:val="36"/>
          <w:cs/>
          <w:lang w:eastAsia="zh-CN"/>
        </w:rPr>
        <w:t>สำหรับ</w:t>
      </w:r>
      <w:sdt>
        <w:sdtPr>
          <w:rPr>
            <w:rFonts w:ascii="TH SarabunPSK" w:eastAsia="Cordia New" w:hAnsi="TH SarabunPSK" w:cs="TH SarabunPSK"/>
            <w:sz w:val="36"/>
            <w:szCs w:val="36"/>
            <w:cs/>
            <w:lang w:eastAsia="zh-CN"/>
          </w:rPr>
          <w:alias w:val="กรุณาเลือกรูปแบบสำหรับการนำเสนอต่อ"/>
          <w:tag w:val="กรุณาเลือกรูปแบบสำหรับการนำเสนอต่อ"/>
          <w:id w:val="-1358734781"/>
          <w:placeholder>
            <w:docPart w:val="5C59D0649538426AA58F6350B50416C5"/>
          </w:placeholder>
          <w:comboBox>
            <w:listItem w:displayText="เสนอคณะกรรมการจัดทำร่างมาตรฐาน" w:value="เสนอคณะกรรมการจัดทำร่างมาตรฐาน"/>
            <w:listItem w:displayText="เวียนขอข้อคิดเห็นจากหน่วยงานต่างๆ ที่เกี่ยวข้อง" w:value="เวียนขอข้อคิดเห็นจากหน่วยงานต่างๆ ที่เกี่ยวข้อง"/>
          </w:comboBox>
        </w:sdtPr>
        <w:sdtEndPr/>
        <w:sdtContent>
          <w:r w:rsidR="000D7DC7">
            <w:rPr>
              <w:rFonts w:ascii="TH SarabunPSK" w:eastAsia="Cordia New" w:hAnsi="TH SarabunPSK" w:cs="TH SarabunPSK"/>
              <w:sz w:val="36"/>
              <w:szCs w:val="36"/>
              <w:cs/>
              <w:lang w:eastAsia="zh-CN"/>
            </w:rPr>
            <w:t>เวียนขอข้อคิดเห็นจากหน่วยงานต่างๆ ที่เกี่ยวข้อง</w:t>
          </w:r>
        </w:sdtContent>
      </w:sdt>
    </w:p>
    <w:p w14:paraId="18745239" w14:textId="77777777" w:rsidR="002F22E7" w:rsidRPr="00FC1E8A" w:rsidRDefault="002F22E7" w:rsidP="002F22E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18314D9" w14:textId="77777777" w:rsidR="002F22E7" w:rsidRPr="00FC1E8A" w:rsidRDefault="002F22E7" w:rsidP="002F22E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CC38EE3" w14:textId="77777777" w:rsidR="002F22E7" w:rsidRPr="00FC1E8A" w:rsidRDefault="002F22E7" w:rsidP="002F22E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54D944C" w14:textId="77777777" w:rsidR="002F22E7" w:rsidRPr="00FC1E8A" w:rsidRDefault="002F22E7" w:rsidP="002F22E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C3F0ECA" w14:textId="77777777" w:rsidR="002F22E7" w:rsidRPr="00FC1E8A" w:rsidRDefault="002F22E7" w:rsidP="002F22E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A27136E" w14:textId="77777777" w:rsidR="002F22E7" w:rsidRPr="00FC1E8A" w:rsidRDefault="002F22E7" w:rsidP="002F22E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82137B5" w14:textId="77777777" w:rsidR="002F22E7" w:rsidRPr="00FC1E8A" w:rsidRDefault="002F22E7" w:rsidP="002F22E7">
      <w:pPr>
        <w:autoSpaceDE w:val="0"/>
        <w:autoSpaceDN w:val="0"/>
        <w:adjustRightInd w:val="0"/>
        <w:spacing w:before="360" w:after="1" w:line="240" w:lineRule="auto"/>
        <w:ind w:firstLine="720"/>
        <w:jc w:val="center"/>
        <w:rPr>
          <w:rFonts w:ascii="TH SarabunPSK" w:eastAsia="Angsana New" w:hAnsi="TH SarabunPSK" w:cs="TH SarabunPSK"/>
          <w:b/>
          <w:bCs/>
          <w:noProof/>
          <w:sz w:val="32"/>
          <w:szCs w:val="32"/>
          <w:lang w:eastAsia="zh-CN"/>
        </w:rPr>
      </w:pPr>
      <w:bookmarkStart w:id="2" w:name="_Hlk41309852"/>
      <w:r w:rsidRPr="00FC1E8A">
        <w:rPr>
          <w:rFonts w:ascii="TH SarabunPSK" w:eastAsia="Angsana New" w:hAnsi="TH SarabunPSK" w:cs="TH SarabunPSK"/>
          <w:b/>
          <w:bCs/>
          <w:noProof/>
          <w:sz w:val="32"/>
          <w:szCs w:val="32"/>
          <w:cs/>
          <w:lang w:eastAsia="zh-CN"/>
        </w:rPr>
        <w:t>สำนักงานพัฒนารัฐบาลดิจิทัล (องค์การมหาชน)</w:t>
      </w:r>
    </w:p>
    <w:p w14:paraId="17A073D0" w14:textId="274CDE5D" w:rsidR="00085831" w:rsidRPr="00FC1E8A" w:rsidRDefault="00085831" w:rsidP="00085831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lang w:eastAsia="zh-CN"/>
        </w:rPr>
      </w:pPr>
      <w:r w:rsidRPr="00FC1E8A"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cs/>
          <w:lang w:eastAsia="zh-CN"/>
        </w:rPr>
        <w:t>เลขที่ 999 ชั้น 4 สถาบันเพื่อการยุติธรรมแห่งประเทศไทย ถนนแจ้งวัฒนะ แขวงทุ่งสองห้อง เขตหลักสี่ กรุงเทพฯ 10210</w:t>
      </w:r>
    </w:p>
    <w:p w14:paraId="550F8244" w14:textId="0187AD63" w:rsidR="002F22E7" w:rsidRPr="00FC1E8A" w:rsidRDefault="00085831" w:rsidP="00085831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lang w:eastAsia="zh-CN"/>
        </w:rPr>
        <w:sectPr w:rsidR="002F22E7" w:rsidRPr="00FC1E8A" w:rsidSect="002F22E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560" w:right="1162" w:bottom="1276" w:left="1106" w:header="720" w:footer="720" w:gutter="0"/>
          <w:pgNumType w:start="1"/>
          <w:cols w:space="720"/>
          <w:titlePg/>
          <w:docGrid w:linePitch="299"/>
        </w:sectPr>
      </w:pPr>
      <w:r w:rsidRPr="00FC1E8A"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cs/>
          <w:lang w:eastAsia="zh-CN"/>
        </w:rPr>
        <w:t>หมายเลขโทรศัพท์: 0 2612 6000 โทรสาร: 0 2612 6011  0 2612 6012</w:t>
      </w:r>
    </w:p>
    <w:bookmarkEnd w:id="2"/>
    <w:p w14:paraId="4F0545E4" w14:textId="77777777" w:rsidR="002F22E7" w:rsidRPr="00FC1E8A" w:rsidRDefault="002F22E7" w:rsidP="002F22E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eastAsia="zh-CN"/>
        </w:rPr>
      </w:pPr>
      <w:r w:rsidRPr="00FC1E8A">
        <w:rPr>
          <w:rFonts w:ascii="TH SarabunPSK" w:eastAsia="Cordia New" w:hAnsi="TH SarabunPSK" w:cs="TH SarabunPSK"/>
          <w:b/>
          <w:bCs/>
          <w:noProof/>
          <w:sz w:val="32"/>
          <w:szCs w:val="32"/>
          <w:lang w:val="th-TH" w:eastAsia="zh-CN"/>
        </w:rPr>
        <w:lastRenderedPageBreak/>
        <w:drawing>
          <wp:anchor distT="0" distB="0" distL="114300" distR="114300" simplePos="0" relativeHeight="251658251" behindDoc="0" locked="0" layoutInCell="1" allowOverlap="1" wp14:anchorId="62D2EB32" wp14:editId="5095D1F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440000" cy="1440000"/>
            <wp:effectExtent l="0" t="0" r="8255" b="8255"/>
            <wp:wrapNone/>
            <wp:docPr id="1618051509" name="Picture 1618051509" descr="A logo with orange and blu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ogo with orange and blue lette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1E8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FC1E8A">
        <w:rPr>
          <w:rFonts w:ascii="TH SarabunPSK" w:eastAsia="Cordia New" w:hAnsi="TH SarabunPSK" w:cs="TH SarabunPSK"/>
          <w:b/>
          <w:bCs/>
          <w:sz w:val="56"/>
          <w:szCs w:val="56"/>
          <w:cs/>
          <w:lang w:eastAsia="zh-CN"/>
        </w:rPr>
        <w:t>มาตรฐานรัฐบาลดิจิทัล</w:t>
      </w:r>
    </w:p>
    <w:p w14:paraId="185717D8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ind w:firstLine="720"/>
        <w:jc w:val="right"/>
        <w:rPr>
          <w:rFonts w:ascii="TH SarabunPSK" w:eastAsia="Cordia New" w:hAnsi="TH SarabunPSK" w:cs="TH SarabunPSK"/>
          <w:sz w:val="48"/>
          <w:szCs w:val="48"/>
          <w:lang w:eastAsia="zh-CN"/>
        </w:rPr>
      </w:pPr>
      <w:r w:rsidRPr="00FC1E8A">
        <w:rPr>
          <w:rFonts w:ascii="TH SarabunPSK" w:eastAsia="Cordia New" w:hAnsi="TH SarabunPSK" w:cs="TH SarabunPSK"/>
          <w:sz w:val="48"/>
          <w:szCs w:val="48"/>
          <w:lang w:eastAsia="zh-CN"/>
        </w:rPr>
        <w:t xml:space="preserve">Digital Government Standard </w:t>
      </w:r>
    </w:p>
    <w:p w14:paraId="603A6F0A" w14:textId="4CB36852" w:rsidR="002F22E7" w:rsidRPr="00FC1E8A" w:rsidRDefault="002F22E7" w:rsidP="002F22E7">
      <w:pPr>
        <w:tabs>
          <w:tab w:val="left" w:pos="7371"/>
          <w:tab w:val="left" w:pos="7513"/>
          <w:tab w:val="left" w:pos="8222"/>
          <w:tab w:val="left" w:pos="8505"/>
          <w:tab w:val="left" w:pos="8789"/>
        </w:tabs>
        <w:autoSpaceDE w:val="0"/>
        <w:autoSpaceDN w:val="0"/>
        <w:adjustRightInd w:val="0"/>
        <w:spacing w:before="240" w:after="0" w:line="240" w:lineRule="auto"/>
        <w:ind w:firstLine="720"/>
        <w:jc w:val="right"/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</w:pPr>
      <w:r w:rsidRPr="00FC1E8A">
        <w:rPr>
          <w:rFonts w:ascii="TH SarabunPSK" w:eastAsia="Cordia New" w:hAnsi="TH SarabunPSK" w:cs="TH SarabunPSK"/>
          <w:b/>
          <w:bCs/>
          <w:sz w:val="48"/>
          <w:szCs w:val="48"/>
          <w:cs/>
          <w:lang w:eastAsia="zh-CN"/>
        </w:rPr>
        <w:t>มรด.</w:t>
      </w:r>
      <w:r w:rsidRPr="00FC1E8A">
        <w:rPr>
          <w:rFonts w:ascii="TH SarabunPSK" w:eastAsia="Cordia New" w:hAnsi="TH SarabunPSK" w:cs="TH SarabunPSK"/>
          <w:sz w:val="48"/>
          <w:szCs w:val="48"/>
        </w:rPr>
        <w:t xml:space="preserve"> </w:t>
      </w:r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>9-</w:t>
      </w:r>
      <w:proofErr w:type="gramStart"/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>1 :</w:t>
      </w:r>
      <w:proofErr w:type="gramEnd"/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 xml:space="preserve"> 2568</w:t>
      </w:r>
    </w:p>
    <w:p w14:paraId="3CC2CDF7" w14:textId="693F0BE0" w:rsidR="002F22E7" w:rsidRPr="00FC1E8A" w:rsidRDefault="002F22E7" w:rsidP="002F22E7">
      <w:pPr>
        <w:tabs>
          <w:tab w:val="left" w:pos="6946"/>
          <w:tab w:val="left" w:pos="7938"/>
          <w:tab w:val="left" w:pos="8080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spacing w:val="-8"/>
          <w:sz w:val="32"/>
          <w:szCs w:val="32"/>
        </w:rPr>
      </w:pPr>
      <w:r w:rsidRPr="00FC1E8A">
        <w:rPr>
          <w:rFonts w:ascii="TH SarabunPSK" w:eastAsia="Cordia New" w:hAnsi="TH SarabunPSK" w:cs="TH SarabunPSK"/>
          <w:b/>
          <w:bCs/>
          <w:spacing w:val="-8"/>
          <w:sz w:val="48"/>
          <w:szCs w:val="48"/>
          <w:lang w:eastAsia="zh-CN"/>
        </w:rPr>
        <w:tab/>
        <w:t>DGS</w:t>
      </w:r>
      <w:r w:rsidRPr="00FC1E8A">
        <w:rPr>
          <w:rFonts w:ascii="TH SarabunPSK" w:eastAsia="Cordia New" w:hAnsi="TH SarabunPSK" w:cs="TH SarabunPSK"/>
          <w:sz w:val="48"/>
          <w:szCs w:val="48"/>
        </w:rPr>
        <w:t xml:space="preserve"> </w:t>
      </w:r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>9-</w:t>
      </w:r>
      <w:proofErr w:type="gramStart"/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>1 :</w:t>
      </w:r>
      <w:proofErr w:type="gramEnd"/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 xml:space="preserve"> 2568</w:t>
      </w:r>
      <w:r w:rsidRPr="00FC1E8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="Cordia New" w:hAnsi="TH SarabunPSK" w:cs="TH SarabunPSK"/>
          <w:b/>
          <w:bCs/>
          <w:spacing w:val="-8"/>
          <w:sz w:val="32"/>
          <w:szCs w:val="32"/>
        </w:rPr>
        <w:t xml:space="preserve"> </w:t>
      </w:r>
    </w:p>
    <w:p w14:paraId="186455D3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C3D3201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2B42C9A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51FDA6D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20B5033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3710B51B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240" w:lineRule="auto"/>
        <w:rPr>
          <w:rFonts w:eastAsia="Cordia New" w:cs="TH SarabunPSK"/>
          <w:b/>
          <w:bCs/>
          <w:sz w:val="54"/>
          <w:szCs w:val="56"/>
          <w:lang w:eastAsia="zh-CN"/>
        </w:rPr>
      </w:pPr>
      <w:r w:rsidRPr="00FC1E8A">
        <w:rPr>
          <w:rFonts w:ascii="TH SarabunPSK Bold" w:eastAsia="Cordia New" w:hAnsi="TH SarabunPSK Bold" w:cs="TH SarabunPSK"/>
          <w:b/>
          <w:bCs/>
          <w:sz w:val="54"/>
          <w:szCs w:val="56"/>
          <w:cs/>
          <w:lang w:eastAsia="zh-CN"/>
        </w:rPr>
        <w:t>ว่าด้วยแนวทางการจำแนกประเภทข้อมูลสำหรับการใช้คลาว</w:t>
      </w:r>
      <w:proofErr w:type="spellStart"/>
      <w:r w:rsidRPr="00FC1E8A">
        <w:rPr>
          <w:rFonts w:ascii="TH SarabunPSK Bold" w:eastAsia="Cordia New" w:hAnsi="TH SarabunPSK Bold" w:cs="TH SarabunPSK"/>
          <w:b/>
          <w:bCs/>
          <w:sz w:val="54"/>
          <w:szCs w:val="56"/>
          <w:cs/>
          <w:lang w:eastAsia="zh-CN"/>
        </w:rPr>
        <w:t>ด์</w:t>
      </w:r>
      <w:proofErr w:type="spellEnd"/>
      <w:r w:rsidRPr="00FC1E8A">
        <w:rPr>
          <w:rFonts w:ascii="TH SarabunPSK Bold" w:eastAsia="Cordia New" w:hAnsi="TH SarabunPSK Bold" w:cs="TH SarabunPSK"/>
          <w:b/>
          <w:bCs/>
          <w:sz w:val="54"/>
          <w:szCs w:val="56"/>
          <w:cs/>
          <w:lang w:eastAsia="zh-CN"/>
        </w:rPr>
        <w:t>ตามนโยบายการใช้คลาว</w:t>
      </w:r>
      <w:proofErr w:type="spellStart"/>
      <w:r w:rsidRPr="00FC1E8A">
        <w:rPr>
          <w:rFonts w:ascii="TH SarabunPSK Bold" w:eastAsia="Cordia New" w:hAnsi="TH SarabunPSK Bold" w:cs="TH SarabunPSK"/>
          <w:b/>
          <w:bCs/>
          <w:sz w:val="54"/>
          <w:szCs w:val="56"/>
          <w:cs/>
          <w:lang w:eastAsia="zh-CN"/>
        </w:rPr>
        <w:t>ด์</w:t>
      </w:r>
      <w:proofErr w:type="spellEnd"/>
      <w:r w:rsidRPr="00FC1E8A">
        <w:rPr>
          <w:rFonts w:ascii="TH SarabunPSK Bold" w:eastAsia="Cordia New" w:hAnsi="TH SarabunPSK Bold" w:cs="TH SarabunPSK"/>
          <w:b/>
          <w:bCs/>
          <w:sz w:val="54"/>
          <w:szCs w:val="56"/>
          <w:cs/>
          <w:lang w:eastAsia="zh-CN"/>
        </w:rPr>
        <w:t>เป็นหลัก</w:t>
      </w:r>
    </w:p>
    <w:p w14:paraId="17009AF6" w14:textId="77777777" w:rsidR="002F22E7" w:rsidRPr="00FC1E8A" w:rsidRDefault="002F22E7" w:rsidP="002F22E7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eastAsia="TH SarabunPSK" w:hAnsi="TH SarabunPSK" w:cs="TH SarabunPSK"/>
          <w:b/>
          <w:bCs/>
          <w:noProof/>
          <w:sz w:val="48"/>
          <w:szCs w:val="48"/>
        </w:rPr>
      </w:pPr>
      <w:r w:rsidRPr="00FC1E8A">
        <w:rPr>
          <w:rFonts w:ascii="TH SarabunPSK Bold" w:eastAsia="TH SarabunPSK" w:hAnsi="TH SarabunPSK Bold" w:cs="TH SarabunPSK"/>
          <w:b/>
          <w:bCs/>
          <w:caps/>
          <w:noProof/>
          <w:sz w:val="48"/>
          <w:szCs w:val="48"/>
        </w:rPr>
        <w:t>Cloud Data Classification Guideline</w:t>
      </w:r>
    </w:p>
    <w:p w14:paraId="0D459428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rPr>
          <w:rFonts w:ascii="TH SarabunPSK" w:eastAsia="Cordia New" w:hAnsi="TH SarabunPSK" w:cs="TH SarabunPSK"/>
          <w:sz w:val="42"/>
          <w:szCs w:val="42"/>
          <w:cs/>
        </w:rPr>
      </w:pPr>
      <w:proofErr w:type="spellStart"/>
      <w:r w:rsidRPr="00FC1E8A">
        <w:rPr>
          <w:rFonts w:ascii="TH SarabunPSK" w:eastAsia="Cordia New" w:hAnsi="TH SarabunPSK" w:cs="TH SarabunPSK"/>
          <w:sz w:val="42"/>
          <w:szCs w:val="42"/>
          <w:cs/>
        </w:rPr>
        <w:t>เวอร์ชัน</w:t>
      </w:r>
      <w:proofErr w:type="spellEnd"/>
      <w:r w:rsidRPr="00FC1E8A">
        <w:rPr>
          <w:rFonts w:ascii="TH SarabunPSK" w:eastAsia="Cordia New" w:hAnsi="TH SarabunPSK" w:cs="TH SarabunPSK"/>
          <w:sz w:val="42"/>
          <w:szCs w:val="42"/>
          <w:cs/>
        </w:rPr>
        <w:t xml:space="preserve"> </w:t>
      </w:r>
      <w:r w:rsidRPr="00FC1E8A">
        <w:rPr>
          <w:rFonts w:ascii="TH SarabunPSK" w:eastAsia="Cordia New" w:hAnsi="TH SarabunPSK" w:cs="TH SarabunPSK"/>
          <w:sz w:val="42"/>
          <w:szCs w:val="42"/>
        </w:rPr>
        <w:t>1</w:t>
      </w:r>
      <w:r w:rsidRPr="00FC1E8A">
        <w:rPr>
          <w:rFonts w:ascii="TH SarabunPSK" w:eastAsia="Cordia New" w:hAnsi="TH SarabunPSK" w:cs="TH SarabunPSK"/>
          <w:sz w:val="42"/>
          <w:szCs w:val="42"/>
          <w:cs/>
        </w:rPr>
        <w:t>.0</w:t>
      </w:r>
    </w:p>
    <w:p w14:paraId="41516C44" w14:textId="77777777" w:rsidR="002F22E7" w:rsidRPr="00FC1E8A" w:rsidRDefault="002F22E7" w:rsidP="002F22E7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BB34D35" w14:textId="77777777" w:rsidR="002F22E7" w:rsidRPr="00FC1E8A" w:rsidRDefault="002F22E7" w:rsidP="002F22E7">
      <w:pPr>
        <w:autoSpaceDE w:val="0"/>
        <w:autoSpaceDN w:val="0"/>
        <w:adjustRightInd w:val="0"/>
        <w:spacing w:before="1080" w:after="1" w:line="240" w:lineRule="auto"/>
        <w:rPr>
          <w:rFonts w:ascii="TH SarabunPSK" w:eastAsia="Angsana New" w:hAnsi="TH SarabunPSK" w:cs="TH SarabunPSK"/>
          <w:b/>
          <w:bCs/>
          <w:noProof/>
          <w:sz w:val="48"/>
          <w:szCs w:val="48"/>
          <w:lang w:eastAsia="zh-CN"/>
        </w:rPr>
      </w:pPr>
      <w:r w:rsidRPr="00FC1E8A">
        <w:rPr>
          <w:rFonts w:ascii="TH SarabunPSK" w:eastAsia="Cordia New" w:hAnsi="TH SarabunPSK" w:cs="TH SarabunPSK"/>
          <w:b/>
          <w:bCs/>
          <w:sz w:val="48"/>
          <w:szCs w:val="48"/>
          <w:cs/>
          <w:lang w:eastAsia="zh-CN"/>
        </w:rPr>
        <w:t>สำนักงานพัฒนารัฐบาลดิจิทัล</w:t>
      </w:r>
      <w:r w:rsidRPr="00FC1E8A">
        <w:rPr>
          <w:rFonts w:ascii="TH SarabunPSK" w:eastAsia="Cordia New" w:hAnsi="TH SarabunPSK" w:cs="TH SarabunPSK"/>
          <w:sz w:val="48"/>
          <w:szCs w:val="48"/>
          <w:lang w:eastAsia="zh-CN"/>
        </w:rPr>
        <w:t xml:space="preserve"> </w:t>
      </w:r>
      <w:r w:rsidRPr="00FC1E8A">
        <w:rPr>
          <w:rFonts w:ascii="TH SarabunPSK" w:eastAsia="Angsana New" w:hAnsi="TH SarabunPSK" w:cs="TH SarabunPSK"/>
          <w:b/>
          <w:bCs/>
          <w:noProof/>
          <w:sz w:val="48"/>
          <w:szCs w:val="48"/>
          <w:cs/>
          <w:lang w:eastAsia="zh-CN"/>
        </w:rPr>
        <w:t>(องค์การมหาชน)</w:t>
      </w:r>
    </w:p>
    <w:p w14:paraId="58A5E8A8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240" w:lineRule="auto"/>
        <w:jc w:val="thaiDistribute"/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</w:pPr>
      <w:r w:rsidRPr="00FC1E8A">
        <w:rPr>
          <w:rFonts w:ascii="TH SarabunPSK" w:eastAsia="Cordia New" w:hAnsi="TH SarabunPSK" w:cs="TH SarabunPSK"/>
          <w:b/>
          <w:bCs/>
          <w:sz w:val="48"/>
          <w:szCs w:val="48"/>
          <w:cs/>
        </w:rPr>
        <w:t>สำนักนายกรัฐมนตรี</w:t>
      </w:r>
    </w:p>
    <w:p w14:paraId="6FDB5F5A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FC1E8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br w:type="page"/>
      </w:r>
    </w:p>
    <w:p w14:paraId="4DE5F63B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ordia New" w:hAnsi="TH SarabunPSK" w:cs="TH SarabunPSK"/>
          <w:b/>
          <w:bCs/>
          <w:sz w:val="52"/>
          <w:szCs w:val="52"/>
          <w:cs/>
          <w:lang w:eastAsia="zh-CN"/>
        </w:rPr>
        <w:lastRenderedPageBreak/>
        <w:t>มาตรฐานรัฐบาลดิจิทัล</w:t>
      </w:r>
      <w:r w:rsidRPr="00FC1E8A">
        <w:rPr>
          <w:rFonts w:ascii="TH SarabunPSK" w:eastAsia="Cordia New" w:hAnsi="TH SarabunPSK" w:cs="TH SarabunPSK"/>
          <w:sz w:val="52"/>
          <w:szCs w:val="52"/>
          <w:lang w:eastAsia="zh-CN"/>
        </w:rPr>
        <w:br/>
      </w:r>
      <w:r w:rsidRPr="00FC1E8A">
        <w:rPr>
          <w:rFonts w:ascii="TH SarabunPSK Bold" w:eastAsia="Cordia New" w:hAnsi="TH SarabunPSK Bold" w:cs="TH SarabunPSK"/>
          <w:b/>
          <w:bCs/>
          <w:spacing w:val="-12"/>
          <w:sz w:val="72"/>
          <w:szCs w:val="72"/>
          <w:cs/>
        </w:rPr>
        <w:t>ว่าด้วย</w:t>
      </w:r>
      <w:r w:rsidRPr="00FC1E8A">
        <w:rPr>
          <w:rFonts w:ascii="TH SarabunPSK Bold" w:eastAsia="Cordia New" w:hAnsi="TH SarabunPSK Bold" w:cs="TH SarabunPSK"/>
          <w:b/>
          <w:bCs/>
          <w:spacing w:val="-12"/>
          <w:sz w:val="72"/>
          <w:szCs w:val="72"/>
          <w:cs/>
          <w:lang w:eastAsia="zh-CN"/>
        </w:rPr>
        <w:t>แนวทางการจำแนกประเภทข้อมูลสำหรับการใช้คลาว</w:t>
      </w:r>
      <w:proofErr w:type="spellStart"/>
      <w:r w:rsidRPr="00FC1E8A">
        <w:rPr>
          <w:rFonts w:ascii="TH SarabunPSK Bold" w:eastAsia="Cordia New" w:hAnsi="TH SarabunPSK Bold" w:cs="TH SarabunPSK"/>
          <w:b/>
          <w:bCs/>
          <w:spacing w:val="-12"/>
          <w:sz w:val="72"/>
          <w:szCs w:val="72"/>
          <w:cs/>
          <w:lang w:eastAsia="zh-CN"/>
        </w:rPr>
        <w:t>ด์</w:t>
      </w:r>
      <w:proofErr w:type="spellEnd"/>
      <w:r w:rsidRPr="00FC1E8A">
        <w:rPr>
          <w:rFonts w:ascii="TH SarabunPSK Bold" w:eastAsia="Cordia New" w:hAnsi="TH SarabunPSK Bold" w:cs="TH SarabunPSK"/>
          <w:b/>
          <w:bCs/>
          <w:spacing w:val="-12"/>
          <w:sz w:val="72"/>
          <w:szCs w:val="72"/>
          <w:cs/>
          <w:lang w:eastAsia="zh-CN"/>
        </w:rPr>
        <w:t>ตามนโยบายการใช้คลาว</w:t>
      </w:r>
      <w:proofErr w:type="spellStart"/>
      <w:r w:rsidRPr="00FC1E8A">
        <w:rPr>
          <w:rFonts w:ascii="TH SarabunPSK Bold" w:eastAsia="Cordia New" w:hAnsi="TH SarabunPSK Bold" w:cs="TH SarabunPSK"/>
          <w:b/>
          <w:bCs/>
          <w:spacing w:val="-12"/>
          <w:sz w:val="72"/>
          <w:szCs w:val="72"/>
          <w:cs/>
          <w:lang w:eastAsia="zh-CN"/>
        </w:rPr>
        <w:t>ด์</w:t>
      </w:r>
      <w:proofErr w:type="spellEnd"/>
      <w:r w:rsidRPr="00FC1E8A">
        <w:rPr>
          <w:rFonts w:ascii="TH SarabunPSK Bold" w:eastAsia="Cordia New" w:hAnsi="TH SarabunPSK Bold" w:cs="TH SarabunPSK"/>
          <w:b/>
          <w:bCs/>
          <w:spacing w:val="-12"/>
          <w:sz w:val="72"/>
          <w:szCs w:val="72"/>
          <w:cs/>
          <w:lang w:eastAsia="zh-CN"/>
        </w:rPr>
        <w:t>เป็นหลัก</w:t>
      </w:r>
    </w:p>
    <w:p w14:paraId="0A241D10" w14:textId="77777777" w:rsidR="002F22E7" w:rsidRPr="00FC1E8A" w:rsidRDefault="002F22E7" w:rsidP="002F22E7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267BAA4F" w14:textId="77777777" w:rsidR="002F22E7" w:rsidRPr="00FC1E8A" w:rsidRDefault="002F22E7" w:rsidP="002F22E7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714154B7" w14:textId="77777777" w:rsidR="002F22E7" w:rsidRPr="00FC1E8A" w:rsidRDefault="002F22E7" w:rsidP="002F22E7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725BDD46" w14:textId="77777777" w:rsidR="002F22E7" w:rsidRPr="00FC1E8A" w:rsidRDefault="002F22E7" w:rsidP="002F22E7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4944BCBE" w14:textId="7362455D" w:rsidR="002F22E7" w:rsidRPr="00FC1E8A" w:rsidRDefault="002F22E7" w:rsidP="002F22E7">
      <w:pPr>
        <w:spacing w:before="240" w:after="0" w:line="240" w:lineRule="auto"/>
        <w:ind w:firstLine="720"/>
        <w:jc w:val="center"/>
        <w:rPr>
          <w:rFonts w:ascii="TH SarabunPSK" w:eastAsia="Cordia New" w:hAnsi="TH SarabunPSK" w:cs="TH SarabunPSK"/>
          <w:b/>
          <w:bCs/>
          <w:sz w:val="48"/>
          <w:szCs w:val="48"/>
        </w:rPr>
      </w:pPr>
      <w:r w:rsidRPr="00FC1E8A">
        <w:rPr>
          <w:rFonts w:ascii="TH SarabunPSK" w:eastAsia="Cordia New" w:hAnsi="TH SarabunPSK" w:cs="TH SarabunPSK"/>
          <w:b/>
          <w:bCs/>
          <w:sz w:val="48"/>
          <w:szCs w:val="48"/>
          <w:cs/>
        </w:rPr>
        <w:t>มรด</w:t>
      </w:r>
      <w:r w:rsidRPr="00FC1E8A">
        <w:rPr>
          <w:rFonts w:ascii="TH SarabunPSK" w:eastAsia="Cordia New" w:hAnsi="TH SarabunPSK" w:cs="TH SarabunPSK"/>
          <w:b/>
          <w:bCs/>
          <w:sz w:val="48"/>
          <w:szCs w:val="48"/>
        </w:rPr>
        <w:t>.</w:t>
      </w:r>
      <w:r w:rsidR="00640861" w:rsidRPr="00FC1E8A">
        <w:rPr>
          <w:rFonts w:ascii="TH SarabunPSK" w:eastAsia="Cordia New" w:hAnsi="TH SarabunPSK" w:cs="TH SarabunPSK" w:hint="cs"/>
          <w:b/>
          <w:bCs/>
          <w:sz w:val="48"/>
          <w:szCs w:val="48"/>
          <w:cs/>
        </w:rPr>
        <w:t xml:space="preserve"> </w:t>
      </w:r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>9-</w:t>
      </w:r>
      <w:proofErr w:type="gramStart"/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>1 :</w:t>
      </w:r>
      <w:proofErr w:type="gramEnd"/>
      <w:r w:rsidR="00640861" w:rsidRPr="00FC1E8A">
        <w:rPr>
          <w:rFonts w:ascii="TH SarabunPSK" w:eastAsia="Cordia New" w:hAnsi="TH SarabunPSK" w:cs="TH SarabunPSK"/>
          <w:b/>
          <w:bCs/>
          <w:sz w:val="48"/>
          <w:szCs w:val="48"/>
        </w:rPr>
        <w:t xml:space="preserve"> 2568</w:t>
      </w:r>
    </w:p>
    <w:p w14:paraId="6D0997AB" w14:textId="77777777" w:rsidR="002F22E7" w:rsidRPr="00FC1E8A" w:rsidRDefault="002F22E7" w:rsidP="002F22E7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240C6260" w14:textId="77777777" w:rsidR="002F22E7" w:rsidRPr="00FC1E8A" w:rsidRDefault="002F22E7" w:rsidP="002F22E7">
      <w:pPr>
        <w:autoSpaceDE w:val="0"/>
        <w:autoSpaceDN w:val="0"/>
        <w:adjustRightInd w:val="0"/>
        <w:spacing w:before="1" w:after="120" w:line="240" w:lineRule="auto"/>
        <w:jc w:val="center"/>
        <w:rPr>
          <w:rFonts w:ascii="TH SarabunPSK" w:eastAsia="Cordia New" w:hAnsi="TH SarabunPSK" w:cs="TH SarabunPSK"/>
          <w:b/>
          <w:bCs/>
          <w:sz w:val="48"/>
          <w:szCs w:val="48"/>
        </w:rPr>
      </w:pPr>
      <w:r w:rsidRPr="00FC1E8A">
        <w:rPr>
          <w:rFonts w:ascii="TH SarabunPSK" w:eastAsia="Cordia New" w:hAnsi="TH SarabunPSK" w:cs="TH SarabunPSK"/>
          <w:b/>
          <w:bCs/>
          <w:sz w:val="48"/>
          <w:szCs w:val="48"/>
          <w:cs/>
        </w:rPr>
        <w:t>สำนักงานพัฒนารัฐบาลดิจิทัล (องค์การมหาชน)</w:t>
      </w:r>
    </w:p>
    <w:p w14:paraId="170B550B" w14:textId="77777777" w:rsidR="00640861" w:rsidRPr="00FC1E8A" w:rsidRDefault="00640861" w:rsidP="00640861">
      <w:pPr>
        <w:autoSpaceDE w:val="0"/>
        <w:autoSpaceDN w:val="0"/>
        <w:adjustRightInd w:val="0"/>
        <w:spacing w:before="1" w:after="1" w:line="400" w:lineRule="atLeast"/>
        <w:ind w:left="1" w:right="1" w:firstLine="1"/>
        <w:jc w:val="center"/>
        <w:rPr>
          <w:rFonts w:ascii="TH SarabunPSK" w:eastAsia="Cordia New" w:hAnsi="TH SarabunPSK" w:cs="TH SarabunPSK"/>
          <w:spacing w:val="-8"/>
          <w:sz w:val="36"/>
          <w:szCs w:val="36"/>
          <w:lang w:eastAsia="zh-CN"/>
        </w:rPr>
      </w:pPr>
      <w:r w:rsidRPr="00FC1E8A">
        <w:rPr>
          <w:rFonts w:ascii="TH SarabunPSK" w:eastAsia="Cordia New" w:hAnsi="TH SarabunPSK" w:cs="TH SarabunPSK"/>
          <w:spacing w:val="-8"/>
          <w:sz w:val="36"/>
          <w:szCs w:val="36"/>
          <w:cs/>
          <w:lang w:eastAsia="zh-CN"/>
        </w:rPr>
        <w:t xml:space="preserve">เลขที่ 999 ชั้น 4 สถาบันเพื่อการยุติธรรมแห่งประเทศไทย </w:t>
      </w:r>
    </w:p>
    <w:p w14:paraId="28CA4D5B" w14:textId="77777777" w:rsidR="00640861" w:rsidRPr="00FC1E8A" w:rsidRDefault="00640861" w:rsidP="00640861">
      <w:pPr>
        <w:autoSpaceDE w:val="0"/>
        <w:autoSpaceDN w:val="0"/>
        <w:adjustRightInd w:val="0"/>
        <w:spacing w:before="1" w:after="1" w:line="400" w:lineRule="atLeast"/>
        <w:ind w:left="1" w:right="1" w:firstLine="1"/>
        <w:jc w:val="center"/>
        <w:rPr>
          <w:rFonts w:ascii="TH SarabunPSK" w:eastAsia="Cordia New" w:hAnsi="TH SarabunPSK" w:cs="TH SarabunPSK"/>
          <w:spacing w:val="-8"/>
          <w:sz w:val="36"/>
          <w:szCs w:val="36"/>
          <w:lang w:eastAsia="zh-CN"/>
        </w:rPr>
      </w:pPr>
      <w:r w:rsidRPr="00FC1E8A">
        <w:rPr>
          <w:rFonts w:ascii="TH SarabunPSK" w:eastAsia="Cordia New" w:hAnsi="TH SarabunPSK" w:cs="TH SarabunPSK"/>
          <w:spacing w:val="-8"/>
          <w:sz w:val="36"/>
          <w:szCs w:val="36"/>
          <w:cs/>
          <w:lang w:eastAsia="zh-CN"/>
        </w:rPr>
        <w:t>ถนนแจ้งวัฒนะ แขวงทุ่งสองห้อง เขตหลักสี่ กรุงเทพฯ 10210</w:t>
      </w:r>
    </w:p>
    <w:p w14:paraId="6675FC7B" w14:textId="74066509" w:rsidR="002F22E7" w:rsidRPr="00FC1E8A" w:rsidRDefault="00640861" w:rsidP="00640861">
      <w:pPr>
        <w:autoSpaceDE w:val="0"/>
        <w:autoSpaceDN w:val="0"/>
        <w:adjustRightInd w:val="0"/>
        <w:spacing w:before="1" w:after="1" w:line="400" w:lineRule="atLeast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FC1E8A">
        <w:rPr>
          <w:rFonts w:ascii="TH SarabunPSK" w:eastAsia="Cordia New" w:hAnsi="TH SarabunPSK" w:cs="TH SarabunPSK"/>
          <w:spacing w:val="-8"/>
          <w:sz w:val="36"/>
          <w:szCs w:val="36"/>
          <w:cs/>
          <w:lang w:eastAsia="zh-CN"/>
        </w:rPr>
        <w:t>หมายเลขโทรศัพท์: 0 2612 6000 โทรสาร: 0 2612 6011  0 2612 6012</w:t>
      </w:r>
    </w:p>
    <w:p w14:paraId="5763DCFD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D21BBBD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022C15BC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704A7921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C1E8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ประกาศโดย</w:t>
      </w:r>
    </w:p>
    <w:p w14:paraId="7415CACB" w14:textId="77777777" w:rsidR="002F22E7" w:rsidRPr="00FC1E8A" w:rsidRDefault="002F22E7" w:rsidP="002F22E7">
      <w:pPr>
        <w:spacing w:before="240"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C1E8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คณะกรรมการพัฒนารัฐบาลดิจิทัล</w:t>
      </w:r>
    </w:p>
    <w:p w14:paraId="0311BC92" w14:textId="77777777" w:rsidR="002F22E7" w:rsidRPr="00FC1E8A" w:rsidRDefault="002F22E7" w:rsidP="002F22E7">
      <w:pPr>
        <w:autoSpaceDE w:val="0"/>
        <w:autoSpaceDN w:val="0"/>
        <w:adjustRightInd w:val="0"/>
        <w:spacing w:before="1" w:after="1" w:line="400" w:lineRule="atLeast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วันที่ </w:t>
      </w:r>
      <w:sdt>
        <w:sdtPr>
          <w:rPr>
            <w:rFonts w:ascii="TH SarabunPSK" w:eastAsia="Cordia New" w:hAnsi="TH SarabunPSK" w:cs="TH SarabunPSK"/>
            <w:b/>
            <w:bCs/>
            <w:sz w:val="32"/>
            <w:szCs w:val="32"/>
            <w:cs/>
            <w:lang w:eastAsia="zh-CN"/>
          </w:rPr>
          <w:alias w:val="กรุณาเลือกวันที่ประกาศ โดยนายทะเบียน"/>
          <w:tag w:val="กรุณาเลือกวันที่ประกาศ โดยนายทะเบียน"/>
          <w:id w:val="-953087547"/>
          <w:placeholder>
            <w:docPart w:val="D7678159C7F1455B922966BB6DAD2BC7"/>
          </w:placeholder>
          <w:showingPlcHdr/>
          <w:date w:fullDate="2018-10-22T00:00:00Z">
            <w:dateFormat w:val="        ดดดด 'พ.ศ.' bbbb"/>
            <w:lid w:val="th-TH"/>
            <w:storeMappedDataAs w:val="dateTime"/>
            <w:calendar w:val="thai"/>
          </w:date>
        </w:sdtPr>
        <w:sdtEndPr/>
        <w:sdtContent>
          <w:r w:rsidRPr="00FC1E8A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t>กรุณาเลือกวันที่ประกาศ</w:t>
          </w:r>
        </w:sdtContent>
      </w:sdt>
    </w:p>
    <w:p w14:paraId="5A7BD307" w14:textId="77777777" w:rsidR="002F22E7" w:rsidRPr="00FC1E8A" w:rsidRDefault="002F22E7" w:rsidP="002F22E7">
      <w:pPr>
        <w:spacing w:before="240"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ประกาศในราชกิจจา</w:t>
      </w:r>
      <w:proofErr w:type="spellStart"/>
      <w:r w:rsidRPr="00FC1E8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นุเ</w:t>
      </w:r>
      <w:proofErr w:type="spellEnd"/>
      <w:r w:rsidRPr="00FC1E8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บกษา ฉบับ......(ชื่อฉบับ).......</w:t>
      </w:r>
    </w:p>
    <w:p w14:paraId="7C02D7CB" w14:textId="13CFD5D4" w:rsidR="007C54D9" w:rsidRPr="00FC1E8A" w:rsidRDefault="00640861" w:rsidP="00640861">
      <w:pPr>
        <w:tabs>
          <w:tab w:val="left" w:pos="3065"/>
        </w:tabs>
        <w:jc w:val="center"/>
        <w:rPr>
          <w:rFonts w:ascii="TH SarabunPSK" w:eastAsia="Angsana New" w:hAnsi="TH SarabunPSK" w:cs="TH SarabunPSK"/>
          <w:sz w:val="40"/>
          <w:szCs w:val="40"/>
          <w:lang w:eastAsia="zh-CN"/>
        </w:rPr>
        <w:sectPr w:rsidR="007C54D9" w:rsidRPr="00FC1E8A" w:rsidSect="007C54D9">
          <w:headerReference w:type="even" r:id="rId18"/>
          <w:footerReference w:type="default" r:id="rId19"/>
          <w:pgSz w:w="11906" w:h="16838"/>
          <w:pgMar w:top="1560" w:right="1416" w:bottom="1134" w:left="1418" w:header="708" w:footer="885" w:gutter="0"/>
          <w:pgNumType w:start="1"/>
          <w:cols w:space="708"/>
          <w:titlePg/>
          <w:docGrid w:linePitch="360"/>
        </w:sectPr>
      </w:pPr>
      <w:r w:rsidRPr="00FC1E8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</w:t>
      </w:r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เล่ม </w:t>
      </w:r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xxx </w:t>
      </w:r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ตอน...(พิเศษ)... </w:t>
      </w:r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xxx x </w:t>
      </w:r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วันที่ </w:t>
      </w:r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xx </w:t>
      </w:r>
      <w:proofErr w:type="spellStart"/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</w:rPr>
        <w:t>xxxxxx</w:t>
      </w:r>
      <w:proofErr w:type="spellEnd"/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พ.ศ. </w:t>
      </w:r>
      <w:r w:rsidR="002F22E7" w:rsidRPr="00FC1E8A">
        <w:rPr>
          <w:rFonts w:ascii="TH SarabunPSK" w:eastAsia="Cordia New" w:hAnsi="TH SarabunPSK" w:cs="TH SarabunPSK"/>
          <w:b/>
          <w:bCs/>
          <w:sz w:val="32"/>
          <w:szCs w:val="32"/>
        </w:rPr>
        <w:t>xxx</w:t>
      </w:r>
      <w:r w:rsidR="007C54D9" w:rsidRPr="00FC1E8A">
        <w:rPr>
          <w:rFonts w:ascii="TH SarabunPSK" w:eastAsia="Angsana New" w:hAnsi="TH SarabunPSK" w:cs="TH SarabunPSK"/>
          <w:sz w:val="40"/>
          <w:szCs w:val="40"/>
          <w:cs/>
          <w:lang w:eastAsia="zh-CN"/>
        </w:rPr>
        <w:tab/>
      </w:r>
    </w:p>
    <w:p w14:paraId="5FBD211E" w14:textId="77785F9A" w:rsidR="00507627" w:rsidRPr="00FC1E8A" w:rsidRDefault="00507627" w:rsidP="002C5511">
      <w:pPr>
        <w:jc w:val="center"/>
        <w:rPr>
          <w:rFonts w:ascii="TH SarabunPSK" w:eastAsia="Angsana New" w:hAnsi="TH SarabunPSK" w:cs="TH SarabunPSK"/>
          <w:b/>
          <w:bCs/>
          <w:noProof/>
          <w:sz w:val="40"/>
          <w:szCs w:val="40"/>
          <w:lang w:eastAsia="zh-CN"/>
        </w:rPr>
      </w:pPr>
      <w:r w:rsidRPr="00FC1E8A"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lastRenderedPageBreak/>
        <w:t xml:space="preserve">คณะกรรมการจัดทำร่างมาตรฐาน ข้อกำหนด และหลักเกณฑ์ </w:t>
      </w:r>
      <w:r w:rsidRPr="00FC1E8A"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br/>
      </w:r>
      <w:r w:rsidRPr="00FC1E8A">
        <w:rPr>
          <w:rFonts w:ascii="TH SarabunPSK" w:eastAsia="Angsana New" w:hAnsi="TH SarabunPSK" w:cs="TH SarabunPSK"/>
          <w:b/>
          <w:bCs/>
          <w:noProof/>
          <w:spacing w:val="-16"/>
          <w:sz w:val="40"/>
          <w:szCs w:val="40"/>
          <w:cs/>
          <w:lang w:eastAsia="zh-CN"/>
        </w:rPr>
        <w:t>ภายใต้พระราชบัญญัติการบริหารงานและการให้บริการภาครัฐผ่านระบบดิจิทัล พ.ศ. 2562</w:t>
      </w:r>
    </w:p>
    <w:p w14:paraId="75AC6638" w14:textId="77777777" w:rsidR="00507627" w:rsidRPr="00FC1E8A" w:rsidRDefault="00507627" w:rsidP="00161B8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1DA68E1" w14:textId="77777777" w:rsidR="00507627" w:rsidRPr="00FC1E8A" w:rsidRDefault="00507627" w:rsidP="00161B8E">
      <w:pPr>
        <w:spacing w:before="120" w:after="0" w:line="240" w:lineRule="auto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ที่ปรึกษา</w:t>
      </w:r>
    </w:p>
    <w:p w14:paraId="7A53B57D" w14:textId="77777777" w:rsidR="002D05A2" w:rsidRPr="00FC1E8A" w:rsidRDefault="00507627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นางไอรดา เหลืองวิไล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="002D05A2" w:rsidRPr="00FC1E8A">
        <w:rPr>
          <w:rFonts w:ascii="TH SarabunPSK" w:eastAsia="Calibri" w:hAnsi="TH SarabunPSK" w:cs="TH SarabunPSK"/>
          <w:sz w:val="32"/>
          <w:szCs w:val="32"/>
          <w:cs/>
        </w:rPr>
        <w:t>รองผู้อำนวยการสำนักงานพัฒนารัฐบาลดิจิทัล</w:t>
      </w:r>
    </w:p>
    <w:p w14:paraId="78667EA2" w14:textId="77777777" w:rsidR="002D05A2" w:rsidRPr="00FC1E8A" w:rsidRDefault="002D05A2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รักษาการแทนผู้อำนวยการสำนักงานพัฒนารัฐบาลดิจิทัล  </w:t>
      </w:r>
      <w:r w:rsidRPr="00FC1E8A">
        <w:rPr>
          <w:rFonts w:ascii="TH SarabunPSK" w:eastAsia="Calibri" w:hAnsi="TH SarabunPSK" w:cs="TH SarabunPSK"/>
          <w:sz w:val="32"/>
          <w:szCs w:val="32"/>
        </w:rPr>
        <w:t xml:space="preserve">                                     </w:t>
      </w:r>
    </w:p>
    <w:p w14:paraId="21E83CB8" w14:textId="77777777" w:rsidR="00507627" w:rsidRPr="00FC1E8A" w:rsidRDefault="00507627" w:rsidP="00161B8E">
      <w:pPr>
        <w:spacing w:before="120" w:after="0" w:line="240" w:lineRule="auto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ประธานกรรมการ</w:t>
      </w:r>
    </w:p>
    <w:p w14:paraId="656E21D4" w14:textId="77777777" w:rsidR="00507627" w:rsidRPr="00FC1E8A" w:rsidRDefault="00507627" w:rsidP="00161B8E">
      <w:pPr>
        <w:tabs>
          <w:tab w:val="left" w:pos="3685"/>
        </w:tabs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ผู้ช่วยศาสตราจารย์ณัฐวุฒิ หนูไพโรจน์</w:t>
      </w:r>
      <w:r w:rsidRPr="00FC1E8A">
        <w:rPr>
          <w:rFonts w:ascii="TH SarabunPSK" w:eastAsia="Calibri" w:hAnsi="TH SarabunPSK" w:cs="TH SarabunPSK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จุฬาลงกรณ์มหาวิทยาลัย</w:t>
      </w:r>
    </w:p>
    <w:p w14:paraId="4D14AAB1" w14:textId="77777777" w:rsidR="00507627" w:rsidRPr="00FC1E8A" w:rsidRDefault="00507627" w:rsidP="00161B8E">
      <w:pPr>
        <w:spacing w:before="120" w:after="0" w:line="240" w:lineRule="auto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รองประธานกรรมการ</w:t>
      </w:r>
    </w:p>
    <w:p w14:paraId="2CE518A0" w14:textId="41AF3004" w:rsidR="00507627" w:rsidRPr="00FC1E8A" w:rsidRDefault="00507627" w:rsidP="00161B8E">
      <w:pPr>
        <w:tabs>
          <w:tab w:val="left" w:pos="851"/>
          <w:tab w:val="left" w:pos="1418"/>
          <w:tab w:val="left" w:pos="3685"/>
          <w:tab w:val="left" w:pos="765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นายอา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ศิส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อัญญะโพธิ์   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="002D05A2" w:rsidRPr="00FC1E8A">
        <w:rPr>
          <w:rFonts w:ascii="TH SarabunPSK" w:eastAsia="Calibri" w:hAnsi="TH SarabunPSK" w:cs="TH SarabunPSK"/>
          <w:sz w:val="32"/>
          <w:szCs w:val="32"/>
          <w:cs/>
        </w:rPr>
        <w:t>ผู้ช่วยผู้อำนวยการสำนักงานพัฒนารัฐบาลดิจิทัล</w:t>
      </w:r>
    </w:p>
    <w:p w14:paraId="6BEE812C" w14:textId="77777777" w:rsidR="00507627" w:rsidRPr="00FC1E8A" w:rsidRDefault="00507627" w:rsidP="00161B8E">
      <w:pPr>
        <w:spacing w:before="120" w:after="0" w:line="240" w:lineRule="auto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กรรมการ</w:t>
      </w:r>
    </w:p>
    <w:p w14:paraId="37DE6707" w14:textId="77777777" w:rsidR="00507627" w:rsidRPr="00FC1E8A" w:rsidRDefault="00507627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นายมารุต บูรณรัช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ศูนย์เทคโนโลยีอิเล็กทรอนิกส์และคอมพิวเตอร์แห่งชาติ</w:t>
      </w:r>
    </w:p>
    <w:p w14:paraId="6A233CB3" w14:textId="77777777" w:rsidR="00507627" w:rsidRPr="00FC1E8A" w:rsidRDefault="00507627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นางสาวขนิษฐ์ ผาทอง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สำนักงานพัฒนาธุรกรรมทางอิเล็กทรอนิกส์</w:t>
      </w:r>
      <w:r w:rsidRPr="00FC1E8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64DC91F7" w14:textId="77777777" w:rsidR="00507627" w:rsidRPr="00FC1E8A" w:rsidRDefault="00507627" w:rsidP="00161B8E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MS Mincho" w:hAnsi="TH SarabunPSK" w:cs="TH SarabunPSK"/>
          <w:sz w:val="32"/>
          <w:szCs w:val="32"/>
          <w:cs/>
        </w:rPr>
        <w:t>นาย</w:t>
      </w:r>
      <w:proofErr w:type="spellStart"/>
      <w:r w:rsidRPr="00FC1E8A">
        <w:rPr>
          <w:rFonts w:ascii="TH SarabunPSK" w:eastAsia="MS Mincho" w:hAnsi="TH SarabunPSK" w:cs="TH SarabunPSK"/>
          <w:sz w:val="32"/>
          <w:szCs w:val="32"/>
          <w:cs/>
        </w:rPr>
        <w:t>ชลอ</w:t>
      </w:r>
      <w:proofErr w:type="spellEnd"/>
      <w:r w:rsidRPr="00FC1E8A">
        <w:rPr>
          <w:rFonts w:ascii="TH SarabunPSK" w:eastAsia="MS Mincho" w:hAnsi="TH SarabunPSK" w:cs="TH SarabunPSK"/>
          <w:sz w:val="32"/>
          <w:szCs w:val="32"/>
          <w:cs/>
        </w:rPr>
        <w:t xml:space="preserve"> อินทพันธ์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สำนักบริหารการทะเบียน กรมการปกครอง</w:t>
      </w:r>
    </w:p>
    <w:p w14:paraId="7CD8A2FE" w14:textId="77777777" w:rsidR="00507627" w:rsidRPr="00FC1E8A" w:rsidRDefault="00507627" w:rsidP="00161B8E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MS Mincho" w:hAnsi="TH SarabunPSK" w:cs="TH SarabunPSK"/>
          <w:sz w:val="32"/>
          <w:szCs w:val="32"/>
          <w:cs/>
        </w:rPr>
        <w:t>นางสาวดารารัตน์ โฆษิตพิพัฒน์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สำนักงานคณะกรรมการพัฒนาระบบราชการ</w:t>
      </w:r>
    </w:p>
    <w:p w14:paraId="1DF1EA8E" w14:textId="77777777" w:rsidR="00507627" w:rsidRPr="00FC1E8A" w:rsidRDefault="00507627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นางสาวพรพิมล อุ่นไพร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สำนักงานคณะกรรมการกฤษฎีกา</w:t>
      </w:r>
    </w:p>
    <w:p w14:paraId="64BFFBDC" w14:textId="77777777" w:rsidR="00507627" w:rsidRPr="00FC1E8A" w:rsidRDefault="00507627" w:rsidP="00161B8E">
      <w:pPr>
        <w:tabs>
          <w:tab w:val="left" w:pos="1260"/>
          <w:tab w:val="left" w:pos="3686"/>
          <w:tab w:val="left" w:pos="5040"/>
          <w:tab w:val="left" w:pos="5954"/>
          <w:tab w:val="left" w:pos="64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นายสันติ สิทธิเลิศพิศาล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สำนักงานมาตรฐานผลิตภัณฑ์อุตสาหกรรม</w:t>
      </w:r>
    </w:p>
    <w:p w14:paraId="342E228E" w14:textId="77777777" w:rsidR="00507627" w:rsidRPr="00FC1E8A" w:rsidRDefault="00507627" w:rsidP="00161B8E">
      <w:pPr>
        <w:tabs>
          <w:tab w:val="left" w:pos="1260"/>
          <w:tab w:val="left" w:pos="3686"/>
          <w:tab w:val="left" w:pos="5040"/>
          <w:tab w:val="left" w:pos="5954"/>
          <w:tab w:val="left" w:pos="64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นายวีระ วีระกุล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สภาดิจิทัลเพื่อเศรษฐกิจและสังคมแห่งชาติ</w:t>
      </w:r>
    </w:p>
    <w:p w14:paraId="68F0702F" w14:textId="77777777" w:rsidR="00507627" w:rsidRPr="00FC1E8A" w:rsidRDefault="00507627" w:rsidP="00161B8E">
      <w:pPr>
        <w:tabs>
          <w:tab w:val="left" w:pos="851"/>
          <w:tab w:val="left" w:pos="1440"/>
          <w:tab w:val="left" w:pos="3686"/>
          <w:tab w:val="left" w:pos="765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รองศาสตราจารย์เกริก ภิรมย์โสภา</w:t>
      </w:r>
      <w:r w:rsidRPr="00FC1E8A">
        <w:rPr>
          <w:rFonts w:ascii="TH SarabunPSK" w:eastAsia="Calibri" w:hAnsi="TH SarabunPSK" w:cs="TH SarabunPSK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ประธานคณะทำงานเทคนิคด้านมาตรฐานกระบวนการ</w:t>
      </w:r>
    </w:p>
    <w:p w14:paraId="6B0CA9AB" w14:textId="77777777" w:rsidR="00507627" w:rsidRPr="00FC1E8A" w:rsidRDefault="00507627" w:rsidP="00161B8E">
      <w:pPr>
        <w:tabs>
          <w:tab w:val="left" w:pos="851"/>
          <w:tab w:val="left" w:pos="1440"/>
          <w:tab w:val="left" w:pos="3686"/>
          <w:tab w:val="left" w:pos="765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และการดำเนินงานทางดิจิทัล</w:t>
      </w:r>
    </w:p>
    <w:p w14:paraId="5FD5E2DB" w14:textId="6C2EE5B7" w:rsidR="00507627" w:rsidRPr="00FC1E8A" w:rsidRDefault="00507627" w:rsidP="00161B8E">
      <w:pPr>
        <w:tabs>
          <w:tab w:val="left" w:pos="851"/>
          <w:tab w:val="left" w:pos="1440"/>
          <w:tab w:val="left" w:pos="3686"/>
          <w:tab w:val="left" w:pos="765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รองศา</w:t>
      </w:r>
      <w:r w:rsidR="00D15F65" w:rsidRPr="00FC1E8A">
        <w:rPr>
          <w:rFonts w:ascii="TH SarabunPSK" w:eastAsia="Calibri" w:hAnsi="TH SarabunPSK" w:cs="TH SarabunPSK"/>
          <w:sz w:val="32"/>
          <w:szCs w:val="32"/>
          <w:cs/>
        </w:rPr>
        <w:t>ส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ตราจารย์ธีรณี อจลากุล</w:t>
      </w:r>
      <w:r w:rsidRPr="00FC1E8A">
        <w:rPr>
          <w:rFonts w:ascii="TH SarabunPSK" w:eastAsia="Calibri" w:hAnsi="TH SarabunPSK" w:cs="TH SarabunPSK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ประธานคณะทำงานเทคนิคด้านมาตรฐานการบริหาร</w:t>
      </w:r>
    </w:p>
    <w:p w14:paraId="2B6CCE64" w14:textId="77777777" w:rsidR="00507627" w:rsidRPr="00FC1E8A" w:rsidRDefault="00507627" w:rsidP="00161B8E">
      <w:pPr>
        <w:tabs>
          <w:tab w:val="left" w:pos="851"/>
          <w:tab w:val="left" w:pos="1440"/>
          <w:tab w:val="left" w:pos="3686"/>
          <w:tab w:val="left" w:pos="765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จัดการข้อมูลภาครัฐ</w:t>
      </w:r>
    </w:p>
    <w:p w14:paraId="08369C36" w14:textId="090643AA" w:rsidR="00507627" w:rsidRPr="00FC1E8A" w:rsidRDefault="00507627" w:rsidP="00161B8E">
      <w:pPr>
        <w:tabs>
          <w:tab w:val="left" w:pos="851"/>
          <w:tab w:val="left" w:pos="1440"/>
          <w:tab w:val="left" w:pos="3686"/>
          <w:tab w:val="left" w:pos="765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ผู้ช่วยศา</w:t>
      </w:r>
      <w:r w:rsidR="0094001D" w:rsidRPr="00FC1E8A">
        <w:rPr>
          <w:rFonts w:ascii="TH SarabunPSK" w:eastAsia="Calibri" w:hAnsi="TH SarabunPSK" w:cs="TH SarabunPSK"/>
          <w:sz w:val="32"/>
          <w:szCs w:val="32"/>
          <w:cs/>
        </w:rPr>
        <w:t>ส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ตราจารย์มารอง ผดุงสิทธิ์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ประธานคณะทำงานเทคนิคด้านมาตรฐานการเชื่อมโยง</w:t>
      </w:r>
    </w:p>
    <w:p w14:paraId="32137AD7" w14:textId="77777777" w:rsidR="00507627" w:rsidRPr="00FC1E8A" w:rsidRDefault="00507627" w:rsidP="00161B8E">
      <w:pPr>
        <w:tabs>
          <w:tab w:val="left" w:pos="851"/>
          <w:tab w:val="left" w:pos="1440"/>
          <w:tab w:val="left" w:pos="3686"/>
          <w:tab w:val="left" w:pos="765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และแลกเปลี่ยนข้อมูลภาครัฐ</w:t>
      </w:r>
    </w:p>
    <w:p w14:paraId="305C5EED" w14:textId="77777777" w:rsidR="00507627" w:rsidRPr="00FC1E8A" w:rsidRDefault="00507627" w:rsidP="00161B8E">
      <w:pPr>
        <w:spacing w:before="120" w:after="0" w:line="240" w:lineRule="auto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กรรมการและเลขานุการ</w:t>
      </w:r>
    </w:p>
    <w:p w14:paraId="6858A13E" w14:textId="77777777" w:rsidR="00542AC3" w:rsidRPr="00FC1E8A" w:rsidRDefault="00507627" w:rsidP="00161B8E">
      <w:pPr>
        <w:tabs>
          <w:tab w:val="left" w:pos="851"/>
          <w:tab w:val="left" w:pos="1134"/>
          <w:tab w:val="left" w:pos="3686"/>
        </w:tabs>
        <w:spacing w:before="60" w:after="60" w:line="240" w:lineRule="auto"/>
        <w:ind w:left="284" w:hanging="284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นางสาวอุรัช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ฎา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เกตุพรหม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="00542AC3"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ผู้อำนวยการฝ่ายมาตรฐานดิจิทัลภาครัฐ</w:t>
      </w:r>
    </w:p>
    <w:p w14:paraId="62B27540" w14:textId="6B08A515" w:rsidR="00507627" w:rsidRPr="00FC1E8A" w:rsidRDefault="00542AC3" w:rsidP="00161B8E">
      <w:pPr>
        <w:tabs>
          <w:tab w:val="left" w:pos="851"/>
          <w:tab w:val="left" w:pos="1134"/>
          <w:tab w:val="left" w:pos="3686"/>
        </w:tabs>
        <w:spacing w:before="60" w:after="60" w:line="240" w:lineRule="auto"/>
        <w:ind w:left="284" w:hanging="284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="00507627"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6731709A" w14:textId="2A0428A1" w:rsidR="003879E8" w:rsidRPr="00FC1E8A" w:rsidRDefault="003879E8" w:rsidP="00161B8E">
      <w:pPr>
        <w:jc w:val="thaiDistribute"/>
        <w:rPr>
          <w:rFonts w:ascii="TH SarabunPSK" w:hAnsi="TH SarabunPSK" w:cs="TH SarabunPSK"/>
          <w:cs/>
        </w:rPr>
      </w:pPr>
      <w:r w:rsidRPr="00FC1E8A">
        <w:rPr>
          <w:rFonts w:ascii="TH SarabunPSK" w:hAnsi="TH SarabunPSK" w:cs="TH SarabunPSK"/>
          <w:cs/>
        </w:rPr>
        <w:br w:type="page"/>
      </w:r>
    </w:p>
    <w:p w14:paraId="1731D2A7" w14:textId="77777777" w:rsidR="00D8415D" w:rsidRPr="00FC1E8A" w:rsidRDefault="00D8415D" w:rsidP="002C5511">
      <w:pPr>
        <w:spacing w:after="0" w:line="400" w:lineRule="exact"/>
        <w:jc w:val="center"/>
        <w:rPr>
          <w:rFonts w:ascii="TH SarabunPSK" w:eastAsia="Angsana New" w:hAnsi="TH SarabunPSK" w:cs="TH SarabunPSK"/>
          <w:b/>
          <w:bCs/>
          <w:noProof/>
          <w:sz w:val="36"/>
          <w:szCs w:val="36"/>
          <w:lang w:eastAsia="zh-CN"/>
        </w:rPr>
      </w:pPr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คณะทำงานเทคนิคด้านมาตรฐานการบริหารจัดการข้อมูลภาครัฐ</w:t>
      </w:r>
    </w:p>
    <w:p w14:paraId="6D6B0737" w14:textId="77777777" w:rsidR="00D8415D" w:rsidRPr="00FC1E8A" w:rsidRDefault="00D8415D" w:rsidP="00161B8E">
      <w:pPr>
        <w:spacing w:after="0" w:line="400" w:lineRule="exact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ที่ปรึกษา</w:t>
      </w:r>
    </w:p>
    <w:p w14:paraId="3E00ABD0" w14:textId="77777777" w:rsidR="00D8415D" w:rsidRPr="00FC1E8A" w:rsidRDefault="00D8415D" w:rsidP="003F2383">
      <w:pPr>
        <w:tabs>
          <w:tab w:val="left" w:pos="851"/>
          <w:tab w:val="left" w:pos="1418"/>
          <w:tab w:val="left" w:pos="3686"/>
          <w:tab w:val="left" w:pos="7655"/>
        </w:tabs>
        <w:spacing w:after="0" w:line="380" w:lineRule="exact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นางไอรดา เหลืองวิไล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รองผู้อำนวยการสำนักงานพัฒนารัฐบาลดิจิทัล</w:t>
      </w:r>
    </w:p>
    <w:p w14:paraId="3ACC1484" w14:textId="77777777" w:rsidR="00D8415D" w:rsidRPr="00FC1E8A" w:rsidRDefault="00D8415D" w:rsidP="003F2383">
      <w:pPr>
        <w:tabs>
          <w:tab w:val="left" w:pos="851"/>
          <w:tab w:val="left" w:pos="1418"/>
          <w:tab w:val="left" w:pos="3686"/>
          <w:tab w:val="left" w:pos="7655"/>
        </w:tabs>
        <w:spacing w:after="0" w:line="380" w:lineRule="exact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รักษาการแทนผู้อำนวยการสำนักงานพัฒนารัฐบาลดิจิทัล  </w:t>
      </w:r>
    </w:p>
    <w:p w14:paraId="423BF082" w14:textId="77777777" w:rsidR="00D8415D" w:rsidRPr="00FC1E8A" w:rsidRDefault="00D8415D" w:rsidP="003F2383">
      <w:pPr>
        <w:tabs>
          <w:tab w:val="left" w:pos="3685"/>
        </w:tabs>
        <w:spacing w:after="0" w:line="380" w:lineRule="exact"/>
        <w:ind w:left="3686" w:hanging="368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ผู้ช่วยศาสตราจารย์ณัฐวุฒิ หนูไพโรจน์</w:t>
      </w:r>
      <w:r w:rsidRPr="00FC1E8A">
        <w:rPr>
          <w:rFonts w:ascii="TH SarabunPSK" w:eastAsia="Calibri" w:hAnsi="TH SarabunPSK" w:cs="TH SarabunPSK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จุฬาลงกรณ์มหาวิทยาลัย</w:t>
      </w:r>
    </w:p>
    <w:p w14:paraId="10867BED" w14:textId="77777777" w:rsidR="00D8415D" w:rsidRPr="00FC1E8A" w:rsidRDefault="00D8415D" w:rsidP="003F2383">
      <w:pPr>
        <w:tabs>
          <w:tab w:val="left" w:pos="3685"/>
        </w:tabs>
        <w:spacing w:after="0" w:line="380" w:lineRule="exact"/>
        <w:ind w:left="3686" w:hanging="3686"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นายอา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ศิส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อัญญะโพธิ์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ผู้ช่วยผู้อำนวยการสำนักงานพัฒนารัฐบาลดิจิทัล</w:t>
      </w:r>
      <w:r w:rsidRPr="00FC1E8A">
        <w:rPr>
          <w:rFonts w:ascii="TH SarabunPSK" w:eastAsia="Calibri" w:hAnsi="TH SarabunPSK" w:cs="TH SarabunPSK"/>
          <w:spacing w:val="-20"/>
          <w:sz w:val="32"/>
          <w:szCs w:val="32"/>
          <w:cs/>
        </w:rPr>
        <w:t xml:space="preserve"> </w:t>
      </w:r>
    </w:p>
    <w:p w14:paraId="124CFEA1" w14:textId="77777777" w:rsidR="00D8415D" w:rsidRPr="00FC1E8A" w:rsidRDefault="00D8415D" w:rsidP="003F2383">
      <w:pPr>
        <w:tabs>
          <w:tab w:val="left" w:pos="1843"/>
          <w:tab w:val="left" w:pos="3686"/>
          <w:tab w:val="left" w:pos="5954"/>
          <w:tab w:val="left" w:pos="6480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นางสาวฐิติรัตน์ ทิพย์สัมฤทธิ์กุล</w:t>
      </w:r>
      <w:r w:rsidRPr="00FC1E8A">
        <w:rPr>
          <w:rFonts w:ascii="TH SarabunPSK" w:eastAsia="Calibri" w:hAnsi="TH SarabunPSK" w:cs="TH SarabunPSK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มหาวิทยาลัยธรรมศาสตร์</w:t>
      </w:r>
    </w:p>
    <w:p w14:paraId="2ED11D90" w14:textId="77777777" w:rsidR="00D8415D" w:rsidRPr="00FC1E8A" w:rsidRDefault="00D8415D" w:rsidP="00161B8E">
      <w:pPr>
        <w:spacing w:before="120" w:after="0" w:line="240" w:lineRule="auto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ประธานคณะทำงาน</w:t>
      </w:r>
    </w:p>
    <w:p w14:paraId="2767E432" w14:textId="77777777" w:rsidR="00D8415D" w:rsidRPr="00FC1E8A" w:rsidRDefault="00D8415D" w:rsidP="00161B8E">
      <w:pPr>
        <w:tabs>
          <w:tab w:val="left" w:pos="1843"/>
          <w:tab w:val="left" w:pos="3686"/>
          <w:tab w:val="left" w:pos="5954"/>
          <w:tab w:val="left" w:pos="6480"/>
        </w:tabs>
        <w:spacing w:after="0" w:line="40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รองศาสตราจารย์ธีรณี อจลากุล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ผู้อำนวยการสถาบันข้อมูลขนาดใหญ่ (องค์การมหาชน)</w:t>
      </w:r>
    </w:p>
    <w:p w14:paraId="57AA258F" w14:textId="77777777" w:rsidR="00D8415D" w:rsidRPr="00FC1E8A" w:rsidRDefault="00D8415D" w:rsidP="00161B8E">
      <w:pPr>
        <w:spacing w:before="120" w:after="0" w:line="400" w:lineRule="exact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รองประธานกรรมการ</w:t>
      </w:r>
    </w:p>
    <w:p w14:paraId="356FBF28" w14:textId="77777777" w:rsidR="00D8415D" w:rsidRPr="00FC1E8A" w:rsidRDefault="00D8415D" w:rsidP="00161B8E">
      <w:pPr>
        <w:tabs>
          <w:tab w:val="left" w:pos="1843"/>
          <w:tab w:val="left" w:pos="3685"/>
          <w:tab w:val="left" w:pos="5954"/>
          <w:tab w:val="left" w:pos="6480"/>
        </w:tabs>
        <w:spacing w:after="0" w:line="40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ผู้ช่วยศาสตราจารย์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โษฑศ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>์รัตต ธรรมบุษดี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มหาวิทยาลัยมหิดล</w:t>
      </w:r>
    </w:p>
    <w:p w14:paraId="1B054411" w14:textId="77777777" w:rsidR="00D8415D" w:rsidRPr="00FC1E8A" w:rsidRDefault="00D8415D" w:rsidP="00161B8E">
      <w:pPr>
        <w:spacing w:after="0" w:line="400" w:lineRule="exact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คณะทำงาน</w:t>
      </w:r>
      <w:r w:rsidRPr="00FC1E8A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14:paraId="3410EE2F" w14:textId="77777777" w:rsidR="00D8415D" w:rsidRPr="00FC1E8A" w:rsidRDefault="00D8415D" w:rsidP="00161B8E">
      <w:pPr>
        <w:tabs>
          <w:tab w:val="left" w:pos="3686"/>
        </w:tabs>
        <w:spacing w:after="0" w:line="380" w:lineRule="exact"/>
        <w:ind w:left="3686" w:hanging="3686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นายมารุต บูรณรัช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ศูนย์เทคโนโลยีอิเล็กทรอนิกส์และคอมพิวเตอร์แห่งชาติ</w:t>
      </w:r>
    </w:p>
    <w:p w14:paraId="088E48C9" w14:textId="77777777" w:rsidR="00D8415D" w:rsidRPr="00FC1E8A" w:rsidRDefault="00D8415D" w:rsidP="00161B8E">
      <w:pPr>
        <w:tabs>
          <w:tab w:val="left" w:pos="3686"/>
        </w:tabs>
        <w:spacing w:after="0" w:line="380" w:lineRule="exact"/>
        <w:ind w:left="3686" w:hanging="3686"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นางสาวปริสุทธิ์ จิตต์ภักดี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สถาบันข้อมูลขนาดใหญ่ (องค์การมหาชน)</w:t>
      </w:r>
    </w:p>
    <w:p w14:paraId="558AF3FA" w14:textId="77777777" w:rsidR="00D8415D" w:rsidRPr="00FC1E8A" w:rsidRDefault="00D8415D" w:rsidP="00161B8E">
      <w:pPr>
        <w:tabs>
          <w:tab w:val="left" w:pos="1843"/>
          <w:tab w:val="left" w:pos="3686"/>
          <w:tab w:val="left" w:pos="5954"/>
          <w:tab w:val="left" w:pos="6480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ธี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>ระพง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ษ์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วงษ์สอาด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  <w:t>สำนักข่าวกรองแห่งชาติ</w:t>
      </w:r>
    </w:p>
    <w:p w14:paraId="4EBE970F" w14:textId="77777777" w:rsidR="00D8415D" w:rsidRPr="00FC1E8A" w:rsidRDefault="00D8415D" w:rsidP="00161B8E">
      <w:pPr>
        <w:tabs>
          <w:tab w:val="left" w:pos="1843"/>
          <w:tab w:val="left" w:pos="3686"/>
          <w:tab w:val="left" w:pos="5954"/>
          <w:tab w:val="left" w:pos="6480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    นางสาวธัญลักษณ์ กริตาคม</w:t>
      </w:r>
    </w:p>
    <w:p w14:paraId="00B6011B" w14:textId="77777777" w:rsidR="00D8415D" w:rsidRPr="00FC1E8A" w:rsidRDefault="00D8415D" w:rsidP="00161B8E">
      <w:pPr>
        <w:tabs>
          <w:tab w:val="left" w:pos="851"/>
          <w:tab w:val="left" w:pos="1418"/>
          <w:tab w:val="left" w:pos="3686"/>
        </w:tabs>
        <w:spacing w:after="0" w:line="380" w:lineRule="exact"/>
        <w:jc w:val="thaiDistribute"/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lang w:eastAsia="zh-CN"/>
        </w:rPr>
      </w:pP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นาย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อภิสิทธิ์ สุขสาคร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สำนักงานคณะกรรมการกำกับหลักทรัพย์และตลาดหลักทรัพย์</w:t>
      </w:r>
    </w:p>
    <w:p w14:paraId="61551670" w14:textId="77777777" w:rsidR="00D8415D" w:rsidRPr="00FC1E8A" w:rsidRDefault="00D8415D" w:rsidP="00161B8E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380" w:lineRule="exact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นายนิเวช มิ่งโอฬาร</w:t>
      </w:r>
      <w:r w:rsidRPr="00FC1E8A">
        <w:rPr>
          <w:rFonts w:ascii="TH SarabunPSK" w:eastAsia="Calibri" w:hAnsi="TH SarabunPSK" w:cs="TH SarabunPSK"/>
          <w:sz w:val="32"/>
          <w:szCs w:val="32"/>
        </w:rPr>
        <w:t xml:space="preserve">                             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สำนักงานคณะกรรมการคุ้มครองข้อมูลส่วนบุคคล</w:t>
      </w:r>
    </w:p>
    <w:p w14:paraId="184AB848" w14:textId="77777777" w:rsidR="00D8415D" w:rsidRPr="00FC1E8A" w:rsidRDefault="00D8415D" w:rsidP="00161B8E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380" w:lineRule="exact"/>
        <w:ind w:left="284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ปศิญา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เชื้อดี 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สำนักงานคณะกรรมการข้อมูลข่าวสารของราชการ</w:t>
      </w:r>
    </w:p>
    <w:p w14:paraId="058C6F30" w14:textId="77777777" w:rsidR="00D8415D" w:rsidRPr="00FC1E8A" w:rsidRDefault="00D8415D" w:rsidP="00161B8E">
      <w:pPr>
        <w:tabs>
          <w:tab w:val="left" w:pos="3686"/>
          <w:tab w:val="left" w:pos="5040"/>
          <w:tab w:val="left" w:pos="5954"/>
          <w:tab w:val="left" w:pos="6480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นางสาวดารารัตน์ โฆษิตพิพัฒน์</w:t>
      </w:r>
      <w:r w:rsidRPr="00FC1E8A">
        <w:rPr>
          <w:rFonts w:ascii="TH SarabunPSK" w:eastAsia="Calibri" w:hAnsi="TH SarabunPSK" w:cs="TH SarabunPSK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สํานักงานคณะกรรมการพัฒนาระบบราชการ</w:t>
      </w:r>
    </w:p>
    <w:p w14:paraId="77922D6C" w14:textId="37BDD4B8" w:rsidR="00D8415D" w:rsidRPr="00FC1E8A" w:rsidRDefault="00D8415D" w:rsidP="00161B8E">
      <w:pPr>
        <w:tabs>
          <w:tab w:val="left" w:pos="3686"/>
          <w:tab w:val="left" w:pos="5040"/>
          <w:tab w:val="left" w:pos="5954"/>
          <w:tab w:val="left" w:pos="6480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นายกฤตพ</w:t>
      </w:r>
      <w:r w:rsidR="0091192B" w:rsidRPr="00FC1E8A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ชูศรี</w:t>
      </w:r>
    </w:p>
    <w:p w14:paraId="3DE56FC9" w14:textId="77777777" w:rsidR="00D8415D" w:rsidRPr="00FC1E8A" w:rsidRDefault="00D8415D" w:rsidP="00161B8E">
      <w:pPr>
        <w:tabs>
          <w:tab w:val="left" w:pos="851"/>
          <w:tab w:val="left" w:pos="1418"/>
          <w:tab w:val="left" w:pos="3686"/>
        </w:tabs>
        <w:spacing w:after="0" w:line="380" w:lineRule="exact"/>
        <w:jc w:val="thaiDistribute"/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lang w:eastAsia="zh-CN"/>
        </w:rPr>
      </w:pP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นางกาญจนา ภู่มาลี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สำนักงานสถิติแห่งชาติ</w:t>
      </w:r>
    </w:p>
    <w:p w14:paraId="25FE4D0F" w14:textId="77777777" w:rsidR="00D8415D" w:rsidRPr="00FC1E8A" w:rsidRDefault="00D8415D" w:rsidP="00161B8E">
      <w:pPr>
        <w:tabs>
          <w:tab w:val="left" w:pos="851"/>
          <w:tab w:val="left" w:pos="1418"/>
          <w:tab w:val="left" w:pos="3686"/>
        </w:tabs>
        <w:spacing w:after="0" w:line="380" w:lineRule="exact"/>
        <w:jc w:val="thaiDistribute"/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cs/>
          <w:lang w:eastAsia="zh-CN"/>
        </w:rPr>
      </w:pPr>
      <w:r w:rsidRPr="00FC1E8A"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lang w:eastAsia="zh-CN"/>
        </w:rPr>
        <w:t xml:space="preserve">     </w:t>
      </w:r>
      <w:r w:rsidRPr="00FC1E8A"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cs/>
          <w:lang w:eastAsia="zh-CN"/>
        </w:rPr>
        <w:t>นางสาวอังคณา แย้มอุบล</w:t>
      </w:r>
    </w:p>
    <w:p w14:paraId="27DF0687" w14:textId="77777777" w:rsidR="00D8415D" w:rsidRPr="00FC1E8A" w:rsidRDefault="00D8415D" w:rsidP="00161B8E">
      <w:pPr>
        <w:tabs>
          <w:tab w:val="left" w:pos="1843"/>
          <w:tab w:val="left" w:pos="3686"/>
          <w:tab w:val="left" w:pos="5954"/>
          <w:tab w:val="left" w:pos="6480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นางสาวณัฐชยา ภาสสัทธา</w:t>
      </w:r>
      <w:r w:rsidRPr="00FC1E8A">
        <w:rPr>
          <w:rFonts w:ascii="TH SarabunPSK" w:eastAsia="Calibri" w:hAnsi="TH SarabunPSK" w:cs="TH SarabunPSK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สำนักงานสภาความมั่นคงแห่งชาติ</w:t>
      </w:r>
    </w:p>
    <w:p w14:paraId="320A26DC" w14:textId="77777777" w:rsidR="00D8415D" w:rsidRPr="00FC1E8A" w:rsidRDefault="00D8415D" w:rsidP="00161B8E">
      <w:pPr>
        <w:tabs>
          <w:tab w:val="left" w:pos="3686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อัญญ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>ดา เพ็ญพร</w:t>
      </w:r>
      <w:r w:rsidRPr="00FC1E8A">
        <w:rPr>
          <w:rFonts w:ascii="TH SarabunPSK" w:eastAsia="Calibri" w:hAnsi="TH SarabunPSK" w:cs="TH SarabunPSK"/>
          <w:sz w:val="32"/>
          <w:szCs w:val="32"/>
        </w:rPr>
        <w:t xml:space="preserve">                       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สำนักงานเศรษฐกิจการเกษตร</w:t>
      </w:r>
    </w:p>
    <w:p w14:paraId="4A819A24" w14:textId="77777777" w:rsidR="00D8415D" w:rsidRPr="00FC1E8A" w:rsidRDefault="00D8415D" w:rsidP="00161B8E">
      <w:pPr>
        <w:tabs>
          <w:tab w:val="left" w:pos="3686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นายทรงกรด เกษกาญจนานุช</w:t>
      </w:r>
      <w:r w:rsidRPr="00FC1E8A">
        <w:rPr>
          <w:rFonts w:ascii="TH SarabunPSK" w:eastAsia="Calibri" w:hAnsi="TH SarabunPSK" w:cs="TH SarabunPSK"/>
          <w:sz w:val="32"/>
          <w:szCs w:val="32"/>
        </w:rPr>
        <w:t xml:space="preserve">                 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สำนักงานหลักประกันสุขภาพแห่งชาติ</w:t>
      </w:r>
    </w:p>
    <w:p w14:paraId="69033735" w14:textId="77777777" w:rsidR="00D8415D" w:rsidRPr="00FC1E8A" w:rsidRDefault="00D8415D" w:rsidP="00161B8E">
      <w:pPr>
        <w:tabs>
          <w:tab w:val="left" w:pos="1843"/>
          <w:tab w:val="left" w:pos="3686"/>
          <w:tab w:val="left" w:pos="5954"/>
          <w:tab w:val="left" w:pos="6480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นายวันประชา เชาวลิตวงศ์</w:t>
      </w:r>
      <w:r w:rsidRPr="00FC1E8A">
        <w:rPr>
          <w:rFonts w:ascii="TH SarabunPSK" w:eastAsia="Calibri" w:hAnsi="TH SarabunPSK" w:cs="TH SarabunPSK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ธนาคารแห่งประเทศไทย</w:t>
      </w:r>
    </w:p>
    <w:p w14:paraId="3B69EE2E" w14:textId="77777777" w:rsidR="00D8415D" w:rsidRPr="00FC1E8A" w:rsidRDefault="00D8415D" w:rsidP="00161B8E">
      <w:pPr>
        <w:tabs>
          <w:tab w:val="left" w:pos="3686"/>
        </w:tabs>
        <w:spacing w:after="0"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ภัท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>ราพรรณ วงศาโรจน์</w:t>
      </w:r>
    </w:p>
    <w:p w14:paraId="69E33333" w14:textId="77777777" w:rsidR="00D8415D" w:rsidRPr="00FC1E8A" w:rsidRDefault="00D8415D" w:rsidP="00161B8E">
      <w:pPr>
        <w:tabs>
          <w:tab w:val="left" w:pos="3686"/>
        </w:tabs>
        <w:spacing w:after="0" w:line="380" w:lineRule="exact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นายก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ฤษ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>ดา มาลีวงศ์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สำนักงานพัฒนารัฐบาลดิจิทัล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4C301939" w14:textId="77777777" w:rsidR="00D8415D" w:rsidRPr="00FC1E8A" w:rsidRDefault="00D8415D" w:rsidP="00161B8E">
      <w:pPr>
        <w:tabs>
          <w:tab w:val="left" w:pos="3686"/>
        </w:tabs>
        <w:spacing w:after="0" w:line="380" w:lineRule="exact"/>
        <w:ind w:left="3686" w:hanging="3686"/>
        <w:jc w:val="thaiDistribute"/>
        <w:rPr>
          <w:rFonts w:ascii="TH SarabunPSK" w:eastAsia="Calibri" w:hAnsi="TH SarabunPSK" w:cs="TH SarabunPSK"/>
          <w:spacing w:val="-6"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นาย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ศะรั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>ณ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ย์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ใจน้อม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สำนักงานพัฒนารัฐบาลดิจิทัล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6C44768C" w14:textId="77777777" w:rsidR="00D8415D" w:rsidRPr="00FC1E8A" w:rsidRDefault="00D8415D" w:rsidP="003F2383">
      <w:pPr>
        <w:spacing w:before="120" w:after="0" w:line="360" w:lineRule="exact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คณะทำงานและเลขานุการ</w:t>
      </w: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1984C6B5" w14:textId="77777777" w:rsidR="00D8415D" w:rsidRPr="00FC1E8A" w:rsidRDefault="00D8415D" w:rsidP="003F2383">
      <w:pPr>
        <w:tabs>
          <w:tab w:val="left" w:pos="851"/>
          <w:tab w:val="left" w:pos="1418"/>
          <w:tab w:val="left" w:pos="3686"/>
        </w:tabs>
        <w:spacing w:after="0" w:line="360" w:lineRule="exact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นางสาวอุรัช</w:t>
      </w:r>
      <w:proofErr w:type="spellStart"/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ฎา</w:t>
      </w:r>
      <w:proofErr w:type="spellEnd"/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เกตุพรหม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ผู้อำนวยการฝ่ายมาตรฐานดิจิทัลภาครัฐ</w:t>
      </w:r>
    </w:p>
    <w:p w14:paraId="15C7CC52" w14:textId="77777777" w:rsidR="00D8415D" w:rsidRPr="00FC1E8A" w:rsidRDefault="00D8415D" w:rsidP="003F2383">
      <w:pPr>
        <w:tabs>
          <w:tab w:val="left" w:pos="851"/>
          <w:tab w:val="left" w:pos="1418"/>
          <w:tab w:val="left" w:pos="3686"/>
        </w:tabs>
        <w:spacing w:after="0" w:line="360" w:lineRule="exact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สำนักงานพัฒนารัฐบาลดิจิทัล (องค์การมหาชน)</w:t>
      </w:r>
    </w:p>
    <w:p w14:paraId="2CF632F7" w14:textId="77777777" w:rsidR="00D8415D" w:rsidRPr="00FC1E8A" w:rsidRDefault="00D8415D" w:rsidP="003F2383">
      <w:pPr>
        <w:spacing w:after="0" w:line="360" w:lineRule="exact"/>
        <w:ind w:firstLine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ผู้ช่วยเลขานุการ</w:t>
      </w: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7C0E0B03" w14:textId="77777777" w:rsidR="00D8415D" w:rsidRPr="00FC1E8A" w:rsidRDefault="00D8415D" w:rsidP="003F2383">
      <w:pPr>
        <w:tabs>
          <w:tab w:val="left" w:pos="851"/>
          <w:tab w:val="left" w:pos="1418"/>
          <w:tab w:val="left" w:pos="3686"/>
        </w:tabs>
        <w:spacing w:after="0" w:line="360" w:lineRule="exact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นางสาวสุภัทรา เรืองวา</w:t>
      </w:r>
      <w:proofErr w:type="spellStart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นิช</w:t>
      </w:r>
      <w:proofErr w:type="spellEnd"/>
      <w:r w:rsidRPr="00FC1E8A">
        <w:rPr>
          <w:rFonts w:ascii="TH SarabunPSK" w:eastAsia="Calibri" w:hAnsi="TH SarabunPSK" w:cs="TH SarabunPSK"/>
          <w:spacing w:val="-6"/>
          <w:sz w:val="32"/>
          <w:szCs w:val="32"/>
        </w:rPr>
        <w:tab/>
      </w:r>
      <w:r w:rsidRPr="00FC1E8A">
        <w:rPr>
          <w:rFonts w:ascii="TH SarabunPSK" w:eastAsia="Calibri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41C977C3" w14:textId="77777777" w:rsidR="00D8415D" w:rsidRPr="00FC1E8A" w:rsidRDefault="00D8415D" w:rsidP="002C5511">
      <w:pPr>
        <w:widowControl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  <w:r w:rsidRPr="00FC1E8A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lastRenderedPageBreak/>
        <w:t>วิเคราะห์และจัดทำมาตรฐานรัฐบาลดิจิทัล</w:t>
      </w:r>
      <w:r w:rsidRPr="00FC1E8A">
        <w:rPr>
          <w:rFonts w:ascii="TH SarabunPSK" w:eastAsia="Angsana New" w:hAnsi="TH SarabunPSK" w:cs="TH SarabunPSK"/>
          <w:b/>
          <w:bCs/>
          <w:noProof/>
          <w:sz w:val="32"/>
          <w:szCs w:val="32"/>
          <w:cs/>
          <w:lang w:eastAsia="zh-CN"/>
        </w:rPr>
        <w:br/>
      </w:r>
    </w:p>
    <w:p w14:paraId="69044F7A" w14:textId="77777777" w:rsidR="00D8415D" w:rsidRPr="00FC1E8A" w:rsidRDefault="00D8415D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นางสาวสุภัทรา เรืองวา</w:t>
      </w:r>
      <w:proofErr w:type="spellStart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นิช</w:t>
      </w:r>
      <w:proofErr w:type="spellEnd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  <w:t>สำนักงานพัฒนารัฐบาลดิจิทัล (องค์การมหาชน)</w:t>
      </w:r>
    </w:p>
    <w:p w14:paraId="6569DAC7" w14:textId="77777777" w:rsidR="00D8415D" w:rsidRPr="00FC1E8A" w:rsidRDefault="00D8415D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นางสาวศุภมาส พง</w:t>
      </w:r>
      <w:proofErr w:type="spellStart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ษ์</w:t>
      </w:r>
      <w:proofErr w:type="spellEnd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ภาค</w:t>
      </w:r>
      <w:proofErr w:type="spellStart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ิน</w:t>
      </w:r>
      <w:proofErr w:type="spellEnd"/>
      <w:r w:rsidRPr="00FC1E8A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สำนักงานพัฒนารัฐบาลดิจิทัล (องค์การมหาชน)</w:t>
      </w:r>
    </w:p>
    <w:p w14:paraId="28FAEDDE" w14:textId="77777777" w:rsidR="00D8415D" w:rsidRPr="00FC1E8A" w:rsidRDefault="00D8415D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นาย</w:t>
      </w:r>
      <w:proofErr w:type="spellStart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ธนั</w:t>
      </w:r>
      <w:proofErr w:type="spellEnd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ชก</w:t>
      </w:r>
      <w:proofErr w:type="spellStart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ฤศ</w:t>
      </w:r>
      <w:proofErr w:type="spellEnd"/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เรืองฉวี</w:t>
      </w:r>
      <w:r w:rsidRPr="00FC1E8A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  <w:t>สำนักงานพัฒนารัฐบาลดิจิทัล (องค์การมหาชน)</w:t>
      </w:r>
    </w:p>
    <w:p w14:paraId="292A7BB5" w14:textId="4D755702" w:rsidR="00B82BEB" w:rsidRPr="00FC1E8A" w:rsidRDefault="00B82BEB" w:rsidP="00161B8E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432145D1" w14:textId="77777777" w:rsidR="00B3679D" w:rsidRPr="00FC1E8A" w:rsidRDefault="00B3679D" w:rsidP="00161B8E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04CDCEDF" w14:textId="77777777" w:rsidR="002E3B64" w:rsidRPr="00FC1E8A" w:rsidRDefault="002E3B64" w:rsidP="00161B8E">
      <w:pPr>
        <w:widowControl w:val="0"/>
        <w:spacing w:after="0"/>
        <w:jc w:val="thaiDistribute"/>
        <w:rPr>
          <w:rFonts w:ascii="TH SarabunPSK" w:eastAsia="Angsana New" w:hAnsi="TH SarabunPSK" w:cs="TH SarabunPSK"/>
          <w:b/>
          <w:bCs/>
          <w:noProof/>
          <w:sz w:val="36"/>
          <w:szCs w:val="36"/>
          <w:lang w:eastAsia="zh-CN"/>
        </w:rPr>
      </w:pPr>
    </w:p>
    <w:p w14:paraId="6781A4DB" w14:textId="79036C05" w:rsidR="00A13EF8" w:rsidRPr="00FC1E8A" w:rsidRDefault="00A13EF8" w:rsidP="00161B8E">
      <w:pPr>
        <w:widowControl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FC1E8A">
        <w:rPr>
          <w:rFonts w:ascii="TH SarabunPSK" w:eastAsia="Angsana New" w:hAnsi="TH SarabunPSK" w:cs="TH SarabunPSK"/>
          <w:b/>
          <w:bCs/>
          <w:noProof/>
          <w:sz w:val="32"/>
          <w:szCs w:val="32"/>
          <w:cs/>
          <w:lang w:eastAsia="zh-CN"/>
        </w:rPr>
        <w:br/>
      </w:r>
    </w:p>
    <w:p w14:paraId="291DEDA6" w14:textId="3D8C78E2" w:rsidR="00A13EF8" w:rsidRPr="00FC1E8A" w:rsidRDefault="00A13EF8" w:rsidP="00161B8E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325B9F17" w14:textId="678B0951" w:rsidR="00A13EF8" w:rsidRPr="00FC1E8A" w:rsidRDefault="00A13EF8" w:rsidP="00161B8E">
      <w:pPr>
        <w:jc w:val="thaiDistribute"/>
        <w:rPr>
          <w:rFonts w:ascii="TH SarabunPSK" w:hAnsi="TH SarabunPSK" w:cs="TH SarabunPSK"/>
          <w:cs/>
        </w:rPr>
      </w:pPr>
      <w:r w:rsidRPr="00FC1E8A">
        <w:rPr>
          <w:rFonts w:ascii="TH SarabunPSK" w:hAnsi="TH SarabunPSK" w:cs="TH SarabunPSK"/>
          <w:cs/>
        </w:rPr>
        <w:br w:type="page"/>
      </w:r>
    </w:p>
    <w:p w14:paraId="64FFA240" w14:textId="3FC60091" w:rsidR="007D19BE" w:rsidRPr="00FC1E8A" w:rsidRDefault="007D19BE" w:rsidP="00161B8E">
      <w:pPr>
        <w:spacing w:before="120" w:after="0" w:line="240" w:lineRule="auto"/>
        <w:ind w:firstLine="709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t>แนวทางการจำแนกประเภทข้อมูลสำหรับใช้บริการคลาวด์ตามนโยบายการใช้คลาวด์เป็นหลัก</w:t>
      </w:r>
      <w:r w:rsidRPr="00FC1E8A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เวอร์ชัน </w:t>
      </w:r>
      <w:r w:rsidRPr="00FC1E8A">
        <w:rPr>
          <w:rFonts w:ascii="TH SarabunPSK" w:eastAsia="Calibri" w:hAnsi="TH SarabunPSK" w:cs="TH SarabunPSK"/>
          <w:noProof/>
          <w:sz w:val="32"/>
          <w:szCs w:val="32"/>
        </w:rPr>
        <w:t>1.0</w:t>
      </w: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จัดทำขึ้น เพื่อเป็นแนวทางให้</w:t>
      </w:r>
      <w:r w:rsidR="00667361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กับ</w:t>
      </w: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ภาครัฐพิจารณา</w:t>
      </w:r>
      <w:r w:rsidR="00C81AC1" w:rsidRPr="00FC1E8A">
        <w:rPr>
          <w:rFonts w:ascii="TH SarabunPSK" w:eastAsia="Calibri" w:hAnsi="TH SarabunPSK" w:cs="TH SarabunPSK"/>
          <w:sz w:val="32"/>
          <w:szCs w:val="32"/>
          <w:cs/>
        </w:rPr>
        <w:t>จำแนก</w:t>
      </w:r>
      <w:r w:rsidR="008A338D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ประเภท</w:t>
      </w:r>
      <w:r w:rsidR="00C81AC1" w:rsidRPr="00FC1E8A">
        <w:rPr>
          <w:rFonts w:ascii="TH SarabunPSK" w:eastAsia="Calibri" w:hAnsi="TH SarabunPSK" w:cs="TH SarabunPSK"/>
          <w:sz w:val="32"/>
          <w:szCs w:val="32"/>
          <w:cs/>
        </w:rPr>
        <w:t>ข้อมูล</w:t>
      </w:r>
      <w:r w:rsidR="001368DB"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32917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เพื่อ</w:t>
      </w: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นำข้อมูลจัดเก็บในระบบคลาวด์ภาครัฐที่มีความเหมาะสมกับประเภทข้อมูลเป็นลำดับแรก  โดยแนวทางฉบับนี้ได้จัดทำตามแนวมาตรฐานและแนวปฏิบัติที่ดีของ </w:t>
      </w:r>
    </w:p>
    <w:p w14:paraId="3E005907" w14:textId="77777777" w:rsidR="007D19BE" w:rsidRPr="00FC1E8A" w:rsidRDefault="007D19BE" w:rsidP="00161B8E">
      <w:pPr>
        <w:pStyle w:val="ListParagraph"/>
        <w:numPr>
          <w:ilvl w:val="0"/>
          <w:numId w:val="2"/>
        </w:numPr>
        <w:spacing w:after="0" w:line="240" w:lineRule="auto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84431274"/>
      <w:r w:rsidRPr="00FC1E8A">
        <w:rPr>
          <w:rFonts w:ascii="TH SarabunPSK" w:hAnsi="TH SarabunPSK" w:cs="TH SarabunPSK"/>
          <w:sz w:val="32"/>
          <w:szCs w:val="32"/>
          <w:cs/>
        </w:rPr>
        <w:t>ประกาศคณะกรรมการพัฒนารัฐบาลดิจิทัล เรื่อง ธรรมา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บาลข้อมูลภาครัฐ 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1.0 </w:t>
      </w:r>
    </w:p>
    <w:p w14:paraId="2E642AF9" w14:textId="77777777" w:rsidR="007D19BE" w:rsidRPr="00FC1E8A" w:rsidRDefault="007D19BE" w:rsidP="00161B8E">
      <w:pPr>
        <w:pStyle w:val="ListParagraph"/>
        <w:numPr>
          <w:ilvl w:val="0"/>
          <w:numId w:val="2"/>
        </w:numPr>
        <w:spacing w:after="0" w:line="240" w:lineRule="auto"/>
        <w:ind w:left="993" w:hanging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>มรด. 6 : 2566 มาตรฐานรัฐบาลดิจิทัลว่าด้วยกรอบธรรมา</w:t>
      </w:r>
      <w:proofErr w:type="spellStart"/>
      <w:r w:rsidRPr="00FC1E8A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>ภิ</w:t>
      </w:r>
      <w:proofErr w:type="spellEnd"/>
      <w:r w:rsidRPr="00FC1E8A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>บาลข้อมูลภาครัฐ ฉบับปรับปรุง: แนวปฏิบัติ</w:t>
      </w:r>
    </w:p>
    <w:p w14:paraId="53D16C98" w14:textId="77777777" w:rsidR="007D19BE" w:rsidRPr="00FC1E8A" w:rsidRDefault="007D19BE" w:rsidP="00161B8E">
      <w:pPr>
        <w:pStyle w:val="ListParagraph"/>
        <w:numPr>
          <w:ilvl w:val="0"/>
          <w:numId w:val="2"/>
        </w:numPr>
        <w:spacing w:after="0" w:line="240" w:lineRule="auto"/>
        <w:ind w:left="993" w:hanging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</w:t>
      </w:r>
      <w:r w:rsidRPr="00FC1E8A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>เรื่อง มาตรฐานการ</w:t>
      </w:r>
      <w:proofErr w:type="spellStart"/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>กําหนด</w:t>
      </w:r>
      <w:proofErr w:type="spellEnd"/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>คุณลักษณะความมั่นคงปลอดภัยไซเบอร์</w:t>
      </w:r>
    </w:p>
    <w:p w14:paraId="06075D54" w14:textId="77777777" w:rsidR="0070491E" w:rsidRPr="00FC1E8A" w:rsidRDefault="0070491E" w:rsidP="00161B8E">
      <w:pPr>
        <w:pStyle w:val="ListParagraph"/>
        <w:numPr>
          <w:ilvl w:val="0"/>
          <w:numId w:val="2"/>
        </w:numPr>
        <w:spacing w:after="0" w:line="240" w:lineRule="auto"/>
        <w:ind w:left="993" w:hanging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 เรื่อง มาตรฐานด้านการรักษาความมั่นคงปลอดภัยไซเบอร์ระบบคลาว</w:t>
      </w:r>
      <w:proofErr w:type="spellStart"/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 2567 </w:t>
      </w:r>
    </w:p>
    <w:p w14:paraId="4404581C" w14:textId="2CC46946" w:rsidR="007D19BE" w:rsidRPr="00FC1E8A" w:rsidRDefault="007D19BE" w:rsidP="00161B8E">
      <w:pPr>
        <w:pStyle w:val="ListParagraph"/>
        <w:numPr>
          <w:ilvl w:val="0"/>
          <w:numId w:val="2"/>
        </w:numPr>
        <w:spacing w:after="0" w:line="240" w:lineRule="auto"/>
        <w:ind w:left="993" w:hanging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ระเบียบว่าด้วยการรักษาความลับของทางราชการ พ.ศ. </w:t>
      </w:r>
      <w:r w:rsidRPr="00FC1E8A">
        <w:rPr>
          <w:rFonts w:ascii="TH SarabunPSK" w:hAnsi="TH SarabunPSK" w:cs="TH SarabunPSK"/>
          <w:spacing w:val="-8"/>
          <w:sz w:val="32"/>
          <w:szCs w:val="32"/>
        </w:rPr>
        <w:t xml:space="preserve">2544 </w:t>
      </w:r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>และที่แก้ไขเพิ่มเติม</w:t>
      </w:r>
    </w:p>
    <w:p w14:paraId="75B4F9E5" w14:textId="35C6660D" w:rsidR="007D19BE" w:rsidRPr="00FC1E8A" w:rsidRDefault="007D19BE" w:rsidP="00161B8E">
      <w:pPr>
        <w:spacing w:before="120"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และได้มีการจัดงานประชาพิจารณ์เพื่อเปิดรับฟังความคิดเห็นเป็นการทั่วไป และนำข้อมูล ข้อสังเกต ข้อคิดเห็นจากผู้ทรงคุณวุฒิและจากหน่วยงานที่เกี่ยวข้อง เพื่อให้ข้อเสนอแนะเกี่ยวกับมาตรฐานฉบับนี้</w:t>
      </w:r>
      <w:r w:rsidR="000E6DEB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มีความสมบูรณ์ครบถ้วน และสามารถนำไปปรับใช้ในทางปฏิบัติได้อย่างมีประสิทธิภาพ</w:t>
      </w:r>
      <w:bookmarkEnd w:id="3"/>
    </w:p>
    <w:p w14:paraId="3AE3AA39" w14:textId="77777777" w:rsidR="007D19BE" w:rsidRPr="00FC1E8A" w:rsidRDefault="007D19BE" w:rsidP="00161B8E">
      <w:pPr>
        <w:spacing w:before="120" w:after="0" w:line="240" w:lineRule="auto"/>
        <w:ind w:firstLine="709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B061310" w14:textId="77777777" w:rsidR="007D19BE" w:rsidRPr="00FC1E8A" w:rsidRDefault="007D19BE" w:rsidP="00161B8E">
      <w:pPr>
        <w:spacing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แนวทางการจำแนกประเภทข้อมูลสำหรับใช้บริการคลาว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>ตามนโยบายการใช้คลาว</w:t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เป็นหลัก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br/>
      </w:r>
      <w:proofErr w:type="spellStart"/>
      <w:r w:rsidRPr="00FC1E8A">
        <w:rPr>
          <w:rFonts w:ascii="TH SarabunPSK" w:eastAsia="Calibri" w:hAnsi="TH SarabunPSK" w:cs="TH SarabunPSK"/>
          <w:sz w:val="32"/>
          <w:szCs w:val="32"/>
          <w:cs/>
        </w:rPr>
        <w:t>เวอร์ชัน</w:t>
      </w:r>
      <w:proofErr w:type="spellEnd"/>
      <w:r w:rsidRPr="00FC1E8A">
        <w:rPr>
          <w:rFonts w:ascii="TH SarabunPSK" w:eastAsia="Calibri" w:hAnsi="TH SarabunPSK" w:cs="TH SarabunPSK"/>
          <w:sz w:val="32"/>
          <w:szCs w:val="32"/>
          <w:cs/>
        </w:rPr>
        <w:t xml:space="preserve"> 1.0 ฉบับนี้จัดทำ</w:t>
      </w: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โดยฝ่ายมาตรฐานดิจิทัลภาครัฐ สำนักงานพัฒนารัฐบาลดิจิทัล (องค์การมหาชน) สำนักนายกรัฐมนตรี</w:t>
      </w:r>
    </w:p>
    <w:p w14:paraId="43163C28" w14:textId="77777777" w:rsidR="007D19BE" w:rsidRPr="00FC1E8A" w:rsidRDefault="007D19BE" w:rsidP="00161B8E">
      <w:pPr>
        <w:spacing w:before="120" w:after="0" w:line="240" w:lineRule="auto"/>
        <w:ind w:firstLine="709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70EA139" w14:textId="77777777" w:rsidR="007D19BE" w:rsidRPr="00FC1E8A" w:rsidRDefault="007D19BE" w:rsidP="00161B8E">
      <w:pPr>
        <w:spacing w:before="120" w:after="0" w:line="240" w:lineRule="auto"/>
        <w:ind w:firstLine="709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74BE79E" w14:textId="77777777" w:rsidR="007D19BE" w:rsidRPr="00FC1E8A" w:rsidRDefault="007D19BE" w:rsidP="00161B8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75516157" w14:textId="77777777" w:rsidR="008D28D2" w:rsidRPr="00FC1E8A" w:rsidRDefault="008D28D2" w:rsidP="00161B8E">
      <w:pPr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เลขที่ 999 ชั้น 4 สถาบันเพื่อการยุติธรรมแห่งประเทศไทย </w:t>
      </w:r>
    </w:p>
    <w:p w14:paraId="146763C3" w14:textId="502E5A7D" w:rsidR="007D19BE" w:rsidRPr="00FC1E8A" w:rsidRDefault="00414A8C" w:rsidP="002C5511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ถนนแจ้งวัฒนะ แขวงทุ่งสองห้อง เขตหลักสี่ กรุงเทพฯ 10210</w:t>
      </w:r>
      <w:r w:rsidR="000627C3" w:rsidRPr="00FC1E8A">
        <w:rPr>
          <w:rFonts w:ascii="TH SarabunPSK" w:eastAsia="Angsana New" w:hAnsi="TH SarabunPSK" w:cs="TH SarabunPSK"/>
          <w:b/>
          <w:bCs/>
          <w:spacing w:val="-4"/>
          <w:sz w:val="40"/>
          <w:szCs w:val="40"/>
          <w:cs/>
          <w:lang w:eastAsia="zh-CN"/>
        </w:rPr>
        <w:br/>
      </w:r>
      <w:r w:rsidR="007D19BE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หมายเลขโทรศัพท์: (+</w:t>
      </w:r>
      <w:r w:rsidR="007D19BE" w:rsidRPr="00FC1E8A">
        <w:rPr>
          <w:rFonts w:ascii="TH SarabunPSK" w:eastAsia="Calibri" w:hAnsi="TH SarabunPSK" w:cs="TH SarabunPSK"/>
          <w:noProof/>
          <w:sz w:val="32"/>
          <w:szCs w:val="32"/>
        </w:rPr>
        <w:t xml:space="preserve">66) 0 2612 6000 </w:t>
      </w:r>
      <w:r w:rsidR="007D19BE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โทรสาร: (+</w:t>
      </w:r>
      <w:r w:rsidR="007D19BE" w:rsidRPr="00FC1E8A">
        <w:rPr>
          <w:rFonts w:ascii="TH SarabunPSK" w:eastAsia="Calibri" w:hAnsi="TH SarabunPSK" w:cs="TH SarabunPSK"/>
          <w:noProof/>
          <w:sz w:val="32"/>
          <w:szCs w:val="32"/>
        </w:rPr>
        <w:t>66) 0 2612 6011</w:t>
      </w:r>
    </w:p>
    <w:p w14:paraId="5D6AEAE2" w14:textId="1996E6DC" w:rsidR="007D19BE" w:rsidRPr="00FC1E8A" w:rsidRDefault="007D19BE" w:rsidP="00161B8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</w:rPr>
        <w:t>E-mail: sd-g</w:t>
      </w:r>
      <w:r w:rsidR="00632793" w:rsidRPr="00FC1E8A">
        <w:rPr>
          <w:rFonts w:ascii="TH SarabunPSK" w:eastAsia="Calibri" w:hAnsi="TH SarabunPSK" w:cs="TH SarabunPSK"/>
          <w:sz w:val="32"/>
          <w:szCs w:val="32"/>
        </w:rPr>
        <w:t>2</w:t>
      </w:r>
      <w:r w:rsidRPr="00FC1E8A">
        <w:rPr>
          <w:rFonts w:ascii="TH SarabunPSK" w:eastAsia="Calibri" w:hAnsi="TH SarabunPSK" w:cs="TH SarabunPSK"/>
          <w:sz w:val="32"/>
          <w:szCs w:val="32"/>
        </w:rPr>
        <w:t>_division@dga.or.th</w:t>
      </w:r>
    </w:p>
    <w:p w14:paraId="69C1BF09" w14:textId="77777777" w:rsidR="007D19BE" w:rsidRPr="00FC1E8A" w:rsidRDefault="007D19BE" w:rsidP="00161B8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sz w:val="32"/>
          <w:szCs w:val="32"/>
        </w:rPr>
        <w:t xml:space="preserve">Website: </w:t>
      </w:r>
      <w:hyperlink r:id="rId20" w:history="1">
        <w:r w:rsidRPr="00FC1E8A">
          <w:rPr>
            <w:rFonts w:ascii="TH SarabunPSK" w:eastAsia="Calibri" w:hAnsi="TH SarabunPSK" w:cs="TH SarabunPSK"/>
            <w:sz w:val="32"/>
            <w:szCs w:val="32"/>
          </w:rPr>
          <w:t>www.dga.or.th</w:t>
        </w:r>
      </w:hyperlink>
    </w:p>
    <w:p w14:paraId="5BF14F13" w14:textId="19979437" w:rsidR="006B15E6" w:rsidRPr="00FC1E8A" w:rsidRDefault="006B15E6" w:rsidP="00161B8E">
      <w:pPr>
        <w:jc w:val="thaiDistribute"/>
        <w:rPr>
          <w:rFonts w:ascii="TH SarabunPSK" w:hAnsi="TH SarabunPSK" w:cs="TH SarabunPSK"/>
          <w:cs/>
        </w:rPr>
      </w:pPr>
      <w:r w:rsidRPr="00FC1E8A">
        <w:rPr>
          <w:rFonts w:ascii="TH SarabunPSK" w:hAnsi="TH SarabunPSK" w:cs="TH SarabunPSK"/>
          <w:cs/>
        </w:rPr>
        <w:br w:type="page"/>
      </w:r>
    </w:p>
    <w:p w14:paraId="338EA334" w14:textId="0062A9CE" w:rsidR="00E446FF" w:rsidRPr="00FC1E8A" w:rsidRDefault="00514802" w:rsidP="00D51BA1">
      <w:pPr>
        <w:spacing w:before="240"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  <w:r w:rsidRPr="00FC1E8A">
        <w:rPr>
          <w:rFonts w:ascii="TH SarabunPSK" w:eastAsia="Cordia New" w:hAnsi="TH SarabunPSK" w:cs="TH SarabunPSK"/>
          <w:b/>
          <w:bCs/>
          <w:sz w:val="40"/>
          <w:szCs w:val="40"/>
          <w:cs/>
          <w:lang w:eastAsia="zh-CN"/>
        </w:rPr>
        <w:lastRenderedPageBreak/>
        <w:t>คำนำ</w:t>
      </w:r>
    </w:p>
    <w:p w14:paraId="5AF70A16" w14:textId="2CEBC194" w:rsidR="00C96BD0" w:rsidRPr="00FC1E8A" w:rsidRDefault="004C5EFC" w:rsidP="00D51BA1">
      <w:pPr>
        <w:pStyle w:val="HTMLPreformatted"/>
        <w:spacing w:before="240" w:after="120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จากนโยบาย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"Go Cloud First"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ที่คณะรัฐมนตรีได้แถลงเมื่อวันที่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กันยายน พ.ศ.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รัฐบาลได้ขับเคลื่อนการใช้เทคโนโลยีคลาว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เป็นหลัก โดยมีการแต่งตั้ง</w:t>
      </w:r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คณะอนุกรรมการด้านบริหารจัดการความต้องการใช้บริการคลาว</w:t>
      </w:r>
      <w:proofErr w:type="spellStart"/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Demand) </w:t>
      </w:r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การใช้บริการคลาว</w:t>
      </w:r>
      <w:proofErr w:type="spellStart"/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Supply) </w:t>
      </w:r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และมาตรฐานสำหรับการบริหารจัดการบริการคลาว</w:t>
      </w:r>
      <w:proofErr w:type="spellStart"/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ภาครัฐ (</w:t>
      </w:r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Government Cloud Management) </w:t>
      </w:r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และแต่งตั้งคณะอนุกรรมการด้านกฎหมายการจัดซื้อจัดจ้างบริการคลาว</w:t>
      </w:r>
      <w:proofErr w:type="spellStart"/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B91F9D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ภาครัฐ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ผลจากการดำเนินงานและข้อสรุปที่ผ่านมา ได้นำไปสู่การจัดทำ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ข้อเสนอกรอบแนวทางการบริหารจัดการคลาว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ภาครัฐ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และวางแผนจัดทำ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แนวปฏิบัติที่เกี่ยวข้อง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แนวปฏิบัติด้านความต้องการการใช้คลาว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แนวทางการจำแนกประเภทข้อมูลสำหรับใช้บริการคลาว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และแนวทางการขึ้นทะเบียนผู้ให้บริการคลาว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>Cloud Service Provider)</w:t>
      </w:r>
      <w:r w:rsidR="00C96BD0" w:rsidRPr="00FC1E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ซึ่งได้รับความเห็นชอบจากคณะกรรมการพัฒนารัฐบาลดิจิทัลแล้ว</w:t>
      </w:r>
    </w:p>
    <w:p w14:paraId="199AD3DF" w14:textId="5AD23CBE" w:rsidR="00C96BD0" w:rsidRPr="00FC1E8A" w:rsidRDefault="004C5EFC" w:rsidP="00C96BD0">
      <w:pPr>
        <w:pStyle w:val="HTMLPreformatted"/>
        <w:spacing w:after="120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การขับเคลื่อนนี้สอดคล้องกับ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ยุทธศาสตร์ชาติ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ที่ให้ความสำคัญกับการใช้เทคโนโลยีคลาว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เป็นเครื่องมือสำคัญในการยกระดับกระบวนการทำงานและการให้บริการประชาชนสู่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รัฐบาลดิจิทัล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อย่างรวดเร็ว นอกจากนี้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EF0123" w:rsidRPr="00FC1E8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ยังกำหนดให้หน่วยงานรัฐต้องจัดบริการภาครัฐในรูปแบบดิจิทัลที่สะดวก รวดเร็ว มีประสิทธิภาพ บูรณาการข้อมูลอย่างมั่นคงปลอดภัย และมีธรรมา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บาล ซึ่งล้วนเป็นปัจจัยที่ทำให้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กรอบแนวทางการบริหารจัดการระบบคลาว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ภาครัฐ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มีความจำเป็นอย่างยิ่ง เพื่อสนับสนุนให้หน่วยงานภาครัฐสามารถพิจารณาและใช้คลาว</w:t>
      </w:r>
      <w:proofErr w:type="spellStart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เป็นหลักในการก้าวสู่การเป็นรัฐบาลดิจิทัลอย่างสมบูรณ์</w:t>
      </w:r>
    </w:p>
    <w:p w14:paraId="642EC9BC" w14:textId="0A5958BC" w:rsidR="00514802" w:rsidRPr="00FC1E8A" w:rsidRDefault="001844FA" w:rsidP="001F04F6">
      <w:pPr>
        <w:pStyle w:val="HTMLPreformatted"/>
        <w:spacing w:after="120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มาตรฐานสำนักงานพัฒนารัฐบาลดิจิทัล (องค์การมหาชน)</w:t>
      </w:r>
      <w:r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</w:rPr>
        <w:t xml:space="preserve"> </w:t>
      </w:r>
      <w:r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ว่าด้วยทางการจำแนกประเภทข้อมูลสำหรับใช้บริการคลาวด์ตามนโยบายการใช้คลาวด์เป็นหลัก</w:t>
      </w:r>
      <w:r w:rsidR="00374F89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 xml:space="preserve"> </w:t>
      </w:r>
      <w:r w:rsidR="00D649B7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จัดทำขึ้น</w:t>
      </w:r>
      <w:r w:rsidR="00374F89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 xml:space="preserve">เพื่อให้หน่วยงานภาครัฐนำไปใช้เป็นเกณฑ์พิจารณาแนวทางการจำแนกประเภทข้อมูลสำหรับใช้บริการคลาวด์ตามนโยบายการใช้คลาวด์เป็นหลัก </w:t>
      </w:r>
      <w:r w:rsidR="001B3DF7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br/>
      </w:r>
      <w:r w:rsidR="00374F89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โดยประยุกต์แนวทางการพิจารณาจากแบบประเมินการ</w:t>
      </w:r>
      <w:r w:rsidR="00247779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จัด</w:t>
      </w:r>
      <w:r w:rsidR="00374F89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ระดับชั้นข้อมูลภาครัฐ ซึ่งเป็นการประเมิน</w:t>
      </w:r>
      <w:r w:rsidR="009362DC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br/>
      </w:r>
      <w:r w:rsidR="00374F89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ความเสี่ยงจากผลกระทบของการเปิดเผยข้อมูลภาพรวมของบริการโดยไม่ได้รับอนุญาต</w:t>
      </w:r>
      <w:r w:rsidR="001F04F6" w:rsidRPr="00FC1E8A">
        <w:rPr>
          <w:rFonts w:ascii="TH SarabunPSK" w:eastAsia="Calibri" w:hAnsi="TH SarabunPSK" w:cs="TH SarabunPSK" w:hint="cs"/>
          <w:noProof/>
          <w:color w:val="000000" w:themeColor="text1"/>
          <w:spacing w:val="-2"/>
          <w:sz w:val="32"/>
          <w:szCs w:val="32"/>
          <w:cs/>
        </w:rPr>
        <w:t xml:space="preserve"> </w:t>
      </w:r>
      <w:r w:rsidR="001F04F6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โดยยังคงธำรงไว้ซึ่งความเป็นเจ้าของอธิปไตยข้อมูล (</w:t>
      </w:r>
      <w:r w:rsidR="001F04F6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</w:rPr>
        <w:t xml:space="preserve">Data Sovereignty) </w:t>
      </w:r>
      <w:r w:rsidR="001F04F6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ของประเทศอย่างเคร่งครัด และในขณะเดียวกันก็</w:t>
      </w:r>
      <w:r w:rsidR="001F04F6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</w:rPr>
        <w:t xml:space="preserve"> </w:t>
      </w:r>
      <w:r w:rsidR="001F04F6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เปิดกว้างสำหรับโอกาสในการพัฒนา</w:t>
      </w:r>
      <w:r w:rsidR="001F04F6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</w:rPr>
        <w:t xml:space="preserve"> </w:t>
      </w:r>
      <w:r w:rsidR="001F04F6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ร่วมกับทุกภาคส่วน</w:t>
      </w:r>
      <w:r w:rsidR="001F04F6" w:rsidRPr="00FC1E8A">
        <w:rPr>
          <w:rFonts w:ascii="TH SarabunPSK" w:eastAsia="Calibri" w:hAnsi="TH SarabunPSK" w:cs="TH SarabunPSK" w:hint="cs"/>
          <w:noProof/>
          <w:color w:val="000000" w:themeColor="text1"/>
          <w:spacing w:val="-2"/>
          <w:sz w:val="32"/>
          <w:szCs w:val="32"/>
          <w:cs/>
        </w:rPr>
        <w:t xml:space="preserve"> </w:t>
      </w:r>
      <w:r w:rsidR="00607974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เพื่อ</w:t>
      </w:r>
      <w:r w:rsidR="004E331B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สนับสนุน</w:t>
      </w:r>
      <w:r w:rsidR="00607974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การนำข้อมูลจัดเก็บในคลาวด์ภาครัฐที่มีความเหมาะสมกับประเภทข้อมูล</w:t>
      </w:r>
      <w:r w:rsidR="00354E03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>ต่อไป</w:t>
      </w:r>
      <w:r w:rsidR="00607974" w:rsidRPr="00FC1E8A">
        <w:rPr>
          <w:rFonts w:ascii="TH SarabunPSK" w:eastAsia="Calibri" w:hAnsi="TH SarabunPSK" w:cs="TH SarabunPSK"/>
          <w:noProof/>
          <w:color w:val="000000" w:themeColor="text1"/>
          <w:spacing w:val="-2"/>
          <w:sz w:val="32"/>
          <w:szCs w:val="32"/>
          <w:cs/>
        </w:rPr>
        <w:t xml:space="preserve">  </w:t>
      </w:r>
    </w:p>
    <w:p w14:paraId="671DAF16" w14:textId="15D0836B" w:rsidR="00514802" w:rsidRPr="00FC1E8A" w:rsidRDefault="00514802" w:rsidP="00161B8E">
      <w:pPr>
        <w:jc w:val="thaiDistribute"/>
        <w:rPr>
          <w:rFonts w:ascii="TH SarabunPSK" w:hAnsi="TH SarabunPSK" w:cs="TH SarabunPSK"/>
          <w:color w:val="000000" w:themeColor="text1"/>
        </w:rPr>
      </w:pPr>
      <w:r w:rsidRPr="00FC1E8A">
        <w:rPr>
          <w:rFonts w:ascii="TH SarabunPSK" w:hAnsi="TH SarabunPSK" w:cs="TH SarabunPSK"/>
          <w:color w:val="000000" w:themeColor="text1"/>
        </w:rPr>
        <w:br w:type="page"/>
      </w:r>
    </w:p>
    <w:p w14:paraId="096224CD" w14:textId="77777777" w:rsidR="004E3420" w:rsidRPr="00FC1E8A" w:rsidRDefault="004E3420" w:rsidP="002C5511">
      <w:pPr>
        <w:tabs>
          <w:tab w:val="left" w:pos="851"/>
          <w:tab w:val="left" w:pos="1418"/>
          <w:tab w:val="left" w:pos="3686"/>
        </w:tabs>
        <w:spacing w:after="0" w:line="240" w:lineRule="auto"/>
        <w:ind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52A8CFD" w14:textId="77777777" w:rsidR="004E3420" w:rsidRPr="00FC1E8A" w:rsidRDefault="004E3420" w:rsidP="00161B8E">
      <w:pPr>
        <w:jc w:val="thaiDistribute"/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pacing w:val="0"/>
          <w:sz w:val="22"/>
          <w:szCs w:val="22"/>
        </w:rPr>
        <w:id w:val="-655219344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 w14:paraId="1802086E" w14:textId="3155AF33" w:rsidR="00A7611B" w:rsidRPr="00FC1E8A" w:rsidRDefault="004E342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 w:val="24"/>
              <w:szCs w:val="30"/>
              <w14:ligatures w14:val="standardContextual"/>
            </w:rPr>
          </w:pPr>
          <w:r w:rsidRPr="00FC1E8A">
            <w:rPr>
              <w:b w:val="0"/>
              <w:bCs w:val="0"/>
            </w:rPr>
            <w:fldChar w:fldCharType="begin"/>
          </w:r>
          <w:r w:rsidRPr="00FC1E8A">
            <w:rPr>
              <w:b w:val="0"/>
              <w:bCs w:val="0"/>
            </w:rPr>
            <w:instrText xml:space="preserve"> TOC \o "1-3" \h \z \u </w:instrText>
          </w:r>
          <w:r w:rsidRPr="00FC1E8A">
            <w:rPr>
              <w:b w:val="0"/>
              <w:bCs w:val="0"/>
            </w:rPr>
            <w:fldChar w:fldCharType="separate"/>
          </w:r>
          <w:hyperlink w:anchor="_Toc203552298" w:history="1">
            <w:r w:rsidR="00A7611B" w:rsidRPr="00FC1E8A">
              <w:rPr>
                <w:rStyle w:val="Hyperlink"/>
              </w:rPr>
              <w:t>1.</w:t>
            </w:r>
            <w:r w:rsidR="00A7611B" w:rsidRPr="00FC1E8A">
              <w:rPr>
                <w:rFonts w:asciiTheme="minorHAnsi" w:eastAsiaTheme="minorEastAsia" w:hAnsiTheme="minorHAnsi" w:cstheme="minorBidi"/>
                <w:b w:val="0"/>
                <w:bCs w:val="0"/>
                <w:spacing w:val="0"/>
                <w:kern w:val="2"/>
                <w:sz w:val="24"/>
                <w:szCs w:val="30"/>
                <w14:ligatures w14:val="standardContextual"/>
              </w:rPr>
              <w:tab/>
            </w:r>
            <w:r w:rsidR="00A7611B" w:rsidRPr="00FC1E8A">
              <w:rPr>
                <w:rStyle w:val="Hyperlink"/>
                <w:cs/>
              </w:rPr>
              <w:t>บทนำ</w:t>
            </w:r>
            <w:r w:rsidR="00A7611B" w:rsidRPr="00FC1E8A">
              <w:rPr>
                <w:webHidden/>
              </w:rPr>
              <w:tab/>
            </w:r>
            <w:r w:rsidR="00A7611B" w:rsidRPr="00FC1E8A">
              <w:rPr>
                <w:webHidden/>
              </w:rPr>
              <w:fldChar w:fldCharType="begin"/>
            </w:r>
            <w:r w:rsidR="00A7611B" w:rsidRPr="00FC1E8A">
              <w:rPr>
                <w:webHidden/>
              </w:rPr>
              <w:instrText xml:space="preserve"> PAGEREF _Toc203552298 \h </w:instrText>
            </w:r>
            <w:r w:rsidR="00A7611B" w:rsidRPr="00FC1E8A">
              <w:rPr>
                <w:webHidden/>
              </w:rPr>
            </w:r>
            <w:r w:rsidR="00A7611B"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1</w:t>
            </w:r>
            <w:r w:rsidR="00A7611B" w:rsidRPr="00FC1E8A">
              <w:rPr>
                <w:webHidden/>
              </w:rPr>
              <w:fldChar w:fldCharType="end"/>
            </w:r>
          </w:hyperlink>
        </w:p>
        <w:p w14:paraId="210A2C1E" w14:textId="7198117D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299" w:history="1">
            <w:r w:rsidRPr="00FC1E8A">
              <w:rPr>
                <w:rStyle w:val="Hyperlink"/>
              </w:rPr>
              <w:t>1.1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ความเป็นมา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_Toc203552299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1</w:t>
            </w:r>
            <w:r w:rsidRPr="00FC1E8A">
              <w:rPr>
                <w:webHidden/>
              </w:rPr>
              <w:fldChar w:fldCharType="end"/>
            </w:r>
          </w:hyperlink>
        </w:p>
        <w:p w14:paraId="1E4B51AB" w14:textId="4C33955B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00" w:history="1">
            <w:r w:rsidRPr="00FC1E8A">
              <w:rPr>
                <w:rStyle w:val="Hyperlink"/>
              </w:rPr>
              <w:t>1.2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วัตถุประสงค์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_Toc203552300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3</w:t>
            </w:r>
            <w:r w:rsidRPr="00FC1E8A">
              <w:rPr>
                <w:webHidden/>
              </w:rPr>
              <w:fldChar w:fldCharType="end"/>
            </w:r>
          </w:hyperlink>
        </w:p>
        <w:p w14:paraId="4A88CDA2" w14:textId="74786C17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01" w:history="1">
            <w:r w:rsidRPr="00FC1E8A">
              <w:rPr>
                <w:rStyle w:val="Hyperlink"/>
              </w:rPr>
              <w:t>1.3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ขอบข่าย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_Toc203552301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3</w:t>
            </w:r>
            <w:r w:rsidRPr="00FC1E8A">
              <w:rPr>
                <w:webHidden/>
              </w:rPr>
              <w:fldChar w:fldCharType="end"/>
            </w:r>
          </w:hyperlink>
        </w:p>
        <w:p w14:paraId="7D45A8BF" w14:textId="4C4E185B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02" w:history="1">
            <w:r w:rsidRPr="00FC1E8A">
              <w:rPr>
                <w:rStyle w:val="Hyperlink"/>
              </w:rPr>
              <w:t>1.4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บทนิยาม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_Toc203552302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4</w:t>
            </w:r>
            <w:r w:rsidRPr="00FC1E8A">
              <w:rPr>
                <w:webHidden/>
              </w:rPr>
              <w:fldChar w:fldCharType="end"/>
            </w:r>
          </w:hyperlink>
        </w:p>
        <w:p w14:paraId="7467B2FA" w14:textId="5B02CFF1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03" w:history="1">
            <w:r w:rsidRPr="00FC1E8A">
              <w:rPr>
                <w:rStyle w:val="Hyperlink"/>
              </w:rPr>
              <w:t>1.5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กฎหมายและแนวทางที่เกี่ยวข้อง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_Toc203552303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5</w:t>
            </w:r>
            <w:r w:rsidRPr="00FC1E8A">
              <w:rPr>
                <w:webHidden/>
              </w:rPr>
              <w:fldChar w:fldCharType="end"/>
            </w:r>
          </w:hyperlink>
        </w:p>
        <w:p w14:paraId="494A09F2" w14:textId="3B013FB5" w:rsidR="00A7611B" w:rsidRPr="00FC1E8A" w:rsidRDefault="00A7611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 w:val="24"/>
              <w:szCs w:val="30"/>
              <w14:ligatures w14:val="standardContextual"/>
            </w:rPr>
          </w:pPr>
          <w:hyperlink w:anchor="_Toc203552304" w:history="1">
            <w:r w:rsidRPr="00FC1E8A">
              <w:rPr>
                <w:rStyle w:val="Hyperlink"/>
              </w:rPr>
              <w:t>2.</w:t>
            </w:r>
            <w:r w:rsidRPr="00FC1E8A">
              <w:rPr>
                <w:rFonts w:asciiTheme="minorHAnsi" w:eastAsiaTheme="minorEastAsia" w:hAnsiTheme="minorHAnsi" w:cstheme="minorBidi"/>
                <w:b w:val="0"/>
                <w:bCs w:val="0"/>
                <w:spacing w:val="0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แนวคิดการใช้บริการคลาวด์ตามนโยบายการใช้คลาวด์เป็นหลัก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_Toc203552304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6</w:t>
            </w:r>
            <w:r w:rsidRPr="00FC1E8A">
              <w:rPr>
                <w:webHidden/>
              </w:rPr>
              <w:fldChar w:fldCharType="end"/>
            </w:r>
          </w:hyperlink>
        </w:p>
        <w:p w14:paraId="386C5CC2" w14:textId="24F7A91B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06" w:history="1">
            <w:r w:rsidRPr="00FC1E8A">
              <w:rPr>
                <w:rStyle w:val="Hyperlink"/>
              </w:rPr>
              <w:t>2.1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ความสำคัญของระบบคลาวด์ต่อหน่วยงานภาครัฐในต่างประเทศ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_Toc203552306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7</w:t>
            </w:r>
            <w:r w:rsidRPr="00FC1E8A">
              <w:rPr>
                <w:webHidden/>
              </w:rPr>
              <w:fldChar w:fldCharType="end"/>
            </w:r>
          </w:hyperlink>
        </w:p>
        <w:p w14:paraId="302F6222" w14:textId="622191CB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07" w:history="1">
            <w:r w:rsidRPr="00FC1E8A">
              <w:rPr>
                <w:rStyle w:val="Hyperlink"/>
              </w:rPr>
              <w:t>2.2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ความสำคัญของอธิปไตยข้อมูล</w:t>
            </w:r>
            <w:r w:rsidRPr="00FC1E8A">
              <w:rPr>
                <w:rStyle w:val="Hyperlink"/>
              </w:rPr>
              <w:t xml:space="preserve"> (Data Sovereignty)</w:t>
            </w:r>
            <w:r w:rsidRPr="00FC1E8A">
              <w:rPr>
                <w:rStyle w:val="Hyperlink"/>
                <w:cs/>
              </w:rPr>
              <w:t xml:space="preserve"> และการจัดเก็บข้อมูลในประเทศ</w:t>
            </w:r>
            <w:r w:rsidRPr="00FC1E8A">
              <w:rPr>
                <w:rStyle w:val="Hyperlink"/>
              </w:rPr>
              <w:t xml:space="preserve"> (Data Localization)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_Toc203552307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17</w:t>
            </w:r>
            <w:r w:rsidRPr="00FC1E8A">
              <w:rPr>
                <w:webHidden/>
              </w:rPr>
              <w:fldChar w:fldCharType="end"/>
            </w:r>
          </w:hyperlink>
        </w:p>
        <w:p w14:paraId="24D47C28" w14:textId="6B6F9FEB" w:rsidR="00A7611B" w:rsidRPr="00FC1E8A" w:rsidRDefault="00A7611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 w:val="24"/>
              <w:szCs w:val="30"/>
              <w14:ligatures w14:val="standardContextual"/>
            </w:rPr>
          </w:pPr>
          <w:hyperlink w:anchor="_Toc203552308" w:history="1">
            <w:r w:rsidRPr="00FC1E8A">
              <w:rPr>
                <w:rStyle w:val="Hyperlink"/>
              </w:rPr>
              <w:t>3.</w:t>
            </w:r>
            <w:r w:rsidRPr="00FC1E8A">
              <w:rPr>
                <w:rFonts w:asciiTheme="minorHAnsi" w:eastAsiaTheme="minorEastAsia" w:hAnsiTheme="minorHAnsi" w:cstheme="minorBidi"/>
                <w:b w:val="0"/>
                <w:bCs w:val="0"/>
                <w:spacing w:val="0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แนวทางการจำแนกประเภทข้อมูลสำหรับใช้บริการคลาวด์ในประเทศไทย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_Toc203552308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21</w:t>
            </w:r>
            <w:r w:rsidRPr="00FC1E8A">
              <w:rPr>
                <w:webHidden/>
              </w:rPr>
              <w:fldChar w:fldCharType="end"/>
            </w:r>
          </w:hyperlink>
        </w:p>
        <w:p w14:paraId="06ABE127" w14:textId="05090B7C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14" w:history="1">
            <w:r w:rsidRPr="00FC1E8A">
              <w:rPr>
                <w:rStyle w:val="Hyperlink"/>
              </w:rPr>
              <w:t>3.1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แนวทางการจำแนกประเภทข้อมูลกับการใช้บริการคลาวด์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_Toc203552314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24</w:t>
            </w:r>
            <w:r w:rsidRPr="00FC1E8A">
              <w:rPr>
                <w:webHidden/>
              </w:rPr>
              <w:fldChar w:fldCharType="end"/>
            </w:r>
          </w:hyperlink>
        </w:p>
        <w:p w14:paraId="0AE947C0" w14:textId="708C0FAB" w:rsidR="00A7611B" w:rsidRPr="00FC1E8A" w:rsidRDefault="00A7611B">
          <w:pPr>
            <w:pStyle w:val="TOC3"/>
            <w:rPr>
              <w:rFonts w:asciiTheme="minorHAnsi" w:eastAsiaTheme="minorEastAsia" w:hAnsiTheme="minorHAnsi" w:cstheme="minorBidi"/>
              <w:spacing w:val="0"/>
              <w:kern w:val="2"/>
              <w:sz w:val="24"/>
              <w:szCs w:val="30"/>
              <w14:ligatures w14:val="standardContextual"/>
            </w:rPr>
          </w:pPr>
          <w:hyperlink w:anchor="_Toc203552319" w:history="1">
            <w:r w:rsidRPr="00FC1E8A">
              <w:rPr>
                <w:rStyle w:val="Hyperlink"/>
              </w:rPr>
              <w:t>3.1.1.</w:t>
            </w:r>
            <w:r w:rsidRPr="00FC1E8A">
              <w:rPr>
                <w:rFonts w:asciiTheme="minorHAnsi" w:eastAsiaTheme="minorEastAsia" w:hAnsiTheme="minorHAnsi" w:cstheme="minorBidi"/>
                <w:spacing w:val="0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 xml:space="preserve">ข้อมูลที่ต้องได้รับความคุ้มครองสูงสุด </w:t>
            </w:r>
            <w:r w:rsidRPr="00FC1E8A">
              <w:rPr>
                <w:rStyle w:val="Hyperlink"/>
              </w:rPr>
              <w:t>(Highly Protected Data)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_Toc203552319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26</w:t>
            </w:r>
            <w:r w:rsidRPr="00FC1E8A">
              <w:rPr>
                <w:webHidden/>
              </w:rPr>
              <w:fldChar w:fldCharType="end"/>
            </w:r>
          </w:hyperlink>
        </w:p>
        <w:p w14:paraId="3272352B" w14:textId="27936401" w:rsidR="00A7611B" w:rsidRPr="00FC1E8A" w:rsidRDefault="00A7611B">
          <w:pPr>
            <w:pStyle w:val="TOC3"/>
            <w:rPr>
              <w:rFonts w:asciiTheme="minorHAnsi" w:eastAsiaTheme="minorEastAsia" w:hAnsiTheme="minorHAnsi" w:cstheme="minorBidi"/>
              <w:spacing w:val="0"/>
              <w:kern w:val="2"/>
              <w:sz w:val="24"/>
              <w:szCs w:val="30"/>
              <w14:ligatures w14:val="standardContextual"/>
            </w:rPr>
          </w:pPr>
          <w:hyperlink w:anchor="_Toc203552320" w:history="1">
            <w:r w:rsidRPr="00FC1E8A">
              <w:rPr>
                <w:rStyle w:val="Hyperlink"/>
              </w:rPr>
              <w:t>3.1.2.</w:t>
            </w:r>
            <w:r w:rsidRPr="00FC1E8A">
              <w:rPr>
                <w:rFonts w:asciiTheme="minorHAnsi" w:eastAsiaTheme="minorEastAsia" w:hAnsiTheme="minorHAnsi" w:cstheme="minorBidi"/>
                <w:spacing w:val="0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 xml:space="preserve">ข้อมูลที่ต้องได้รับความคุ้มครอง </w:t>
            </w:r>
            <w:r w:rsidRPr="00FC1E8A">
              <w:rPr>
                <w:rStyle w:val="Hyperlink"/>
              </w:rPr>
              <w:t>(Protected Data)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_Toc203552320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27</w:t>
            </w:r>
            <w:r w:rsidRPr="00FC1E8A">
              <w:rPr>
                <w:webHidden/>
              </w:rPr>
              <w:fldChar w:fldCharType="end"/>
            </w:r>
          </w:hyperlink>
        </w:p>
        <w:p w14:paraId="626E70BC" w14:textId="5B38CD9F" w:rsidR="00A7611B" w:rsidRPr="00FC1E8A" w:rsidRDefault="00A7611B">
          <w:pPr>
            <w:pStyle w:val="TOC3"/>
            <w:rPr>
              <w:rFonts w:asciiTheme="minorHAnsi" w:eastAsiaTheme="minorEastAsia" w:hAnsiTheme="minorHAnsi" w:cstheme="minorBidi"/>
              <w:spacing w:val="0"/>
              <w:kern w:val="2"/>
              <w:sz w:val="24"/>
              <w:szCs w:val="30"/>
              <w14:ligatures w14:val="standardContextual"/>
            </w:rPr>
          </w:pPr>
          <w:hyperlink w:anchor="_Toc203552321" w:history="1">
            <w:r w:rsidRPr="00FC1E8A">
              <w:rPr>
                <w:rStyle w:val="Hyperlink"/>
              </w:rPr>
              <w:t>3.1.3.</w:t>
            </w:r>
            <w:r w:rsidRPr="00FC1E8A">
              <w:rPr>
                <w:rFonts w:asciiTheme="minorHAnsi" w:eastAsiaTheme="minorEastAsia" w:hAnsiTheme="minorHAnsi" w:cstheme="minorBidi"/>
                <w:spacing w:val="0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ข้อมูลที่สามารถเปิดเผยได้ (</w:t>
            </w:r>
            <w:r w:rsidRPr="00FC1E8A">
              <w:rPr>
                <w:rStyle w:val="Hyperlink"/>
              </w:rPr>
              <w:t>Official Data)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_Toc203552321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27</w:t>
            </w:r>
            <w:r w:rsidRPr="00FC1E8A">
              <w:rPr>
                <w:webHidden/>
              </w:rPr>
              <w:fldChar w:fldCharType="end"/>
            </w:r>
          </w:hyperlink>
        </w:p>
        <w:p w14:paraId="41E7CC64" w14:textId="6FE7DC22" w:rsidR="00A7611B" w:rsidRPr="00FC1E8A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22" w:history="1">
            <w:r w:rsidRPr="00FC1E8A">
              <w:rPr>
                <w:rStyle w:val="Hyperlink"/>
              </w:rPr>
              <w:t>3.2</w:t>
            </w:r>
            <w:r w:rsidRPr="00FC1E8A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ตัวอย่างการประเมินจำแนกประเภทข้อมูลสำหรับใช้บริการคลาวด์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_Toc203552322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31</w:t>
            </w:r>
            <w:r w:rsidRPr="00FC1E8A">
              <w:rPr>
                <w:webHidden/>
              </w:rPr>
              <w:fldChar w:fldCharType="end"/>
            </w:r>
          </w:hyperlink>
        </w:p>
        <w:p w14:paraId="7498E7F9" w14:textId="4E2FB3BE" w:rsidR="00A7611B" w:rsidRPr="00FC1E8A" w:rsidRDefault="00A7611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 w:val="24"/>
              <w:szCs w:val="30"/>
              <w14:ligatures w14:val="standardContextual"/>
            </w:rPr>
          </w:pPr>
          <w:hyperlink w:anchor="_Toc203552324" w:history="1">
            <w:r w:rsidRPr="00FC1E8A">
              <w:rPr>
                <w:rStyle w:val="Hyperlink"/>
              </w:rPr>
              <w:t>4.</w:t>
            </w:r>
            <w:r w:rsidRPr="00FC1E8A">
              <w:rPr>
                <w:rFonts w:asciiTheme="minorHAnsi" w:eastAsiaTheme="minorEastAsia" w:hAnsiTheme="minorHAnsi" w:cstheme="minorBidi"/>
                <w:b w:val="0"/>
                <w:bCs w:val="0"/>
                <w:spacing w:val="0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ภาคผนวก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_Toc203552324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39</w:t>
            </w:r>
            <w:r w:rsidRPr="00FC1E8A">
              <w:rPr>
                <w:webHidden/>
              </w:rPr>
              <w:fldChar w:fldCharType="end"/>
            </w:r>
          </w:hyperlink>
        </w:p>
        <w:p w14:paraId="29083EE2" w14:textId="4680BC38" w:rsidR="00A7611B" w:rsidRPr="00B720B7" w:rsidRDefault="00A7611B" w:rsidP="00B720B7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03552326" w:history="1">
            <w:r w:rsidRPr="00B720B7">
              <w:rPr>
                <w:rStyle w:val="Hyperlink"/>
              </w:rPr>
              <w:t>4.1</w:t>
            </w:r>
            <w:r w:rsidRPr="00B720B7"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B720B7">
              <w:rPr>
                <w:rStyle w:val="Hyperlink"/>
                <w:cs/>
              </w:rPr>
              <w:t>รายชื่อหน่วยงานตามนโยบายและแผนระดับชาติว่าด้วยความมั่นคงแห่งชาติ</w:t>
            </w:r>
            <w:r w:rsidRPr="00B720B7">
              <w:rPr>
                <w:webHidden/>
              </w:rPr>
              <w:tab/>
            </w:r>
            <w:r w:rsidRPr="00B720B7">
              <w:rPr>
                <w:webHidden/>
              </w:rPr>
              <w:fldChar w:fldCharType="begin"/>
            </w:r>
            <w:r w:rsidRPr="00B720B7">
              <w:rPr>
                <w:webHidden/>
              </w:rPr>
              <w:instrText xml:space="preserve"> PAGEREF _Toc203552326 \h </w:instrText>
            </w:r>
            <w:r w:rsidRPr="00B720B7">
              <w:rPr>
                <w:webHidden/>
              </w:rPr>
            </w:r>
            <w:r w:rsidRPr="00B720B7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39</w:t>
            </w:r>
            <w:r w:rsidRPr="00B720B7">
              <w:rPr>
                <w:webHidden/>
              </w:rPr>
              <w:fldChar w:fldCharType="end"/>
            </w:r>
          </w:hyperlink>
        </w:p>
        <w:p w14:paraId="3C612EA8" w14:textId="43BC54CA" w:rsidR="00A7611B" w:rsidRPr="00FC1E8A" w:rsidRDefault="00A7611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 w:val="24"/>
              <w:szCs w:val="30"/>
              <w14:ligatures w14:val="standardContextual"/>
            </w:rPr>
          </w:pPr>
          <w:hyperlink w:anchor="_Toc203552327" w:history="1">
            <w:r w:rsidRPr="00FC1E8A">
              <w:rPr>
                <w:rStyle w:val="Hyperlink"/>
                <w:cs/>
              </w:rPr>
              <w:t>5.</w:t>
            </w:r>
            <w:r w:rsidRPr="00FC1E8A">
              <w:rPr>
                <w:rFonts w:asciiTheme="minorHAnsi" w:eastAsiaTheme="minorEastAsia" w:hAnsiTheme="minorHAnsi" w:cstheme="minorBidi"/>
                <w:b w:val="0"/>
                <w:bCs w:val="0"/>
                <w:spacing w:val="0"/>
                <w:kern w:val="2"/>
                <w:sz w:val="24"/>
                <w:szCs w:val="30"/>
                <w14:ligatures w14:val="standardContextual"/>
              </w:rPr>
              <w:tab/>
            </w:r>
            <w:r w:rsidRPr="00FC1E8A">
              <w:rPr>
                <w:rStyle w:val="Hyperlink"/>
                <w:cs/>
              </w:rPr>
              <w:t>บรรณานุกรม</w:t>
            </w:r>
            <w:r w:rsidRPr="00FC1E8A">
              <w:rPr>
                <w:webHidden/>
              </w:rPr>
              <w:tab/>
            </w:r>
            <w:r w:rsidRPr="00FC1E8A">
              <w:rPr>
                <w:webHidden/>
              </w:rPr>
              <w:fldChar w:fldCharType="begin"/>
            </w:r>
            <w:r w:rsidRPr="00FC1E8A">
              <w:rPr>
                <w:webHidden/>
              </w:rPr>
              <w:instrText xml:space="preserve"> PAGEREF _Toc203552327 \h </w:instrText>
            </w:r>
            <w:r w:rsidRPr="00FC1E8A">
              <w:rPr>
                <w:webHidden/>
              </w:rPr>
            </w:r>
            <w:r w:rsidRPr="00FC1E8A">
              <w:rPr>
                <w:webHidden/>
              </w:rPr>
              <w:fldChar w:fldCharType="separate"/>
            </w:r>
            <w:r w:rsidR="00386BB8">
              <w:rPr>
                <w:webHidden/>
              </w:rPr>
              <w:t>41</w:t>
            </w:r>
            <w:r w:rsidRPr="00FC1E8A">
              <w:rPr>
                <w:webHidden/>
              </w:rPr>
              <w:fldChar w:fldCharType="end"/>
            </w:r>
          </w:hyperlink>
        </w:p>
        <w:p w14:paraId="7CF110EB" w14:textId="7747B29A" w:rsidR="004E3420" w:rsidRPr="00FC1E8A" w:rsidRDefault="004E3420" w:rsidP="00161B8E">
          <w:pPr>
            <w:jc w:val="thaiDistribute"/>
            <w:rPr>
              <w:rFonts w:ascii="TH SarabunPSK" w:hAnsi="TH SarabunPSK" w:cs="TH SarabunPSK"/>
              <w:noProof/>
              <w:sz w:val="32"/>
              <w:szCs w:val="32"/>
              <w:cs/>
            </w:rPr>
          </w:pP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fldChar w:fldCharType="end"/>
          </w:r>
        </w:p>
        <w:p w14:paraId="47230061" w14:textId="77777777" w:rsidR="004E3420" w:rsidRPr="00FC1E8A" w:rsidRDefault="004E3420" w:rsidP="00161B8E">
          <w:pPr>
            <w:jc w:val="thaiDistribute"/>
            <w:rPr>
              <w:rFonts w:ascii="TH SarabunPSK" w:hAnsi="TH SarabunPSK" w:cs="TH SarabunPSK"/>
              <w:noProof/>
              <w:sz w:val="32"/>
              <w:szCs w:val="32"/>
            </w:rPr>
          </w:pPr>
        </w:p>
        <w:p w14:paraId="7B4E61E1" w14:textId="24D27091" w:rsidR="002612C3" w:rsidRPr="00FC1E8A" w:rsidRDefault="001F1788" w:rsidP="00161B8E">
          <w:pPr>
            <w:jc w:val="thaiDistribute"/>
            <w:rPr>
              <w:rFonts w:ascii="TH SarabunPSK" w:hAnsi="TH SarabunPSK" w:cs="TH SarabunPSK"/>
            </w:rPr>
          </w:pPr>
        </w:p>
      </w:sdtContent>
    </w:sdt>
    <w:p w14:paraId="75DD59DF" w14:textId="77777777" w:rsidR="004E3420" w:rsidRPr="00FC1E8A" w:rsidRDefault="004E3420" w:rsidP="00161B8E">
      <w:pPr>
        <w:jc w:val="thaiDistribute"/>
        <w:rPr>
          <w:rFonts w:ascii="TH SarabunPSK" w:hAnsi="TH SarabunPSK" w:cs="TH SarabunPSK"/>
        </w:rPr>
      </w:pPr>
    </w:p>
    <w:p w14:paraId="24278843" w14:textId="77777777" w:rsidR="0059065E" w:rsidRPr="00FC1E8A" w:rsidRDefault="0059065E" w:rsidP="00161B8E">
      <w:pPr>
        <w:jc w:val="thaiDistribute"/>
        <w:rPr>
          <w:rFonts w:ascii="TH SarabunPSK" w:hAnsi="TH SarabunPSK" w:cs="TH SarabunPSK"/>
        </w:rPr>
      </w:pPr>
    </w:p>
    <w:p w14:paraId="0DDBD408" w14:textId="77777777" w:rsidR="0059065E" w:rsidRDefault="0059065E" w:rsidP="00161B8E">
      <w:pPr>
        <w:jc w:val="thaiDistribute"/>
        <w:rPr>
          <w:rFonts w:ascii="TH SarabunPSK" w:hAnsi="TH SarabunPSK" w:cs="TH SarabunPSK"/>
        </w:rPr>
      </w:pPr>
    </w:p>
    <w:p w14:paraId="2A658845" w14:textId="77777777" w:rsidR="00D51BA1" w:rsidRPr="00FC1E8A" w:rsidRDefault="00D51BA1" w:rsidP="00161B8E">
      <w:pPr>
        <w:jc w:val="thaiDistribute"/>
        <w:rPr>
          <w:rFonts w:ascii="TH SarabunPSK" w:hAnsi="TH SarabunPSK" w:cs="TH SarabunPSK"/>
        </w:rPr>
      </w:pPr>
    </w:p>
    <w:p w14:paraId="38D5AC70" w14:textId="77777777" w:rsidR="004E3420" w:rsidRPr="00FC1E8A" w:rsidRDefault="004E3420" w:rsidP="00161B8E">
      <w:pPr>
        <w:jc w:val="thaiDistribute"/>
        <w:rPr>
          <w:rFonts w:ascii="TH SarabunPSK" w:hAnsi="TH SarabunPSK" w:cs="TH SarabunPSK"/>
        </w:rPr>
      </w:pPr>
    </w:p>
    <w:p w14:paraId="35825A20" w14:textId="512D5754" w:rsidR="007C4805" w:rsidRPr="00FC1E8A" w:rsidRDefault="007C4805" w:rsidP="002C5511">
      <w:pPr>
        <w:tabs>
          <w:tab w:val="left" w:pos="851"/>
          <w:tab w:val="left" w:pos="1418"/>
          <w:tab w:val="left" w:pos="3686"/>
        </w:tabs>
        <w:spacing w:after="0" w:line="240" w:lineRule="auto"/>
        <w:ind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="00E43668" w:rsidRPr="00FC1E8A">
        <w:rPr>
          <w:rFonts w:ascii="TH SarabunPSK" w:hAnsi="TH SarabunPSK" w:cs="TH SarabunPSK"/>
          <w:b/>
          <w:bCs/>
          <w:sz w:val="40"/>
          <w:szCs w:val="40"/>
          <w:cs/>
        </w:rPr>
        <w:t>ภาพ</w:t>
      </w:r>
    </w:p>
    <w:p w14:paraId="3D1C96DC" w14:textId="77777777" w:rsidR="00EC7649" w:rsidRPr="00FC1E8A" w:rsidRDefault="00EC7649" w:rsidP="00161B8E">
      <w:pPr>
        <w:tabs>
          <w:tab w:val="left" w:pos="851"/>
          <w:tab w:val="left" w:pos="1418"/>
          <w:tab w:val="left" w:pos="3686"/>
        </w:tabs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AD69A34" w14:textId="510C363B" w:rsidR="004D13B9" w:rsidRPr="00FC1E8A" w:rsidRDefault="00623E0B">
      <w:pPr>
        <w:pStyle w:val="TableofFigures"/>
        <w:tabs>
          <w:tab w:val="left" w:pos="4660"/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sz w:val="32"/>
          <w:szCs w:val="32"/>
        </w:rPr>
        <w:instrText>TOC \h \z \c "</w:instrText>
      </w:r>
      <w:r w:rsidRPr="00FC1E8A">
        <w:rPr>
          <w:rFonts w:ascii="TH SarabunPSK" w:hAnsi="TH SarabunPSK" w:cs="TH SarabunPSK"/>
          <w:sz w:val="32"/>
          <w:szCs w:val="32"/>
          <w:cs/>
        </w:rPr>
        <w:instrText xml:space="preserve">รูปที่" </w:instrText>
      </w:r>
      <w:r w:rsidRPr="00FC1E8A">
        <w:rPr>
          <w:rFonts w:ascii="TH SarabunPSK" w:hAnsi="TH SarabunPSK" w:cs="TH SarabunPSK"/>
          <w:sz w:val="32"/>
          <w:szCs w:val="32"/>
          <w:cs/>
        </w:rPr>
        <w:fldChar w:fldCharType="separate"/>
      </w:r>
      <w:hyperlink w:anchor="_Toc203724338" w:history="1"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1</w:t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="004D13B9"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>การจำแนกประเภทข้อมูล</w:t>
        </w:r>
        <w:r w:rsidR="004D13B9"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>…………………………………………..</w:t>
        </w:r>
        <w:r w:rsidR="004D13B9"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4D13B9"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_Toc203724338 \h </w:instrText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</w:t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35E68ECA" w14:textId="1C67EE72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39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2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ขั้นตอนในการเตรียมองค์กรเข้าสู่การประมวลผลข้อมูลแบบคลาวด์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</w:rPr>
          <w:t xml:space="preserve">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(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</w:rPr>
          <w:t>Prinya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.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</w:rPr>
          <w:t>org, 2022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)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_Toc203724339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16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6900A350" w14:textId="7ECC16C9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40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3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>รูปแบบการพิจารณาถิ่นที่อยู่ข้อมูล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_Toc203724340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17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58861C49" w14:textId="02FD7AAB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41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4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กรอบแนวทางการจำแนกประเภทข้อมูลสำหรับใช้บริการคลาวด์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_Toc203724341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22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2BF80FC3" w14:textId="29423E3A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42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6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แผนผังการตัดสินใจสำหรับการจำแนกประเภทข้อมูลสำหรับใช้บริการคลาวด์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_Toc203724342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25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66816D40" w14:textId="2E9EA1FD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43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7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สรุปแนวทางการจำแนกประเภทข้อมูลสำหรับใช้บริการคลาวด์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_Toc203724343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30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0E49200C" w14:textId="597D73DF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44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8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ผลกระทบตาม 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CIA 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ตามประกาศ กมช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. 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เรื่อง มาตรฐานการกำหนดคุณลักษณะความมั่นคงปลอดภัยไซเบอร์ ให้แก่ข้อมูลหรือระบบสารสนเทศ พ.ศ. 2566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_Toc203724344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32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265F2023" w14:textId="0B0C92BF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45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9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>วิธีการประเมินความเสี่ยง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_Toc203724345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38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2A60A5E6" w14:textId="7D086756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46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10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: 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>การติดป้ายหรือแท็กกำกับระดับชั้นข้อมูลตามความอ่อนไหว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_Toc203724346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38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5DDF4C30" w14:textId="58C93175" w:rsidR="007C4805" w:rsidRPr="00FC1E8A" w:rsidRDefault="00623E0B" w:rsidP="00161B8E">
      <w:pPr>
        <w:jc w:val="thaiDistribute"/>
        <w:rPr>
          <w:rFonts w:ascii="TH SarabunPSK" w:hAnsi="TH SarabunPSK" w:cs="TH SarabunPSK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784B45C8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5770D39A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2C94B6C3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4B8D2848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55ED2095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19C5A597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7B23D47B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6FD251EE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32B46C79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25166A2A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062820BF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6ED46D18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126343FC" w14:textId="77777777" w:rsidR="00623E0B" w:rsidRPr="00FC1E8A" w:rsidRDefault="00623E0B" w:rsidP="00161B8E">
      <w:pPr>
        <w:jc w:val="thaiDistribute"/>
        <w:rPr>
          <w:rFonts w:ascii="TH SarabunPSK" w:hAnsi="TH SarabunPSK" w:cs="TH SarabunPSK"/>
        </w:rPr>
      </w:pPr>
    </w:p>
    <w:p w14:paraId="29F7B8C7" w14:textId="77777777" w:rsidR="00F434EA" w:rsidRDefault="00F434EA" w:rsidP="00161B8E">
      <w:pPr>
        <w:jc w:val="thaiDistribute"/>
        <w:rPr>
          <w:rFonts w:ascii="TH SarabunPSK" w:hAnsi="TH SarabunPSK" w:cs="TH SarabunPSK"/>
        </w:rPr>
      </w:pPr>
    </w:p>
    <w:p w14:paraId="52F1240E" w14:textId="77777777" w:rsidR="00D51BA1" w:rsidRDefault="00D51BA1" w:rsidP="00161B8E">
      <w:pPr>
        <w:jc w:val="thaiDistribute"/>
        <w:rPr>
          <w:rFonts w:ascii="TH SarabunPSK" w:hAnsi="TH SarabunPSK" w:cs="TH SarabunPSK"/>
        </w:rPr>
      </w:pPr>
    </w:p>
    <w:p w14:paraId="2B061D2D" w14:textId="77777777" w:rsidR="00D51BA1" w:rsidRPr="00FC1E8A" w:rsidRDefault="00D51BA1" w:rsidP="00161B8E">
      <w:pPr>
        <w:jc w:val="thaiDistribute"/>
        <w:rPr>
          <w:rFonts w:ascii="TH SarabunPSK" w:hAnsi="TH SarabunPSK" w:cs="TH SarabunPSK"/>
        </w:rPr>
      </w:pPr>
    </w:p>
    <w:p w14:paraId="4BFFFABC" w14:textId="2FE1BE9C" w:rsidR="00451F6B" w:rsidRPr="00FC1E8A" w:rsidRDefault="00451F6B" w:rsidP="002C5511">
      <w:pPr>
        <w:tabs>
          <w:tab w:val="left" w:pos="851"/>
          <w:tab w:val="left" w:pos="1418"/>
          <w:tab w:val="left" w:pos="3686"/>
        </w:tabs>
        <w:spacing w:after="0" w:line="240" w:lineRule="auto"/>
        <w:ind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สารบัญตาราง</w:t>
      </w:r>
    </w:p>
    <w:p w14:paraId="5F2A8457" w14:textId="77777777" w:rsidR="00623E0B" w:rsidRPr="00FC1E8A" w:rsidRDefault="00623E0B" w:rsidP="00161B8E">
      <w:pPr>
        <w:tabs>
          <w:tab w:val="left" w:pos="851"/>
          <w:tab w:val="left" w:pos="1418"/>
          <w:tab w:val="left" w:pos="3686"/>
        </w:tabs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2ADC508" w14:textId="00AAE1E5" w:rsidR="004D13B9" w:rsidRPr="00FC1E8A" w:rsidRDefault="002615AB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sz w:val="32"/>
          <w:szCs w:val="32"/>
        </w:rPr>
        <w:instrText>TOC \h \z \c "</w:instrText>
      </w:r>
      <w:r w:rsidRPr="00FC1E8A">
        <w:rPr>
          <w:rFonts w:ascii="TH SarabunPSK" w:hAnsi="TH SarabunPSK" w:cs="TH SarabunPSK"/>
          <w:sz w:val="32"/>
          <w:szCs w:val="32"/>
          <w:cs/>
        </w:rPr>
        <w:instrText xml:space="preserve">ตารางที่" </w:instrText>
      </w:r>
      <w:r w:rsidRPr="00FC1E8A">
        <w:rPr>
          <w:rFonts w:ascii="TH SarabunPSK" w:hAnsi="TH SarabunPSK" w:cs="TH SarabunPSK"/>
          <w:sz w:val="32"/>
          <w:szCs w:val="32"/>
          <w:cs/>
        </w:rPr>
        <w:fldChar w:fldCharType="separate"/>
      </w:r>
      <w:hyperlink w:anchor="_Toc203724315" w:history="1"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1</w:t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="004D13B9"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</w:t>
        </w:r>
        <w:r w:rsidR="004D13B9"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หลักการสำคัญของนโยบายของสหราชอาณาจักร</w:t>
        </w:r>
        <w:r w:rsidR="004D13B9"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4D13B9"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_Toc203724315 \h </w:instrText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9</w:t>
        </w:r>
        <w:r w:rsidR="004D13B9"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F6C992D" w14:textId="01404423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16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2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การจำแนกประเภทข้อมูลและตัวอย่างการใช้งานของสหราชอาณาจักร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_Toc203724316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9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43D21F3" w14:textId="443FB6B3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17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3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 xml:space="preserve">หลักการสำคัญของ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</w:rPr>
          <w:t xml:space="preserve">Cloud Smart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ของสหรัฐอเมริกา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_Toc203724317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11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84C2F83" w14:textId="4376DFF6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18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4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การจำแนกประเภทข้อมูลและตัวอย่างการใช้งานของสหรัฐอเมริกา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_Toc203724318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11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6DC76BF6" w14:textId="7774A9E0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19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5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หลักการและแนวคิดหลักของนโยบายของออสเตรเลีย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_Toc203724319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13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6859F20" w14:textId="637085DC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20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6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การจำแนกประเภทข้อมูลและตัวอย่างการใช้งานของออสเตรเลีย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_Toc203724320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13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F3651B0" w14:textId="2C4F571F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21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7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 xml:space="preserve">หลักการสำคัญของแพลตฟอร์ม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</w:rPr>
          <w:t>GCC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_Toc203724321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14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1E89639" w14:textId="4BB01873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22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8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</w:t>
        </w:r>
        <w:r w:rsidRPr="00FC1E8A">
          <w:rPr>
            <w:rStyle w:val="Hyperlink"/>
            <w:rFonts w:ascii="TH SarabunPSK" w:eastAsiaTheme="majorEastAsia" w:hAnsi="TH SarabunPSK" w:cs="TH SarabunPSK"/>
            <w:noProof/>
            <w:sz w:val="32"/>
            <w:szCs w:val="32"/>
            <w:cs/>
          </w:rPr>
          <w:t>การจำแนกประเภทข้อมูลและตัวอย่างการใช้งานของสิงคโปร์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_Toc203724322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15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52D7AE8C" w14:textId="44EB63E5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23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10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ตารางเปรียบเทียบรูปแบบของถิ่นที่อยู่ข้อมูล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_Toc203724323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18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37500049" w14:textId="3ECD8F51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24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9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การจำแนกประเภทข้อมูลของประเทศไทย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_Toc203724324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22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327CFAE" w14:textId="6D7D1DAE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25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16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ลักษณะผลกระทบระดับต่ำ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_Toc203724325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33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795713E9" w14:textId="3CA5ED30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26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17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ลักษณะผลกระทบระดับกลาง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_Toc203724326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33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CA3B959" w14:textId="5BC30F27" w:rsidR="004D13B9" w:rsidRPr="00FC1E8A" w:rsidRDefault="004D13B9">
      <w:pPr>
        <w:pStyle w:val="TableofFigures"/>
        <w:tabs>
          <w:tab w:val="right" w:leader="dot" w:pos="9062"/>
        </w:tabs>
        <w:rPr>
          <w:rFonts w:ascii="TH SarabunPSK" w:eastAsiaTheme="minorEastAsia" w:hAnsi="TH SarabunPSK" w:cs="TH SarabunPSK"/>
          <w:noProof/>
          <w:kern w:val="2"/>
          <w:sz w:val="32"/>
          <w:szCs w:val="32"/>
          <w14:ligatures w14:val="standardContextual"/>
        </w:rPr>
      </w:pPr>
      <w:hyperlink w:anchor="_Toc203724327" w:history="1"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18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</w:rPr>
          <w:t>:</w:t>
        </w:r>
        <w:r w:rsidRPr="00FC1E8A">
          <w:rPr>
            <w:rStyle w:val="Hyperlink"/>
            <w:rFonts w:ascii="TH SarabunPSK" w:eastAsia="Yu Gothic Light" w:hAnsi="TH SarabunPSK" w:cs="TH SarabunPSK"/>
            <w:noProof/>
            <w:sz w:val="32"/>
            <w:szCs w:val="32"/>
            <w:cs/>
          </w:rPr>
          <w:t xml:space="preserve"> ลักษณะผลกระทบระดับสูง</w:t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Pr="00FC1E8A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_Toc203724327 \h </w:instrTex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386BB8">
          <w:rPr>
            <w:rFonts w:ascii="TH SarabunPSK" w:hAnsi="TH SarabunPSK" w:cs="TH SarabunPSK"/>
            <w:noProof/>
            <w:webHidden/>
            <w:sz w:val="32"/>
            <w:szCs w:val="32"/>
          </w:rPr>
          <w:t>33</w:t>
        </w:r>
        <w:r w:rsidRPr="00FC1E8A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3EAA5E57" w14:textId="2F54B772" w:rsidR="00F434EA" w:rsidRPr="00FC1E8A" w:rsidRDefault="002615AB" w:rsidP="00D51BA1">
      <w:pPr>
        <w:jc w:val="thaiDistribute"/>
        <w:rPr>
          <w:rFonts w:ascii="TH SarabunPSK" w:hAnsi="TH SarabunPSK" w:cs="TH SarabunPSK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68FF44F9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10A3B5FB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6FD2CB65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0216287A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671A4995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03EA51DA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38EBB9AC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70A50430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309069FC" w14:textId="77777777" w:rsidR="00F434EA" w:rsidRPr="00FC1E8A" w:rsidRDefault="00F434EA" w:rsidP="00F434EA">
      <w:pPr>
        <w:rPr>
          <w:rFonts w:ascii="TH SarabunPSK" w:hAnsi="TH SarabunPSK" w:cs="TH SarabunPSK"/>
        </w:rPr>
      </w:pPr>
    </w:p>
    <w:p w14:paraId="12D162E0" w14:textId="1DC07AD9" w:rsidR="00F434EA" w:rsidRPr="00FC1E8A" w:rsidRDefault="00F434EA" w:rsidP="00F434EA">
      <w:pPr>
        <w:tabs>
          <w:tab w:val="left" w:pos="5617"/>
        </w:tabs>
        <w:rPr>
          <w:rFonts w:ascii="TH SarabunPSK" w:hAnsi="TH SarabunPSK" w:cs="TH SarabunPSK"/>
        </w:rPr>
      </w:pPr>
    </w:p>
    <w:p w14:paraId="26434A6E" w14:textId="05CAF5B5" w:rsidR="00F434EA" w:rsidRPr="00FC1E8A" w:rsidRDefault="00F434EA" w:rsidP="00F434EA">
      <w:pPr>
        <w:tabs>
          <w:tab w:val="left" w:pos="5617"/>
        </w:tabs>
        <w:rPr>
          <w:rFonts w:ascii="TH SarabunPSK" w:hAnsi="TH SarabunPSK" w:cs="TH SarabunPSK"/>
          <w:cs/>
        </w:rPr>
        <w:sectPr w:rsidR="00F434EA" w:rsidRPr="00FC1E8A" w:rsidSect="00623F7E">
          <w:headerReference w:type="even" r:id="rId21"/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1560" w:right="1416" w:bottom="1134" w:left="1418" w:header="708" w:footer="885" w:gutter="0"/>
          <w:pgNumType w:start="1"/>
          <w:cols w:space="708"/>
          <w:docGrid w:linePitch="360"/>
        </w:sectPr>
      </w:pPr>
      <w:r w:rsidRPr="00FC1E8A">
        <w:rPr>
          <w:rFonts w:ascii="TH SarabunPSK" w:hAnsi="TH SarabunPSK" w:cs="TH SarabunPSK"/>
          <w:cs/>
        </w:rPr>
        <w:tab/>
      </w:r>
    </w:p>
    <w:p w14:paraId="279CAD58" w14:textId="7F5B401B" w:rsidR="001714EC" w:rsidRPr="00FC1E8A" w:rsidRDefault="001714EC" w:rsidP="004D13B9">
      <w:pPr>
        <w:spacing w:after="0" w:line="460" w:lineRule="exac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4" w:name="_Hlk204021675"/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มาตรฐานรัฐบาลดิจิทัล</w:t>
      </w:r>
      <w:bookmarkEnd w:id="4"/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t>ว่าด้วย</w:t>
      </w:r>
      <w:bookmarkStart w:id="5" w:name="_Hlk192172634"/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t>ทางการจำแนกประเภทข้อมูล</w:t>
      </w:r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br/>
        <w:t>สำหรับใช้บริการคลาว</w:t>
      </w:r>
      <w:proofErr w:type="spellStart"/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t>ด์</w:t>
      </w:r>
      <w:bookmarkEnd w:id="5"/>
      <w:proofErr w:type="spellEnd"/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t>ตามนโยบายการใช้คลาว</w:t>
      </w:r>
      <w:proofErr w:type="spellStart"/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t>ด์</w:t>
      </w:r>
      <w:proofErr w:type="spellEnd"/>
      <w:r w:rsidRPr="00FC1E8A">
        <w:rPr>
          <w:rFonts w:ascii="TH SarabunPSK" w:hAnsi="TH SarabunPSK" w:cs="TH SarabunPSK"/>
          <w:b/>
          <w:bCs/>
          <w:sz w:val="40"/>
          <w:szCs w:val="40"/>
          <w:cs/>
        </w:rPr>
        <w:t>เป็นหลัก</w:t>
      </w:r>
    </w:p>
    <w:p w14:paraId="1508A0B6" w14:textId="77777777" w:rsidR="00C27BB1" w:rsidRPr="00FC1E8A" w:rsidRDefault="00C27BB1" w:rsidP="00ED1267">
      <w:pPr>
        <w:autoSpaceDE w:val="0"/>
        <w:autoSpaceDN w:val="0"/>
        <w:adjustRightInd w:val="0"/>
        <w:spacing w:after="0" w:line="460" w:lineRule="exact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F7DC99" w14:textId="77777777" w:rsidR="00565F35" w:rsidRPr="00FC1E8A" w:rsidRDefault="00565F35" w:rsidP="00F73784">
      <w:pPr>
        <w:pStyle w:val="ListParagraph"/>
        <w:numPr>
          <w:ilvl w:val="0"/>
          <w:numId w:val="12"/>
        </w:numPr>
        <w:spacing w:after="120" w:line="240" w:lineRule="auto"/>
        <w:ind w:left="425" w:hanging="425"/>
        <w:contextualSpacing w:val="0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</w:rPr>
      </w:pPr>
      <w:bookmarkStart w:id="6" w:name="_Toc203552298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  <w:bookmarkEnd w:id="6"/>
    </w:p>
    <w:p w14:paraId="3C92942F" w14:textId="53ABB9E5" w:rsidR="00EE0494" w:rsidRPr="00FC1E8A" w:rsidRDefault="00846903" w:rsidP="00BD3436">
      <w:pPr>
        <w:pStyle w:val="ListParagraph"/>
        <w:spacing w:after="0" w:line="240" w:lineRule="auto"/>
        <w:ind w:left="0" w:firstLine="425"/>
        <w:contextualSpacing w:val="0"/>
        <w:jc w:val="thaiDistribute"/>
        <w:rPr>
          <w:rFonts w:ascii="TH SarabunPSK" w:eastAsia="Yu Gothic Light" w:hAnsi="TH SarabunPSK" w:cs="TH SarabunPSK"/>
          <w:color w:val="000000" w:themeColor="text1"/>
          <w:sz w:val="32"/>
          <w:szCs w:val="32"/>
        </w:rPr>
      </w:pPr>
      <w:r w:rsidRPr="00846903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มาตรฐานรัฐบาลดิจิทัล</w:t>
      </w:r>
      <w:r w:rsidR="004866FA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ว่าด้วยแนวทางการจำแนกประเภทข้อมูลสำหรับใช้บริการคลาว</w:t>
      </w:r>
      <w:proofErr w:type="spellStart"/>
      <w:r w:rsidR="004866FA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4866FA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ตามนโยบายการใช้คลาว</w:t>
      </w:r>
      <w:proofErr w:type="spellStart"/>
      <w:r w:rsidR="004866FA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4866FA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เป็นหลัก</w:t>
      </w:r>
      <w:r w:rsidR="00DF7C22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ฉบับนี้</w:t>
      </w:r>
      <w:r w:rsidR="00DB755C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B676AF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มีวัตถุประสงค์ในกา</w:t>
      </w:r>
      <w:r w:rsidR="00C723A9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รทำข้อมูลสารสนเทศให้มีความพร้อม</w:t>
      </w:r>
      <w:r>
        <w:rPr>
          <w:rFonts w:ascii="TH SarabunPSK" w:eastAsia="Yu Gothic Light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A44B1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เพื่อ</w:t>
      </w:r>
      <w:r w:rsidR="00C723A9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ใ</w:t>
      </w:r>
      <w:r w:rsidR="00B7347D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ช้</w:t>
      </w:r>
      <w:r w:rsidR="003A75CD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บริการคลาว</w:t>
      </w:r>
      <w:proofErr w:type="spellStart"/>
      <w:r w:rsidR="003A75CD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3A75CD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3F42F0"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โดย</w:t>
      </w:r>
      <w:r w:rsidR="003439C3"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ไม่ได้เน้นการนำข้อมูลทั้งหมดขึ้นคลาว</w:t>
      </w:r>
      <w:proofErr w:type="spellStart"/>
      <w:r w:rsidR="003439C3"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="003439C3"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 xml:space="preserve"> แต่ต้องการให้</w:t>
      </w:r>
      <w:r w:rsidR="003F42F0"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มีการ</w:t>
      </w:r>
      <w:r w:rsidR="003439C3"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พิจารณาใช้คลาว</w:t>
      </w:r>
      <w:proofErr w:type="spellStart"/>
      <w:r w:rsidR="003439C3"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="003439C3"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ที่เหมาะสมกับระดับชั้นข้อมูล</w:t>
      </w:r>
      <w:r w:rsidR="005374F5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</w:rPr>
        <w:t xml:space="preserve"> </w:t>
      </w:r>
      <w:r w:rsidR="005374F5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ซึ่งดำเนินการ</w:t>
      </w:r>
      <w:r w:rsidR="003A75CD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โดยฝ่าย</w:t>
      </w:r>
      <w:r w:rsidR="00B2380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เทคโนโลยี</w:t>
      </w:r>
      <w:r w:rsidR="003A75CD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สารสนเทศของหน่วยงาน</w:t>
      </w:r>
      <w:r w:rsidR="0050504B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161B8E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โดย</w:t>
      </w:r>
      <w:r w:rsidR="00D31945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พิจารณา</w:t>
      </w:r>
      <w:r w:rsidR="00563F11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ข้อมูล</w:t>
      </w:r>
      <w:r w:rsidR="00C339C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ที่มีการใช้งาน</w:t>
      </w:r>
      <w:r w:rsidR="00563F11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จากเจ้าของข้อมูล</w:t>
      </w:r>
      <w:r w:rsidR="00150D9F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เช่น ฝ่ายบุคคล ฝ่ายแผนและยุทธศาส</w:t>
      </w:r>
      <w:r w:rsidR="000E6BCB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ต</w:t>
      </w:r>
      <w:r w:rsidR="00150D9F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ร์</w:t>
      </w:r>
      <w:r w:rsidR="00563F11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EF46BB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ซึ</w:t>
      </w:r>
      <w:r w:rsidR="003A3B40" w:rsidRPr="00FC1E8A">
        <w:rPr>
          <w:rFonts w:ascii="TH SarabunPSK" w:eastAsia="Yu Gothic Light" w:hAnsi="TH SarabunPSK" w:cs="TH SarabunPSK" w:hint="cs"/>
          <w:color w:val="000000" w:themeColor="text1"/>
          <w:sz w:val="32"/>
          <w:szCs w:val="32"/>
          <w:cs/>
        </w:rPr>
        <w:t>่</w:t>
      </w:r>
      <w:r w:rsidR="00EF46BB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ง</w:t>
      </w:r>
      <w:r w:rsidR="00563F11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ได้</w:t>
      </w:r>
      <w:r w:rsidR="00B01A24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จัดระดับชั้นข้อมูล</w:t>
      </w:r>
      <w:r w:rsidR="00974A1F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585FEE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แบ่งได้ </w:t>
      </w:r>
      <w:r w:rsidR="00974A1F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</w:rPr>
        <w:t>5</w:t>
      </w:r>
      <w:r w:rsidR="00974A1F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ระดับชั้น</w:t>
      </w:r>
      <w:r w:rsidR="00585FEE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ได้แก่</w:t>
      </w:r>
      <w:r w:rsidR="00974A1F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ระดับเปิดเผย ระดับเผยแพร่ภายในองค์กร ระดับลับ ระดับลับมาก ระดับลับที่สุด </w:t>
      </w:r>
      <w:r w:rsidR="00B01A24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ตาม</w:t>
      </w:r>
      <w:r w:rsidR="00836A79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มาตรฐานสำนักงานพัฒนารัฐบาลดิจิทัล ว่าด้วยหลักเกณฑ์การจัดระดับชั้นและการแบ่งปันข้อมูลภาครัฐ</w:t>
      </w:r>
      <w:r w:rsidR="00CB0E31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1EB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(</w:t>
      </w:r>
      <w:proofErr w:type="spellStart"/>
      <w:r w:rsidR="006A5E8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มส</w:t>
      </w:r>
      <w:proofErr w:type="spellEnd"/>
      <w:r w:rsidR="006A5E8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พร</w:t>
      </w:r>
      <w:r w:rsidR="00271EB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.</w:t>
      </w:r>
      <w:r w:rsidR="006A5E8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6A5E8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</w:rPr>
        <w:t>8-2565</w:t>
      </w:r>
      <w:r w:rsidR="00271EB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</w:rPr>
        <w:t>)</w:t>
      </w:r>
      <w:r w:rsidR="006A5E87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</w:rPr>
        <w:t xml:space="preserve"> </w:t>
      </w:r>
      <w:r w:rsidR="007B51C8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มาจัดเตรียมข้อมูลสารสนเทศตามกลุ่มประเภทข้อมูล</w:t>
      </w:r>
      <w:r w:rsidR="00E07E81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110F86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แบ่</w:t>
      </w:r>
      <w:r w:rsidR="00247B55" w:rsidRPr="00FC1E8A">
        <w:rPr>
          <w:rFonts w:ascii="TH SarabunPSK" w:eastAsia="Yu Gothic Light" w:hAnsi="TH SarabunPSK" w:cs="TH SarabunPSK" w:hint="cs"/>
          <w:color w:val="000000" w:themeColor="text1"/>
          <w:sz w:val="32"/>
          <w:szCs w:val="32"/>
          <w:cs/>
        </w:rPr>
        <w:t>ง</w:t>
      </w:r>
      <w:r w:rsidR="00A94299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>ออก</w:t>
      </w:r>
      <w:r w:rsidR="00110F86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เป็น </w:t>
      </w:r>
      <w:r w:rsidR="00964332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</w:rPr>
        <w:t>3</w:t>
      </w:r>
      <w:r w:rsidR="00964332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ประเภท</w:t>
      </w:r>
      <w:r w:rsidR="002752D8" w:rsidRPr="00FC1E8A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ได้แก่ </w:t>
      </w:r>
    </w:p>
    <w:p w14:paraId="317BCBB0" w14:textId="7541FE3E" w:rsidR="00E82E6C" w:rsidRPr="00E82E6C" w:rsidRDefault="009E26B4" w:rsidP="00E82E6C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2977B640" wp14:editId="5F1203DF">
            <wp:simplePos x="0" y="0"/>
            <wp:positionH relativeFrom="column">
              <wp:posOffset>2558415</wp:posOffset>
            </wp:positionH>
            <wp:positionV relativeFrom="paragraph">
              <wp:posOffset>12700</wp:posOffset>
            </wp:positionV>
            <wp:extent cx="3183255" cy="1586230"/>
            <wp:effectExtent l="0" t="0" r="0" b="0"/>
            <wp:wrapSquare wrapText="bothSides"/>
            <wp:docPr id="13917943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2D8" w:rsidRPr="00E82E6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ข้อมูลที่สามารถเปิดเผยได้</w:t>
      </w:r>
    </w:p>
    <w:p w14:paraId="50180233" w14:textId="38DB7AE9" w:rsidR="007B4568" w:rsidRPr="00E82E6C" w:rsidRDefault="006E2FF5" w:rsidP="004F6414">
      <w:pPr>
        <w:pStyle w:val="ListParagraph"/>
        <w:spacing w:after="0" w:line="240" w:lineRule="auto"/>
        <w:ind w:left="9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E6C">
        <w:rPr>
          <w:rFonts w:ascii="TH SarabunPSK" w:hAnsi="TH SarabunPSK" w:cs="TH SarabunPSK"/>
          <w:color w:val="000000" w:themeColor="text1"/>
          <w:sz w:val="32"/>
          <w:szCs w:val="32"/>
        </w:rPr>
        <w:t>(Official Data)</w:t>
      </w:r>
    </w:p>
    <w:p w14:paraId="7035BE42" w14:textId="44DF4A9B" w:rsidR="009E26B4" w:rsidRDefault="002752D8" w:rsidP="004F6414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ข้อมูลที่ต้องได้รับความคุ้มครอง</w:t>
      </w:r>
    </w:p>
    <w:p w14:paraId="77CB0EBB" w14:textId="4C05AF51" w:rsidR="004F6414" w:rsidRDefault="006E2FF5" w:rsidP="004F6414">
      <w:pPr>
        <w:pStyle w:val="ListParagraph"/>
        <w:spacing w:after="0" w:line="240" w:lineRule="auto"/>
        <w:ind w:left="9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1E8A">
        <w:rPr>
          <w:rFonts w:ascii="TH SarabunPSK" w:hAnsi="TH SarabunPSK" w:cs="TH SarabunPSK"/>
          <w:color w:val="000000" w:themeColor="text1"/>
          <w:sz w:val="32"/>
          <w:szCs w:val="32"/>
        </w:rPr>
        <w:t>(Protected Data)</w:t>
      </w:r>
      <w:bookmarkStart w:id="7" w:name="_Toc203724338"/>
    </w:p>
    <w:p w14:paraId="42C93BDC" w14:textId="77777777" w:rsidR="00B824DB" w:rsidRPr="00B824DB" w:rsidRDefault="002752D8" w:rsidP="004F6414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641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ข้อมูลที่ต้องได้รับความคุ้มครองสูงสุด</w:t>
      </w:r>
      <w:r w:rsidR="00964332" w:rsidRPr="004F6414">
        <w:rPr>
          <w:rFonts w:ascii="TH SarabunPSK" w:eastAsia="Yu Gothic Light" w:hAnsi="TH SarabunPSK" w:cs="TH SarabunPSK"/>
          <w:color w:val="000000" w:themeColor="text1"/>
          <w:sz w:val="32"/>
          <w:szCs w:val="32"/>
          <w:cs/>
        </w:rPr>
        <w:t xml:space="preserve"> </w:t>
      </w:r>
      <w:r w:rsidR="006E2FF5" w:rsidRPr="004F6414">
        <w:rPr>
          <w:rFonts w:ascii="TH SarabunPSK" w:eastAsia="Yu Gothic Light" w:hAnsi="TH SarabunPSK" w:cs="TH SarabunPSK"/>
          <w:color w:val="000000" w:themeColor="text1"/>
          <w:sz w:val="32"/>
          <w:szCs w:val="32"/>
        </w:rPr>
        <w:t>(Highly Protected Data)</w:t>
      </w:r>
      <w:r w:rsidR="00E82E6C" w:rsidRPr="004F6414">
        <w:rPr>
          <w:rFonts w:ascii="TH SarabunPSK" w:eastAsia="Yu Gothic Light" w:hAnsi="TH SarabunPSK" w:cs="TH SarabunPSK"/>
          <w:color w:val="000000" w:themeColor="text1"/>
          <w:sz w:val="32"/>
          <w:szCs w:val="32"/>
        </w:rPr>
        <w:t xml:space="preserve"> </w:t>
      </w:r>
      <w:bookmarkEnd w:id="7"/>
      <w:r w:rsidR="00E82E6C" w:rsidRPr="004F6414">
        <w:rPr>
          <w:rFonts w:ascii="TH SarabunPSK" w:eastAsia="Yu Gothic Light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</w:t>
      </w:r>
    </w:p>
    <w:p w14:paraId="3FC4E266" w14:textId="10061C55" w:rsidR="00BD3436" w:rsidRPr="00B824DB" w:rsidRDefault="00BD3436" w:rsidP="00B824DB">
      <w:pPr>
        <w:spacing w:after="0" w:line="240" w:lineRule="auto"/>
        <w:ind w:left="1440" w:firstLine="25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24DB">
        <w:rPr>
          <w:rFonts w:ascii="TH SarabunPSK" w:hAnsi="TH SarabunPSK" w:cs="TH SarabunPSK"/>
          <w:color w:val="000000" w:themeColor="text1"/>
          <w:sz w:val="28"/>
          <w:cs/>
        </w:rPr>
        <w:t xml:space="preserve">ภาพที่ </w:t>
      </w:r>
      <w:r w:rsidRPr="00B824DB"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 w:rsidRPr="00B824DB"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 w:rsidRPr="00B824DB"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 w:rsidRPr="00B824DB"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 w:rsidRPr="00B824DB">
        <w:rPr>
          <w:rFonts w:ascii="TH SarabunPSK" w:hAnsi="TH SarabunPSK" w:cs="TH SarabunPSK"/>
          <w:color w:val="000000" w:themeColor="text1"/>
          <w:sz w:val="28"/>
        </w:rPr>
        <w:instrText>\* ARABIC</w:instrText>
      </w:r>
      <w:r w:rsidRPr="00B824DB"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 w:rsidRPr="00B824DB"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 w:rsidR="00386BB8"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 w:rsidRPr="00B824DB"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 w:rsidRPr="00B824DB"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B824DB">
        <w:rPr>
          <w:rFonts w:ascii="TH SarabunPSK" w:eastAsia="Yu Gothic Light" w:hAnsi="TH SarabunPSK" w:cs="TH SarabunPSK"/>
          <w:color w:val="000000" w:themeColor="text1"/>
          <w:sz w:val="28"/>
          <w:cs/>
        </w:rPr>
        <w:t>การจำแนกประเภทข้อมู</w:t>
      </w:r>
      <w:r w:rsidRPr="00B824DB">
        <w:rPr>
          <w:rFonts w:ascii="TH SarabunPSK" w:eastAsia="Yu Gothic Light" w:hAnsi="TH SarabunPSK" w:cs="TH SarabunPSK" w:hint="cs"/>
          <w:color w:val="000000" w:themeColor="text1"/>
          <w:sz w:val="28"/>
          <w:cs/>
        </w:rPr>
        <w:t>ล</w:t>
      </w:r>
    </w:p>
    <w:p w14:paraId="23B27F57" w14:textId="6C1EE6D6" w:rsidR="00FF264B" w:rsidRPr="00FC1E8A" w:rsidRDefault="009449F1" w:rsidP="00161B8E">
      <w:pPr>
        <w:spacing w:after="0" w:line="240" w:lineRule="auto"/>
        <w:ind w:firstLine="425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ในกรณีที่เจ้าของข้อมูลร่วมกับฝ่ายเทคโนโลยีสารสนเทศมีการประเมินจัดระดับชั้นข้อมูล</w:t>
      </w:r>
      <w:r w:rsidR="00D14CF9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 xml:space="preserve"> </w:t>
      </w:r>
      <w:r w:rsidR="00FD7687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โดยมีความเข้าใจตรงกัน</w:t>
      </w:r>
      <w:r w:rsidR="005D7910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ตามวัตถุประสงค์ของบริการที่สอดคล้องกับพันธกิจของหน่วยงาน</w:t>
      </w:r>
      <w:r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แล้ว สามารถนำผลการประเมิน</w:t>
      </w:r>
      <w:r w:rsidR="004D6189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ระดับชั้นข้อมูลเทียบเคียงกับ</w:t>
      </w:r>
      <w:r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ประเภทข้อมูลสำหรับใช้บริการคลาว</w:t>
      </w:r>
      <w:proofErr w:type="spellStart"/>
      <w:r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 xml:space="preserve">ได้ </w:t>
      </w:r>
      <w:r w:rsidR="00FF264B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โดยศึกษา</w:t>
      </w:r>
      <w:r w:rsidR="009A2E01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รายละเอียด</w:t>
      </w:r>
      <w:r w:rsidR="00FF264B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ได้ที่</w:t>
      </w:r>
      <w:r w:rsidR="008F415C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ข้อ</w:t>
      </w:r>
      <w:r w:rsidR="00FF264B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 xml:space="preserve"> </w:t>
      </w:r>
      <w:r w:rsidR="00FF264B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  <w:t>3.</w:t>
      </w:r>
      <w:r w:rsidR="00BD0951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  <w:t>1</w:t>
      </w:r>
      <w:r w:rsidR="00FF264B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  <w:t xml:space="preserve"> </w:t>
      </w:r>
      <w:r w:rsidR="00FF264B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แนวทางการจำแนกประเภทข้อมูลกับการใช้บริการคลาว</w:t>
      </w:r>
      <w:proofErr w:type="spellStart"/>
      <w:r w:rsidR="00FF264B" w:rsidRPr="00FC1E8A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</w:p>
    <w:p w14:paraId="35092C08" w14:textId="77777777" w:rsidR="003939F4" w:rsidRPr="00FC1E8A" w:rsidRDefault="003939F4" w:rsidP="00F73784">
      <w:pPr>
        <w:pStyle w:val="ListParagraph"/>
        <w:numPr>
          <w:ilvl w:val="1"/>
          <w:numId w:val="13"/>
        </w:numPr>
        <w:spacing w:after="0" w:line="240" w:lineRule="auto"/>
        <w:ind w:left="993" w:hanging="567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8" w:name="_Toc203552299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</w:t>
      </w:r>
      <w:bookmarkEnd w:id="8"/>
    </w:p>
    <w:p w14:paraId="7224BF4F" w14:textId="5C491C11" w:rsidR="0029287F" w:rsidRPr="00FC1E8A" w:rsidRDefault="0029287F" w:rsidP="00161B8E">
      <w:pPr>
        <w:pStyle w:val="ListParagraph"/>
        <w:spacing w:after="0" w:line="240" w:lineRule="auto"/>
        <w:ind w:left="0" w:firstLine="993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การประชุมคณะรัฐมนตรี (ครม.) เมื่อวันที่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 11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กันยายน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2566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คณะรัฐมนตรีได้แถลงนโยบาย </w:t>
      </w:r>
      <w:r w:rsidR="00696962" w:rsidRPr="00FC1E8A">
        <w:rPr>
          <w:rFonts w:ascii="TH SarabunPSK" w:eastAsiaTheme="maj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"</w:t>
      </w:r>
      <w:r w:rsidRPr="00FC1E8A">
        <w:rPr>
          <w:rFonts w:ascii="TH SarabunPSK" w:eastAsiaTheme="minorEastAsia" w:hAnsi="TH SarabunPSK" w:cs="TH SarabunPSK"/>
          <w:sz w:val="32"/>
          <w:szCs w:val="32"/>
        </w:rPr>
        <w:t xml:space="preserve">Go Cloud First"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ต่อรัฐสภา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โดยเมื่อวันที่ 28 พฤศจิกายน 2566 คณะรัฐมนตรีมีมติให้กระทรวงดิจิทัล</w:t>
      </w:r>
      <w:r w:rsidR="00696962" w:rsidRPr="00FC1E8A">
        <w:rPr>
          <w:rFonts w:ascii="TH SarabunPSK" w:eastAsiaTheme="maj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เพื่อเศรษฐกิจและสังคม เร่งขับเคลื่อนนโยบาย "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Go Cloud First"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ซึ่งมีแนวทางการดำเนินการที่สำคัญ 4 องค์ประกอบ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ได้แก่</w:t>
      </w:r>
    </w:p>
    <w:p w14:paraId="06CC3124" w14:textId="77777777" w:rsidR="0029287F" w:rsidRPr="00FC1E8A" w:rsidRDefault="0029287F" w:rsidP="00161B8E">
      <w:pPr>
        <w:pStyle w:val="ListParagraph"/>
        <w:numPr>
          <w:ilvl w:val="0"/>
          <w:numId w:val="5"/>
        </w:numPr>
        <w:spacing w:after="0" w:line="240" w:lineRule="auto"/>
        <w:ind w:left="0" w:firstLine="1211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การบริหารจัดการความต้องการใช้คลาว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Demand)</w:t>
      </w:r>
    </w:p>
    <w:p w14:paraId="6285D3DE" w14:textId="77777777" w:rsidR="0029287F" w:rsidRPr="00FC1E8A" w:rsidRDefault="0029287F" w:rsidP="00161B8E">
      <w:pPr>
        <w:pStyle w:val="ListParagraph"/>
        <w:numPr>
          <w:ilvl w:val="0"/>
          <w:numId w:val="5"/>
        </w:numPr>
        <w:spacing w:after="0" w:line="240" w:lineRule="auto"/>
        <w:ind w:left="0" w:firstLine="1211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การบริหารจัดการให้มีบริการคลา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อย่างเพียงพอ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Supply)</w:t>
      </w:r>
    </w:p>
    <w:p w14:paraId="5D8514FA" w14:textId="77777777" w:rsidR="0029287F" w:rsidRPr="00FC1E8A" w:rsidRDefault="0029287F" w:rsidP="00161B8E">
      <w:pPr>
        <w:pStyle w:val="ListParagraph"/>
        <w:numPr>
          <w:ilvl w:val="0"/>
          <w:numId w:val="5"/>
        </w:numPr>
        <w:spacing w:after="0" w:line="240" w:lineRule="auto"/>
        <w:ind w:left="0" w:firstLine="1211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กรอบกลไกการบริหารจัดการการใช้งานคลาว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ของหน่วยงานภาครัฐ (กรอบกลไก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Government Cloud Management)</w:t>
      </w:r>
    </w:p>
    <w:p w14:paraId="6D78012B" w14:textId="5486D745" w:rsidR="0029287F" w:rsidRPr="00FC1E8A" w:rsidRDefault="0029287F" w:rsidP="00161B8E">
      <w:pPr>
        <w:pStyle w:val="ListParagraph"/>
        <w:numPr>
          <w:ilvl w:val="0"/>
          <w:numId w:val="5"/>
        </w:numPr>
        <w:spacing w:after="0" w:line="240" w:lineRule="auto"/>
        <w:ind w:left="0" w:firstLine="1211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การปรับปรุงระบบนิเวศการใช้บริการคลาว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เพื่อเชื่อมโยงฝั่งผู้ใช้บริการ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Demand)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และ</w:t>
      </w:r>
      <w:r w:rsidR="009B60DA" w:rsidRPr="00FC1E8A">
        <w:rPr>
          <w:rFonts w:ascii="TH SarabunPSK" w:eastAsiaTheme="maj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ผู้ให้บริการ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Supply)</w:t>
      </w:r>
    </w:p>
    <w:p w14:paraId="2FD1B786" w14:textId="6C78D6BB" w:rsidR="0029287F" w:rsidRPr="00FC1E8A" w:rsidRDefault="0029287F" w:rsidP="00161B8E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เมื่อวันที่ 25 มิถุนายน 2567 คณะรัฐมนตรี มีมติเห็นชอบแต่งตั้งคณะกรรมการเฉพาะด้านการ</w:t>
      </w:r>
      <w:r w:rsidR="002A4579" w:rsidRPr="00FC1E8A">
        <w:rPr>
          <w:rFonts w:ascii="TH SarabunPSK" w:eastAsiaTheme="minorEastAsia" w:hAnsi="TH SarabunPSK" w:cs="TH SarabunPSK"/>
          <w:sz w:val="32"/>
          <w:szCs w:val="32"/>
          <w:cs/>
        </w:rPr>
        <w:t>ขับเคลื่อนตามนโยบายการใช้คลาว</w:t>
      </w:r>
      <w:proofErr w:type="spellStart"/>
      <w:r w:rsidR="002A4579" w:rsidRPr="00FC1E8A">
        <w:rPr>
          <w:rFonts w:ascii="TH SarabunPSK" w:eastAsiaTheme="minorEastAsia" w:hAnsi="TH SarabunPSK" w:cs="TH SarabunPSK"/>
          <w:sz w:val="32"/>
          <w:szCs w:val="32"/>
          <w:cs/>
        </w:rPr>
        <w:t>ด์</w:t>
      </w:r>
      <w:proofErr w:type="spellEnd"/>
      <w:r w:rsidR="002A4579" w:rsidRPr="00FC1E8A">
        <w:rPr>
          <w:rFonts w:ascii="TH SarabunPSK" w:eastAsiaTheme="minorEastAsia" w:hAnsi="TH SarabunPSK" w:cs="TH SarabunPSK"/>
          <w:sz w:val="32"/>
          <w:szCs w:val="32"/>
          <w:cs/>
        </w:rPr>
        <w:t>เป็นหลัก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และให้คณะกรรมการพัฒนารัฐบาลดิจิทัล เป็นผู้ดำเนินการกำหนดรายละเอียดที่เกี่ยวข้องกับนโยบายการใช้คลาว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การดำเนินการของกระทรวงดิจิทัลเพื่อเศรษฐกิจ</w:t>
      </w:r>
      <w:r w:rsidR="00A55604" w:rsidRPr="00FC1E8A">
        <w:rPr>
          <w:rFonts w:ascii="TH SarabunPSK" w:eastAsiaTheme="maj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และสังคม ภายใต้คณะกรรมการดิจิทัลเพื่อเศรษฐกิจและสังคมแห่งชาติ </w:t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พิจารณาเห็นชอบแนวทางการขับเคลื่อนตามนโยบายการใช้คลาว</w:t>
      </w:r>
      <w:proofErr w:type="spellStart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เป็นหลัก (</w:t>
      </w:r>
      <w:r w:rsidRPr="00FC1E8A">
        <w:rPr>
          <w:rFonts w:ascii="TH SarabunPSK" w:eastAsiaTheme="minorEastAsia" w:hAnsi="TH SarabunPSK" w:cs="TH SarabunPSK"/>
          <w:sz w:val="32"/>
          <w:szCs w:val="32"/>
        </w:rPr>
        <w:t xml:space="preserve">Cloud First Policy) </w:t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เมื่อวันที่ 22 ธันวาคม 2566 และในคราว</w:t>
      </w:r>
      <w:r w:rsidR="005077EF" w:rsidRPr="00FC1E8A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การประชุม ครั้งที่ 2/2567 วันที่ 14 มิถุนายน 2567 มีมติ พิจารณาการดำเนินการตามมติคณะรัฐมนตรีเกี่ยวกับการจัดซื้อจัดจ้างหรือเช่าใช้บริการระบบคลาว</w:t>
      </w:r>
      <w:proofErr w:type="spellStart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 xml:space="preserve"> ให้นำข้อกำหนดมาตรฐานและเงื่อนไขสำหรับ</w:t>
      </w:r>
      <w:r w:rsidR="005077EF" w:rsidRPr="00FC1E8A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ผู้ให้บริการระบบคลาว</w:t>
      </w:r>
      <w:proofErr w:type="spellStart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ไปดำเนินการ และพิจารณาเห็นชอบการแต่งตั้งคณะกรรมการเฉพาะด้าน</w:t>
      </w:r>
      <w:r w:rsidR="00785141" w:rsidRPr="00FC1E8A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การขับเคลื่อนตามนโยบายการใช้คลาว</w:t>
      </w:r>
      <w:proofErr w:type="spellStart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เป็นหลัก</w:t>
      </w:r>
    </w:p>
    <w:p w14:paraId="1B7A4E8C" w14:textId="77777777" w:rsidR="0029287F" w:rsidRPr="00FC1E8A" w:rsidRDefault="0029287F" w:rsidP="00161B8E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คณะกรรมการเฉพาะด้านการขับเคลื่อนตามนโยบายการใช้คลาว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เป็นหลัก ได้กำหนดกรอบแนวทางในการบริหารจัดการคลาว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ภาครัฐ ตามนโยบายการใช้คลาว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เป็นหลักจำนวน </w:t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 xml:space="preserve">8 ข้อ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และมีการแต่งตั้งคณะอนุกรรมการ </w:t>
      </w:r>
      <w:r w:rsidRPr="00FC1E8A">
        <w:rPr>
          <w:rFonts w:ascii="TH SarabunPSK" w:hAnsi="TH SarabunPSK" w:cs="TH SarabunPSK"/>
          <w:sz w:val="32"/>
          <w:szCs w:val="32"/>
        </w:rPr>
        <w:t>2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คณะ ประกอบด้วย </w:t>
      </w:r>
    </w:p>
    <w:p w14:paraId="3E24138C" w14:textId="77777777" w:rsidR="0029287F" w:rsidRPr="00FC1E8A" w:rsidRDefault="0029287F" w:rsidP="00161B8E">
      <w:pPr>
        <w:pStyle w:val="ListParagraph"/>
        <w:numPr>
          <w:ilvl w:val="0"/>
          <w:numId w:val="6"/>
        </w:numPr>
        <w:spacing w:after="0" w:line="240" w:lineRule="auto"/>
        <w:ind w:left="0" w:firstLine="121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คณะอนุกรรมการด้านกฎหมายการจัดซื้อจัดจ้างบริการคลาว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</w:p>
    <w:p w14:paraId="090EAEAA" w14:textId="138DDCB4" w:rsidR="0029287F" w:rsidRPr="00FC1E8A" w:rsidRDefault="0029287F" w:rsidP="00161B8E">
      <w:pPr>
        <w:pStyle w:val="ListParagraph"/>
        <w:numPr>
          <w:ilvl w:val="0"/>
          <w:numId w:val="6"/>
        </w:numPr>
        <w:spacing w:after="0" w:line="240" w:lineRule="auto"/>
        <w:ind w:left="0" w:firstLine="121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คณะอนุกรรมการด้านบริหาร จัดการความต้องการใช้บริการคลาว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C1E8A">
        <w:rPr>
          <w:rFonts w:ascii="TH SarabunPSK" w:hAnsi="TH SarabunPSK" w:cs="TH SarabunPSK"/>
          <w:sz w:val="32"/>
          <w:szCs w:val="32"/>
        </w:rPr>
        <w:t xml:space="preserve">Demand) </w:t>
      </w:r>
      <w:r w:rsidR="00362BD4" w:rsidRPr="00FC1E8A">
        <w:rPr>
          <w:rFonts w:ascii="TH SarabunPSK" w:hAnsi="TH SarabunPSK" w:cs="TH SarabunPSK"/>
          <w:sz w:val="32"/>
          <w:szCs w:val="32"/>
        </w:rPr>
        <w:br/>
      </w:r>
      <w:r w:rsidRPr="00FC1E8A">
        <w:rPr>
          <w:rFonts w:ascii="TH SarabunPSK" w:hAnsi="TH SarabunPSK" w:cs="TH SarabunPSK"/>
          <w:sz w:val="32"/>
          <w:szCs w:val="32"/>
          <w:cs/>
        </w:rPr>
        <w:t>การให้บริการคลาว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C1E8A">
        <w:rPr>
          <w:rFonts w:ascii="TH SarabunPSK" w:hAnsi="TH SarabunPSK" w:cs="TH SarabunPSK"/>
          <w:sz w:val="32"/>
          <w:szCs w:val="32"/>
        </w:rPr>
        <w:t xml:space="preserve">Supply) </w:t>
      </w:r>
      <w:r w:rsidRPr="00FC1E8A">
        <w:rPr>
          <w:rFonts w:ascii="TH SarabunPSK" w:hAnsi="TH SarabunPSK" w:cs="TH SarabunPSK"/>
          <w:sz w:val="32"/>
          <w:szCs w:val="32"/>
          <w:cs/>
        </w:rPr>
        <w:t>และมาตรฐานการบริหารจัดการการบริการคลาว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ภาครัฐ (</w:t>
      </w:r>
      <w:r w:rsidRPr="00FC1E8A">
        <w:rPr>
          <w:rFonts w:ascii="TH SarabunPSK" w:hAnsi="TH SarabunPSK" w:cs="TH SarabunPSK"/>
          <w:sz w:val="32"/>
          <w:szCs w:val="32"/>
        </w:rPr>
        <w:t>Government Cloud Management</w:t>
      </w:r>
      <w:r w:rsidRPr="00FC1E8A">
        <w:rPr>
          <w:rFonts w:ascii="TH SarabunPSK" w:hAnsi="TH SarabunPSK" w:cs="TH SarabunPSK"/>
          <w:sz w:val="32"/>
          <w:szCs w:val="32"/>
          <w:cs/>
        </w:rPr>
        <w:t>)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</w:p>
    <w:p w14:paraId="134F6A34" w14:textId="15B0CA62" w:rsidR="0029287F" w:rsidRPr="00FC1E8A" w:rsidRDefault="0029287F" w:rsidP="00161B8E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ทั้งนี้กำหนดให้มี สพร. เป็นอนุกรรมการและเลขาธิการร่วม และในการประชุมเมื่อ</w:t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 xml:space="preserve">วันที่ 13 พฤศจิกายน </w:t>
      </w:r>
      <w:r w:rsidRPr="00FC1E8A">
        <w:rPr>
          <w:rFonts w:ascii="TH SarabunPSK" w:eastAsiaTheme="minorEastAsia" w:hAnsi="TH SarabunPSK" w:cs="TH SarabunPSK"/>
          <w:sz w:val="32"/>
          <w:szCs w:val="32"/>
        </w:rPr>
        <w:t>25</w:t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67 จากกรอบแนวทางการบริหารจัดการคลาว</w:t>
      </w:r>
      <w:proofErr w:type="spellStart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ภาครัฐ 8 ข้อ มีประเด็นเกี่ยวข้องกับคณะกรรมการพัฒนารัฐบาลดิจิทัล มาตรา 4(2) ในด้านการพัฒนามาตรฐาน หลักเกณฑ์และวิธีการเกี่ยวกับระบบดิจิทัล และพัฒนาโครงสร้างพื้นฐานด้านดิจิทัลที่จำเป็น ให้เป็นไปตามมาตรฐานสากล เพื่อสร้างและพัฒนากระบวนการทำงานของหน่วยงานรัฐให้มีความสอดคล้องและมีการเชื่อมโยงและแลกเปลี่ยนข้อมูลระหว่างกัน รวมทั้งมีความมั่นคงปลอดภัยและน่าเชื่อถือ โดยมีการบูรณาการและสามารถทำงานร่วมกัน</w:t>
      </w:r>
      <w:r w:rsidR="00241ACF" w:rsidRPr="00FC1E8A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อย่างเป็นเอกภาพเกิดการพัฒนาการบริการภาครัฐที่มีประสิทธิภาพและนำไปสู่การบริหารราชการและ</w:t>
      </w:r>
      <w:r w:rsidR="00443604" w:rsidRPr="00FC1E8A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การบริการประชาชน แบบบูรณาการ รวมทั้งให้ประชาชนเข้าถึงได้โดยสะดวก และมีมติให้เสนอคณะกรรมการพัฒนารัฐบาลดิจิทัลต่อไป</w:t>
      </w:r>
    </w:p>
    <w:p w14:paraId="7E078436" w14:textId="062E0E17" w:rsidR="007D0BF5" w:rsidRPr="00FC1E8A" w:rsidRDefault="0029287F" w:rsidP="00161B8E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คณะกรรมการพัฒนารัฐบาลดิจิทัล</w:t>
      </w:r>
      <w:r w:rsidRPr="00FC1E8A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>ได้</w:t>
      </w:r>
      <w:r w:rsidR="00D65803" w:rsidRPr="00FC1E8A">
        <w:rPr>
          <w:rFonts w:ascii="TH SarabunPSK" w:eastAsiaTheme="minorEastAsia" w:hAnsi="TH SarabunPSK" w:cs="TH SarabunPSK"/>
          <w:sz w:val="32"/>
          <w:szCs w:val="32"/>
          <w:cs/>
        </w:rPr>
        <w:t>มอบหมายให้</w:t>
      </w:r>
      <w:r w:rsidRPr="00FC1E8A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จัดทำแนวทางการจำแนกประเภทข้อมูลสำหรับใช้บริการคลาว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เพื่อเป็นข้อเสนอแนะให้กับหน่วยงานภาครัฐในการนำไปเป็นแนวทางการพิจารณาข้อมูลเพื่อนำไปจัดเก็บใน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ที่มีความเหมาะสม</w:t>
      </w:r>
      <w:r w:rsidR="004F1EBC" w:rsidRPr="00FC1E8A">
        <w:rPr>
          <w:rFonts w:ascii="TH SarabunPSK" w:hAnsi="TH SarabunPSK" w:cs="TH SarabunPSK"/>
          <w:sz w:val="32"/>
          <w:szCs w:val="32"/>
          <w:cs/>
        </w:rPr>
        <w:br/>
      </w:r>
      <w:r w:rsidRPr="00FC1E8A">
        <w:rPr>
          <w:rFonts w:ascii="TH SarabunPSK" w:hAnsi="TH SarabunPSK" w:cs="TH SarabunPSK"/>
          <w:sz w:val="32"/>
          <w:szCs w:val="32"/>
          <w:cs/>
        </w:rPr>
        <w:t>กับการให้บริการของหน่วยงาน โดยจัด</w:t>
      </w:r>
      <w:r w:rsidR="0047080C" w:rsidRPr="00FC1E8A">
        <w:rPr>
          <w:rFonts w:ascii="TH SarabunPSK" w:hAnsi="TH SarabunPSK" w:cs="TH SarabunPSK"/>
          <w:sz w:val="32"/>
          <w:szCs w:val="32"/>
          <w:cs/>
        </w:rPr>
        <w:t>กลุ่มประเภท</w:t>
      </w:r>
      <w:r w:rsidRPr="00FC1E8A">
        <w:rPr>
          <w:rFonts w:ascii="TH SarabunPSK" w:hAnsi="TH SarabunPSK" w:cs="TH SarabunPSK"/>
          <w:sz w:val="32"/>
          <w:szCs w:val="32"/>
          <w:cs/>
        </w:rPr>
        <w:t>ข้อมูล</w:t>
      </w:r>
      <w:r w:rsidR="00F47ACF" w:rsidRPr="00FC1E8A">
        <w:rPr>
          <w:rFonts w:ascii="TH SarabunPSK" w:hAnsi="TH SarabunPSK" w:cs="TH SarabunPSK"/>
          <w:sz w:val="32"/>
          <w:szCs w:val="32"/>
          <w:cs/>
        </w:rPr>
        <w:t>สารสนเทศ</w:t>
      </w:r>
      <w:r w:rsidRPr="00FC1E8A">
        <w:rPr>
          <w:rFonts w:ascii="TH SarabunPSK" w:hAnsi="TH SarabunPSK" w:cs="TH SarabunPSK"/>
          <w:sz w:val="32"/>
          <w:szCs w:val="32"/>
          <w:cs/>
        </w:rPr>
        <w:t>ในภาพรวมของการให้บริการ (</w:t>
      </w:r>
      <w:r w:rsidRPr="00FC1E8A">
        <w:rPr>
          <w:rFonts w:ascii="TH SarabunPSK" w:hAnsi="TH SarabunPSK" w:cs="TH SarabunPSK"/>
          <w:sz w:val="32"/>
          <w:szCs w:val="32"/>
        </w:rPr>
        <w:t xml:space="preserve">Service) </w:t>
      </w:r>
      <w:r w:rsidRPr="00FC1E8A">
        <w:rPr>
          <w:rFonts w:ascii="TH SarabunPSK" w:hAnsi="TH SarabunPSK" w:cs="TH SarabunPSK"/>
          <w:sz w:val="32"/>
          <w:szCs w:val="32"/>
          <w:cs/>
        </w:rPr>
        <w:t>เปรียบเทียบผลกระทบและความเสี่ยงที่อาจเกิดกับข้อมูล นำไปสู่การพิจารณาประเภทของคลาว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ที่เหมาะสม</w:t>
      </w: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>กับ</w:t>
      </w:r>
      <w:r w:rsidR="003833D4" w:rsidRPr="00FC1E8A">
        <w:rPr>
          <w:rFonts w:ascii="TH SarabunPSK" w:hAnsi="TH SarabunPSK" w:cs="TH SarabunPSK"/>
          <w:sz w:val="32"/>
          <w:szCs w:val="32"/>
          <w:cs/>
        </w:rPr>
        <w:t>บริการ</w:t>
      </w:r>
      <w:r w:rsidR="0001597F" w:rsidRPr="00FC1E8A">
        <w:rPr>
          <w:rFonts w:ascii="TH SarabunPSK" w:hAnsi="TH SarabunPSK" w:cs="TH SarabunPSK"/>
          <w:sz w:val="32"/>
          <w:szCs w:val="32"/>
          <w:cs/>
        </w:rPr>
        <w:t>ของ</w:t>
      </w:r>
      <w:r w:rsidRPr="00FC1E8A">
        <w:rPr>
          <w:rFonts w:ascii="TH SarabunPSK" w:hAnsi="TH SarabunPSK" w:cs="TH SarabunPSK"/>
          <w:sz w:val="32"/>
          <w:szCs w:val="32"/>
          <w:cs/>
        </w:rPr>
        <w:t>หน่วยงาน เพื่อให้ข้อมูลมีความมั่นคงปลอดภัยและยังเป็นการพัฒนาขีด</w:t>
      </w:r>
      <w:r w:rsidR="005A7B8B" w:rsidRPr="00FC1E8A">
        <w:rPr>
          <w:rFonts w:ascii="TH SarabunPSK" w:hAnsi="TH SarabunPSK" w:cs="TH SarabunPSK"/>
          <w:sz w:val="32"/>
          <w:szCs w:val="32"/>
          <w:cs/>
        </w:rPr>
        <w:t>ความ</w:t>
      </w:r>
      <w:r w:rsidRPr="00FC1E8A">
        <w:rPr>
          <w:rFonts w:ascii="TH SarabunPSK" w:hAnsi="TH SarabunPSK" w:cs="TH SarabunPSK"/>
          <w:sz w:val="32"/>
          <w:szCs w:val="32"/>
          <w:cs/>
        </w:rPr>
        <w:t>สามารถใน</w:t>
      </w:r>
      <w:r w:rsidR="005B64C0" w:rsidRPr="00FC1E8A">
        <w:rPr>
          <w:rFonts w:ascii="TH SarabunPSK" w:hAnsi="TH SarabunPSK" w:cs="TH SarabunPSK"/>
          <w:sz w:val="32"/>
          <w:szCs w:val="32"/>
          <w:cs/>
        </w:rPr>
        <w:t>การ</w:t>
      </w:r>
      <w:r w:rsidRPr="00FC1E8A">
        <w:rPr>
          <w:rFonts w:ascii="TH SarabunPSK" w:hAnsi="TH SarabunPSK" w:cs="TH SarabunPSK"/>
          <w:sz w:val="32"/>
          <w:szCs w:val="32"/>
          <w:cs/>
        </w:rPr>
        <w:t>ให้บริการแก่ประชาชนเพื่อให้เกิดการเป็นรัฐบาลดิจิทัลอย่างแท้จริง</w:t>
      </w:r>
    </w:p>
    <w:p w14:paraId="4775ABE8" w14:textId="00D4560D" w:rsidR="00DB3EDF" w:rsidRPr="00FC1E8A" w:rsidRDefault="00DB3EDF" w:rsidP="00E27ABF">
      <w:pPr>
        <w:pStyle w:val="ListParagraph"/>
        <w:numPr>
          <w:ilvl w:val="1"/>
          <w:numId w:val="13"/>
        </w:numPr>
        <w:spacing w:before="120" w:after="0" w:line="240" w:lineRule="auto"/>
        <w:ind w:left="992" w:hanging="567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9" w:name="_Toc203552300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</w:t>
      </w:r>
      <w:bookmarkEnd w:id="9"/>
    </w:p>
    <w:p w14:paraId="076BF077" w14:textId="77777777" w:rsidR="00F340A2" w:rsidRPr="00FC1E8A" w:rsidRDefault="00F340A2" w:rsidP="00161B8E">
      <w:pPr>
        <w:pStyle w:val="ListParagraph"/>
        <w:spacing w:after="0" w:line="240" w:lineRule="auto"/>
        <w:ind w:left="0" w:firstLine="993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เอกสารฉบับนี้จัดทำขึ้นเพื่อเป็น แนวทางการจำแนกประเภทข้อมูลสำหรับใช้บริการคลาว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ตามนโยบายการใช้คลาว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เป็นหลัก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Cloud First Policy)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โดยมีวัตถุประสงค์หลักดังนี้</w:t>
      </w:r>
    </w:p>
    <w:p w14:paraId="4B66EB56" w14:textId="77777777" w:rsidR="00185D53" w:rsidRPr="00FC1E8A" w:rsidRDefault="00F971F6" w:rsidP="00F73784">
      <w:pPr>
        <w:pStyle w:val="ListParagraph"/>
        <w:numPr>
          <w:ilvl w:val="2"/>
          <w:numId w:val="14"/>
        </w:numPr>
        <w:tabs>
          <w:tab w:val="left" w:pos="720"/>
          <w:tab w:val="left" w:pos="851"/>
          <w:tab w:val="left" w:pos="1560"/>
        </w:tabs>
        <w:spacing w:after="0" w:line="240" w:lineRule="auto"/>
        <w:ind w:left="153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เพื่อ</w:t>
      </w:r>
      <w:r w:rsidR="00F47499" w:rsidRPr="00FC1E8A">
        <w:rPr>
          <w:rFonts w:ascii="TH SarabunPSK" w:hAnsi="TH SarabunPSK" w:cs="TH SarabunPSK"/>
          <w:sz w:val="32"/>
          <w:szCs w:val="32"/>
          <w:cs/>
        </w:rPr>
        <w:t>ให้หน่วยงานภาครัฐ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7499" w:rsidRPr="00FC1E8A">
        <w:rPr>
          <w:rFonts w:ascii="TH SarabunPSK" w:hAnsi="TH SarabunPSK" w:cs="TH SarabunPSK"/>
          <w:sz w:val="32"/>
          <w:szCs w:val="32"/>
          <w:cs/>
        </w:rPr>
        <w:t>สามารถให้บริการ</w:t>
      </w:r>
      <w:r w:rsidR="00EF463B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7499" w:rsidRPr="00FC1E8A">
        <w:rPr>
          <w:rFonts w:ascii="TH SarabunPSK" w:hAnsi="TH SarabunPSK" w:cs="TH SarabunPSK"/>
          <w:sz w:val="32"/>
          <w:szCs w:val="32"/>
          <w:cs/>
        </w:rPr>
        <w:t>ทำงานร่วม</w:t>
      </w:r>
      <w:r w:rsidR="00445211" w:rsidRPr="00FC1E8A">
        <w:rPr>
          <w:rFonts w:ascii="TH SarabunPSK" w:hAnsi="TH SarabunPSK" w:cs="TH SarabunPSK"/>
          <w:sz w:val="32"/>
          <w:szCs w:val="32"/>
          <w:cs/>
        </w:rPr>
        <w:t>กัน</w:t>
      </w:r>
      <w:r w:rsidR="00306D68" w:rsidRPr="00FC1E8A">
        <w:rPr>
          <w:rFonts w:ascii="TH SarabunPSK" w:eastAsia="Calibri" w:hAnsi="TH SarabunPSK" w:cs="TH SarabunPSK"/>
          <w:noProof/>
          <w:vanish/>
          <w:sz w:val="32"/>
          <w:szCs w:val="32"/>
          <w:cs/>
        </w:rPr>
        <w:t>แ</w:t>
      </w:r>
      <w:r w:rsidR="00803428" w:rsidRPr="00FC1E8A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</w:t>
      </w:r>
      <w:r w:rsidR="004B63E6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แ</w:t>
      </w:r>
      <w:r w:rsidR="005D4C73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ละแบ่งปั</w:t>
      </w:r>
      <w:r w:rsidR="00E172FF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นข้อมูล</w:t>
      </w:r>
      <w:r w:rsidR="00445211" w:rsidRPr="00FC1E8A">
        <w:rPr>
          <w:rFonts w:ascii="TH SarabunPSK" w:hAnsi="TH SarabunPSK" w:cs="TH SarabunPSK"/>
          <w:sz w:val="32"/>
          <w:szCs w:val="32"/>
          <w:cs/>
        </w:rPr>
        <w:t>ระหว่างหน่วยงานภาครัฐ</w:t>
      </w:r>
      <w:r w:rsidR="00E172FF" w:rsidRPr="00FC1E8A">
        <w:rPr>
          <w:rFonts w:ascii="TH SarabunPSK" w:eastAsia="Calibri" w:hAnsi="TH SarabunPSK" w:cs="TH SarabunPSK"/>
          <w:noProof/>
          <w:sz w:val="32"/>
          <w:szCs w:val="32"/>
          <w:cs/>
        </w:rPr>
        <w:t>ไ</w:t>
      </w:r>
      <w:r w:rsidR="00F47499" w:rsidRPr="00FC1E8A">
        <w:rPr>
          <w:rFonts w:ascii="TH SarabunPSK" w:hAnsi="TH SarabunPSK" w:cs="TH SarabunPSK"/>
          <w:sz w:val="32"/>
          <w:szCs w:val="32"/>
          <w:cs/>
        </w:rPr>
        <w:t>ด้อย่างมีประสิทธิภาพมาก</w:t>
      </w:r>
      <w:r w:rsidR="00700FD7" w:rsidRPr="00FC1E8A">
        <w:rPr>
          <w:rFonts w:ascii="TH SarabunPSK" w:hAnsi="TH SarabunPSK" w:cs="TH SarabunPSK"/>
          <w:sz w:val="32"/>
          <w:szCs w:val="32"/>
          <w:cs/>
        </w:rPr>
        <w:t>ยิ่ง</w:t>
      </w:r>
      <w:r w:rsidR="00F47499" w:rsidRPr="00FC1E8A">
        <w:rPr>
          <w:rFonts w:ascii="TH SarabunPSK" w:hAnsi="TH SarabunPSK" w:cs="TH SarabunPSK"/>
          <w:sz w:val="32"/>
          <w:szCs w:val="32"/>
          <w:cs/>
        </w:rPr>
        <w:t>ขึ้นด้วยการเข้าถึงข้อมูลจากทุกที่และทุกเวลา</w:t>
      </w:r>
      <w:r w:rsidR="00445211" w:rsidRPr="00FC1E8A">
        <w:rPr>
          <w:rFonts w:ascii="TH SarabunPSK" w:hAnsi="TH SarabunPSK" w:cs="TH SarabunPSK"/>
          <w:sz w:val="32"/>
          <w:szCs w:val="32"/>
        </w:rPr>
        <w:t xml:space="preserve"> </w:t>
      </w:r>
    </w:p>
    <w:p w14:paraId="50942607" w14:textId="03BED7BC" w:rsidR="00570FE6" w:rsidRPr="00FC1E8A" w:rsidRDefault="00F971F6" w:rsidP="00F73784">
      <w:pPr>
        <w:pStyle w:val="ListParagraph"/>
        <w:numPr>
          <w:ilvl w:val="2"/>
          <w:numId w:val="14"/>
        </w:numPr>
        <w:tabs>
          <w:tab w:val="left" w:pos="720"/>
          <w:tab w:val="left" w:pos="851"/>
          <w:tab w:val="left" w:pos="1560"/>
        </w:tabs>
        <w:spacing w:after="0" w:line="240" w:lineRule="auto"/>
        <w:ind w:left="153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เพื่อ</w:t>
      </w:r>
      <w:r w:rsidR="00211C38" w:rsidRPr="00FC1E8A">
        <w:rPr>
          <w:rFonts w:ascii="TH SarabunPSK" w:hAnsi="TH SarabunPSK" w:cs="TH SarabunPSK"/>
          <w:sz w:val="32"/>
          <w:szCs w:val="32"/>
          <w:cs/>
        </w:rPr>
        <w:t>เพิ่มประสิทธิภาพการรักษาความปลอดภัย</w:t>
      </w:r>
      <w:r w:rsidR="00033686" w:rsidRPr="00FC1E8A">
        <w:rPr>
          <w:rFonts w:ascii="TH SarabunPSK" w:hAnsi="TH SarabunPSK" w:cs="TH SarabunPSK"/>
          <w:sz w:val="32"/>
          <w:szCs w:val="32"/>
          <w:cs/>
        </w:rPr>
        <w:t>และคุ้มค</w:t>
      </w:r>
      <w:r w:rsidR="002B59C2" w:rsidRPr="00FC1E8A">
        <w:rPr>
          <w:rFonts w:ascii="TH SarabunPSK" w:hAnsi="TH SarabunPSK" w:cs="TH SarabunPSK"/>
          <w:sz w:val="32"/>
          <w:szCs w:val="32"/>
          <w:cs/>
        </w:rPr>
        <w:t>รอง</w:t>
      </w:r>
      <w:r w:rsidR="00DA174A" w:rsidRPr="00FC1E8A">
        <w:rPr>
          <w:rFonts w:ascii="TH SarabunPSK" w:hAnsi="TH SarabunPSK" w:cs="TH SarabunPSK"/>
          <w:sz w:val="32"/>
          <w:szCs w:val="32"/>
          <w:cs/>
        </w:rPr>
        <w:t>ข้อมูล ลดความเสี่ยง</w:t>
      </w:r>
      <w:r w:rsidR="006E5339" w:rsidRPr="00FC1E8A">
        <w:rPr>
          <w:rFonts w:ascii="TH SarabunPSK" w:hAnsi="TH SarabunPSK" w:cs="TH SarabunPSK"/>
          <w:sz w:val="32"/>
          <w:szCs w:val="32"/>
          <w:cs/>
        </w:rPr>
        <w:t>จากการ</w:t>
      </w:r>
      <w:r w:rsidR="008A4F92" w:rsidRPr="00FC1E8A">
        <w:rPr>
          <w:rFonts w:ascii="TH SarabunPSK" w:hAnsi="TH SarabunPSK" w:cs="TH SarabunPSK"/>
          <w:sz w:val="32"/>
          <w:szCs w:val="32"/>
          <w:cs/>
        </w:rPr>
        <w:t>ถูก</w:t>
      </w:r>
      <w:r w:rsidR="006E5339" w:rsidRPr="00FC1E8A">
        <w:rPr>
          <w:rFonts w:ascii="TH SarabunPSK" w:hAnsi="TH SarabunPSK" w:cs="TH SarabunPSK"/>
          <w:sz w:val="32"/>
          <w:szCs w:val="32"/>
          <w:cs/>
        </w:rPr>
        <w:t>ละเมิด</w:t>
      </w:r>
      <w:r w:rsidR="00DB01FB" w:rsidRPr="00FC1E8A">
        <w:rPr>
          <w:rFonts w:ascii="TH SarabunPSK" w:hAnsi="TH SarabunPSK" w:cs="TH SarabunPSK"/>
          <w:sz w:val="32"/>
          <w:szCs w:val="32"/>
          <w:cs/>
        </w:rPr>
        <w:t>หรือ</w:t>
      </w:r>
      <w:r w:rsidR="00AC54FD" w:rsidRPr="00FC1E8A">
        <w:rPr>
          <w:rFonts w:ascii="TH SarabunPSK" w:hAnsi="TH SarabunPSK" w:cs="TH SarabunPSK"/>
          <w:sz w:val="32"/>
          <w:szCs w:val="32"/>
          <w:cs/>
        </w:rPr>
        <w:t>การ</w:t>
      </w:r>
      <w:r w:rsidR="00DB01FB" w:rsidRPr="00FC1E8A">
        <w:rPr>
          <w:rFonts w:ascii="TH SarabunPSK" w:hAnsi="TH SarabunPSK" w:cs="TH SarabunPSK"/>
          <w:sz w:val="32"/>
          <w:szCs w:val="32"/>
          <w:cs/>
        </w:rPr>
        <w:t>เปิด</w:t>
      </w:r>
      <w:r w:rsidR="00AC54FD" w:rsidRPr="00FC1E8A">
        <w:rPr>
          <w:rFonts w:ascii="TH SarabunPSK" w:hAnsi="TH SarabunPSK" w:cs="TH SarabunPSK"/>
          <w:sz w:val="32"/>
          <w:szCs w:val="32"/>
          <w:cs/>
        </w:rPr>
        <w:t>เผย</w:t>
      </w:r>
      <w:r w:rsidR="00DA5343" w:rsidRPr="00FC1E8A">
        <w:rPr>
          <w:rFonts w:ascii="TH SarabunPSK" w:hAnsi="TH SarabunPSK" w:cs="TH SarabunPSK" w:hint="cs"/>
          <w:sz w:val="32"/>
          <w:szCs w:val="32"/>
          <w:cs/>
        </w:rPr>
        <w:t>ข้อมูลโดย</w:t>
      </w:r>
      <w:r w:rsidR="00AC54FD" w:rsidRPr="00FC1E8A">
        <w:rPr>
          <w:rFonts w:ascii="TH SarabunPSK" w:hAnsi="TH SarabunPSK" w:cs="TH SarabunPSK"/>
          <w:sz w:val="32"/>
          <w:szCs w:val="32"/>
          <w:cs/>
        </w:rPr>
        <w:t>ไม่ได้รับอนุญาต รวมถึง</w:t>
      </w:r>
      <w:r w:rsidR="00A535F1" w:rsidRPr="00FC1E8A">
        <w:rPr>
          <w:rFonts w:ascii="TH SarabunPSK" w:hAnsi="TH SarabunPSK" w:cs="TH SarabunPSK"/>
          <w:sz w:val="32"/>
          <w:szCs w:val="32"/>
          <w:cs/>
        </w:rPr>
        <w:t>การสูญหายของข้อมูล</w:t>
      </w:r>
      <w:r w:rsidR="00211C38" w:rsidRPr="00FC1E8A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242C18" w:rsidRPr="00FC1E8A">
        <w:rPr>
          <w:rFonts w:ascii="TH SarabunPSK" w:hAnsi="TH SarabunPSK" w:cs="TH SarabunPSK" w:hint="cs"/>
          <w:sz w:val="32"/>
          <w:szCs w:val="32"/>
          <w:cs/>
        </w:rPr>
        <w:t>เสนอแนะแนวทางให้</w:t>
      </w:r>
      <w:r w:rsidRPr="00FC1E8A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B10963" w:rsidRPr="00FC1E8A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FC1E8A">
        <w:rPr>
          <w:rFonts w:ascii="TH SarabunPSK" w:hAnsi="TH SarabunPSK" w:cs="TH SarabunPSK"/>
          <w:sz w:val="32"/>
          <w:szCs w:val="32"/>
          <w:cs/>
        </w:rPr>
        <w:t>สามารถ</w:t>
      </w:r>
      <w:r w:rsidR="00B10963" w:rsidRPr="00FC1E8A">
        <w:rPr>
          <w:rFonts w:ascii="TH SarabunPSK" w:hAnsi="TH SarabunPSK" w:cs="TH SarabunPSK"/>
          <w:sz w:val="32"/>
          <w:szCs w:val="32"/>
          <w:cs/>
        </w:rPr>
        <w:t>เลือกผู้ให้บริการคลาว</w:t>
      </w:r>
      <w:proofErr w:type="spellStart"/>
      <w:r w:rsidR="00B10963"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535BD6" w:rsidRPr="00FC1E8A">
        <w:rPr>
          <w:rFonts w:ascii="TH SarabunPSK" w:hAnsi="TH SarabunPSK" w:cs="TH SarabunPSK" w:hint="cs"/>
          <w:sz w:val="32"/>
          <w:szCs w:val="32"/>
          <w:cs/>
        </w:rPr>
        <w:t xml:space="preserve">ที่เหมาะสม สอดคล้องกับระดับความสำคัญ และความอ่อนไหวของข้อมูล </w:t>
      </w:r>
    </w:p>
    <w:p w14:paraId="579DDCFB" w14:textId="33BC8102" w:rsidR="00497882" w:rsidRPr="000F4D18" w:rsidRDefault="00F80024" w:rsidP="00161B8E">
      <w:pPr>
        <w:pStyle w:val="ListParagraph"/>
        <w:spacing w:after="0" w:line="240" w:lineRule="auto"/>
        <w:ind w:left="0" w:firstLine="993"/>
        <w:contextualSpacing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0F4D18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ทั้งนี้ วัตถุประสงค์ของการจำแนกประเภทข้อมูลสำหรับใช้บริการคลาว</w:t>
      </w:r>
      <w:proofErr w:type="spellStart"/>
      <w:r w:rsidRPr="000F4D18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ด์</w:t>
      </w:r>
      <w:proofErr w:type="spellEnd"/>
      <w:r w:rsidRPr="000F4D18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ไม่ได้มุ่งเน้นให้หน่วยงานน</w:t>
      </w:r>
      <w:r w:rsidR="00086F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ำ</w:t>
      </w:r>
      <w:r w:rsidRPr="000F4D18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ข้อมูลทั้งหมดขึ้นสู่ระบบคลาว</w:t>
      </w:r>
      <w:proofErr w:type="spellStart"/>
      <w:r w:rsidRPr="000F4D18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ด์</w:t>
      </w:r>
      <w:proofErr w:type="spellEnd"/>
      <w:r w:rsidRPr="000F4D18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หากแต่ต้องการให้หน่วยงานเลือกใช้บริการคลาว</w:t>
      </w:r>
      <w:proofErr w:type="spellStart"/>
      <w:r w:rsidRPr="000F4D18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ด์</w:t>
      </w:r>
      <w:proofErr w:type="spellEnd"/>
      <w:r w:rsidRPr="000F4D18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ที่เหมาะสมและสอดคล้องกับระดับชั้นของข้อมูลแต่ละประเภท เพื่อให้เกิดประโยชน์สูงสุดทั้งด้านประสิทธิภาพและความมั่นคงปลอดภัย</w:t>
      </w:r>
    </w:p>
    <w:p w14:paraId="003B38B8" w14:textId="1024C2D3" w:rsidR="00DB3EDF" w:rsidRPr="00FC1E8A" w:rsidRDefault="00DB3EDF" w:rsidP="00E27ABF">
      <w:pPr>
        <w:pStyle w:val="ListParagraph"/>
        <w:numPr>
          <w:ilvl w:val="1"/>
          <w:numId w:val="13"/>
        </w:numPr>
        <w:spacing w:before="120" w:after="0" w:line="240" w:lineRule="auto"/>
        <w:ind w:left="992" w:hanging="567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10" w:name="_Toc203552301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ขอบข่าย</w:t>
      </w:r>
      <w:bookmarkEnd w:id="10"/>
    </w:p>
    <w:p w14:paraId="657E11D5" w14:textId="2FDF4D71" w:rsidR="004F12D2" w:rsidRPr="00FC1E8A" w:rsidRDefault="00A91CBA" w:rsidP="00161B8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แนวทางการจำแนกประเภทข้อมูลสำหรับใช้บริการคลาว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12D2" w:rsidRPr="00FC1E8A">
        <w:rPr>
          <w:rFonts w:ascii="TH SarabunPSK" w:hAnsi="TH SarabunPSK" w:cs="TH SarabunPSK"/>
          <w:sz w:val="32"/>
          <w:szCs w:val="32"/>
          <w:cs/>
        </w:rPr>
        <w:t>ฉบับนี้จัดทำขึ้น</w:t>
      </w:r>
      <w:r w:rsidR="004F12D2" w:rsidRPr="00FC1E8A">
        <w:rPr>
          <w:rFonts w:ascii="TH SarabunPSK" w:hAnsi="TH SarabunPSK" w:cs="TH SarabunPSK"/>
          <w:b/>
          <w:bCs/>
          <w:sz w:val="32"/>
          <w:szCs w:val="32"/>
          <w:cs/>
        </w:rPr>
        <w:t>เพื่อให้</w:t>
      </w:r>
      <w:r w:rsidR="002E5D2F" w:rsidRPr="00FC1E8A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ผู้บริหารเทคโนโลยีสารสนเทศระดับสูง (</w:t>
      </w:r>
      <w:r w:rsidR="002E5D2F" w:rsidRPr="00FC1E8A">
        <w:rPr>
          <w:rFonts w:ascii="TH SarabunPSK" w:hAnsi="TH SarabunPSK" w:cs="TH SarabunPSK"/>
          <w:b/>
          <w:bCs/>
          <w:sz w:val="32"/>
          <w:szCs w:val="32"/>
        </w:rPr>
        <w:t>Chief Information Officer : CIO) /</w:t>
      </w:r>
      <w:r w:rsidR="002E5D2F" w:rsidRPr="00FC1E8A">
        <w:rPr>
          <w:rFonts w:ascii="TH SarabunPSK" w:hAnsi="TH SarabunPSK" w:cs="TH SarabunPSK"/>
          <w:b/>
          <w:bCs/>
          <w:sz w:val="32"/>
          <w:szCs w:val="32"/>
          <w:cs/>
        </w:rPr>
        <w:t>เจ้าของระบบงาน (</w:t>
      </w:r>
      <w:r w:rsidR="002E5D2F" w:rsidRPr="00FC1E8A">
        <w:rPr>
          <w:rFonts w:ascii="TH SarabunPSK" w:hAnsi="TH SarabunPSK" w:cs="TH SarabunPSK"/>
          <w:b/>
          <w:bCs/>
          <w:sz w:val="32"/>
          <w:szCs w:val="32"/>
        </w:rPr>
        <w:t>System Owner)</w:t>
      </w:r>
      <w:r w:rsidR="005A522A"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F12D2" w:rsidRPr="00FC1E8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หน่วยงานนำไปใช้เป็นเกณฑ์พิจารณา</w:t>
      </w:r>
      <w:r w:rsidR="00C60C96" w:rsidRPr="00FC1E8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แนวทางการจำแนกประเภทข้อมูลสำหรับใช้บริการคลาว</w:t>
      </w:r>
      <w:proofErr w:type="spellStart"/>
      <w:r w:rsidR="00C60C96" w:rsidRPr="00FC1E8A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="00C60C96" w:rsidRPr="00FC1E8A">
        <w:rPr>
          <w:rFonts w:ascii="TH SarabunPSK" w:hAnsi="TH SarabunPSK" w:cs="TH SarabunPSK"/>
          <w:b/>
          <w:bCs/>
          <w:sz w:val="32"/>
          <w:szCs w:val="32"/>
          <w:cs/>
        </w:rPr>
        <w:t>ตามนโยบายการใช้คลาว</w:t>
      </w:r>
      <w:proofErr w:type="spellStart"/>
      <w:r w:rsidR="00C60C96" w:rsidRPr="00FC1E8A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="00C60C96" w:rsidRPr="00FC1E8A">
        <w:rPr>
          <w:rFonts w:ascii="TH SarabunPSK" w:hAnsi="TH SarabunPSK" w:cs="TH SarabunPSK"/>
          <w:b/>
          <w:bCs/>
          <w:sz w:val="32"/>
          <w:szCs w:val="32"/>
          <w:cs/>
        </w:rPr>
        <w:t>เป็นหลัก</w:t>
      </w:r>
      <w:r w:rsidR="00C60C96" w:rsidRPr="00FC1E8A">
        <w:rPr>
          <w:rFonts w:ascii="TH SarabunPSK" w:hAnsi="TH SarabunPSK" w:cs="TH SarabunPSK"/>
          <w:sz w:val="32"/>
          <w:szCs w:val="32"/>
          <w:cs/>
        </w:rPr>
        <w:t xml:space="preserve"> ประยุกต์แนวทางการพิจารณาจากแบบประเมินระดับชั้นข้อมูลภาครัฐ </w:t>
      </w:r>
      <w:r w:rsidR="00335980" w:rsidRPr="00FC1E8A">
        <w:rPr>
          <w:rFonts w:ascii="TH SarabunPSK" w:hAnsi="TH SarabunPSK" w:cs="TH SarabunPSK"/>
          <w:sz w:val="32"/>
          <w:szCs w:val="32"/>
          <w:cs/>
        </w:rPr>
        <w:br/>
      </w:r>
      <w:r w:rsidR="00C60C96" w:rsidRPr="00FC1E8A">
        <w:rPr>
          <w:rFonts w:ascii="TH SarabunPSK" w:hAnsi="TH SarabunPSK" w:cs="TH SarabunPSK"/>
          <w:sz w:val="32"/>
          <w:szCs w:val="32"/>
          <w:cs/>
        </w:rPr>
        <w:t>ซึ่งเป็นการประเมินความเสี่ยง</w:t>
      </w:r>
      <w:r w:rsidR="00940083" w:rsidRPr="00FC1E8A">
        <w:rPr>
          <w:rFonts w:ascii="TH SarabunPSK" w:hAnsi="TH SarabunPSK" w:cs="TH SarabunPSK"/>
          <w:sz w:val="32"/>
          <w:szCs w:val="32"/>
          <w:cs/>
        </w:rPr>
        <w:t>ของข้อมูล</w:t>
      </w:r>
      <w:r w:rsidR="00FE0679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5643" w:rsidRPr="00FC1E8A">
        <w:rPr>
          <w:rFonts w:ascii="TH SarabunPSK" w:hAnsi="TH SarabunPSK" w:cs="TH SarabunPSK"/>
          <w:sz w:val="32"/>
          <w:szCs w:val="32"/>
          <w:cs/>
        </w:rPr>
        <w:t>ที่เกิด</w:t>
      </w:r>
      <w:r w:rsidR="00C60C96" w:rsidRPr="00FC1E8A">
        <w:rPr>
          <w:rFonts w:ascii="TH SarabunPSK" w:hAnsi="TH SarabunPSK" w:cs="TH SarabunPSK"/>
          <w:sz w:val="32"/>
          <w:szCs w:val="32"/>
          <w:cs/>
        </w:rPr>
        <w:t>จากผลกระทบของการเปิดเผยข้อมูลของบริการโดยไม่ได้รับอนุญาต</w:t>
      </w:r>
      <w:r w:rsidR="004F12D2" w:rsidRPr="00FC1E8A">
        <w:rPr>
          <w:rFonts w:ascii="TH SarabunPSK" w:hAnsi="TH SarabunPSK" w:cs="TH SarabunPSK"/>
          <w:sz w:val="32"/>
          <w:szCs w:val="32"/>
          <w:cs/>
        </w:rPr>
        <w:t xml:space="preserve"> โดยแนวทางฉบับนี้ได้จัดทำตามแนวมาตรฐานและแนวปฏิบัติที่ดีของ</w:t>
      </w:r>
    </w:p>
    <w:p w14:paraId="2C4BFABF" w14:textId="62BA7023" w:rsidR="007C288F" w:rsidRPr="00FC1E8A" w:rsidRDefault="007C288F" w:rsidP="00F73784">
      <w:pPr>
        <w:pStyle w:val="ListParagraph"/>
        <w:numPr>
          <w:ilvl w:val="2"/>
          <w:numId w:val="15"/>
        </w:numPr>
        <w:tabs>
          <w:tab w:val="left" w:pos="720"/>
          <w:tab w:val="left" w:pos="851"/>
          <w:tab w:val="left" w:pos="1134"/>
        </w:tabs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มรด. 6 : 2566 มาตรฐานรัฐบาลดิจิทัลว่าด้วยกรอบธรรมา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บาลข้อมูลภาครัฐ ฉบับปรับปรุง: แนวปฏิบัติ</w:t>
      </w:r>
      <w:r w:rsidR="00934481" w:rsidRPr="00FC1E8A">
        <w:rPr>
          <w:rFonts w:ascii="TH Sarabun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1086259020"/>
          <w:citation/>
        </w:sdtPr>
        <w:sdtEndPr/>
        <w:sdtContent>
          <w:r w:rsidR="00DC5599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DC5599" w:rsidRPr="00FC1E8A">
            <w:rPr>
              <w:rFonts w:ascii="TH SarabunPSK" w:hAnsi="TH SarabunPSK" w:cs="TH SarabunPSK"/>
              <w:sz w:val="32"/>
              <w:szCs w:val="32"/>
            </w:rPr>
            <w:instrText xml:space="preserve">CITATION </w:instrText>
          </w:r>
          <w:r w:rsidR="00DC5599" w:rsidRPr="00FC1E8A">
            <w:rPr>
              <w:rFonts w:ascii="TH SarabunPSK" w:hAnsi="TH SarabunPSK" w:cs="TH SarabunPSK"/>
              <w:sz w:val="32"/>
              <w:szCs w:val="32"/>
              <w:cs/>
            </w:rPr>
            <w:instrText>สำน</w:instrText>
          </w:r>
          <w:r w:rsidR="00DC5599" w:rsidRPr="00FC1E8A">
            <w:rPr>
              <w:rFonts w:ascii="TH SarabunPSK" w:hAnsi="TH SarabunPSK" w:cs="TH SarabunPSK"/>
              <w:sz w:val="32"/>
              <w:szCs w:val="32"/>
            </w:rPr>
            <w:instrText xml:space="preserve">66 \l 1054 </w:instrText>
          </w:r>
          <w:r w:rsidR="00DC5599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(สำนักงานพัฒนารัฐบาลดิจิทัล (องค์การมหาชน)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 xml:space="preserve">, 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2566)</w:t>
          </w:r>
          <w:r w:rsidR="00DC5599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0B4EE769" w14:textId="2E2217B8" w:rsidR="007C288F" w:rsidRPr="00FC1E8A" w:rsidRDefault="007C288F" w:rsidP="00F73784">
      <w:pPr>
        <w:pStyle w:val="ListParagraph"/>
        <w:numPr>
          <w:ilvl w:val="2"/>
          <w:numId w:val="15"/>
        </w:numPr>
        <w:tabs>
          <w:tab w:val="left" w:pos="720"/>
          <w:tab w:val="left" w:pos="851"/>
          <w:tab w:val="left" w:pos="1134"/>
        </w:tabs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 เรื่อง มาตรฐานการก</w:t>
      </w:r>
      <w:r w:rsidR="003C4E14" w:rsidRPr="00FC1E8A">
        <w:rPr>
          <w:rFonts w:ascii="TH SarabunPSK" w:hAnsi="TH SarabunPSK" w:cs="TH SarabunPSK" w:hint="cs"/>
          <w:sz w:val="32"/>
          <w:szCs w:val="32"/>
          <w:cs/>
        </w:rPr>
        <w:t>ำ</w:t>
      </w:r>
      <w:r w:rsidRPr="00FC1E8A">
        <w:rPr>
          <w:rFonts w:ascii="TH SarabunPSK" w:hAnsi="TH SarabunPSK" w:cs="TH SarabunPSK"/>
          <w:sz w:val="32"/>
          <w:szCs w:val="32"/>
          <w:cs/>
        </w:rPr>
        <w:t>หนดคุณลักษณะความมั่นคงปลอดภัยไซเบอร์</w:t>
      </w:r>
      <w:r w:rsidR="008F7D1F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="008F7D1F" w:rsidRPr="00FC1E8A">
        <w:rPr>
          <w:rFonts w:ascii="TH SarabunPSK" w:hAnsi="TH SarabunPSK" w:cs="TH SarabunPSK"/>
          <w:sz w:val="32"/>
          <w:szCs w:val="32"/>
          <w:cs/>
        </w:rPr>
        <w:t>พ.ศ. 256</w:t>
      </w:r>
      <w:r w:rsidR="008F7D1F" w:rsidRPr="00FC1E8A">
        <w:rPr>
          <w:rFonts w:ascii="TH SarabunPSK" w:hAnsi="TH SarabunPSK" w:cs="TH SarabunPSK"/>
          <w:sz w:val="32"/>
          <w:szCs w:val="32"/>
        </w:rPr>
        <w:t>6</w:t>
      </w:r>
      <w:r w:rsidR="008F7D1F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280386694"/>
          <w:citation/>
        </w:sdtPr>
        <w:sdtEndPr/>
        <w:sdtContent>
          <w:r w:rsidR="006E452A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3C02C2" w:rsidRPr="00FC1E8A">
            <w:rPr>
              <w:rFonts w:ascii="TH SarabunPSK" w:hAnsi="TH SarabunPSK" w:cs="TH SarabunPSK"/>
              <w:sz w:val="32"/>
              <w:szCs w:val="32"/>
            </w:rPr>
            <w:instrText xml:space="preserve">CITATION </w:instrText>
          </w:r>
          <w:r w:rsidR="003C02C2" w:rsidRPr="00FC1E8A">
            <w:rPr>
              <w:rFonts w:ascii="TH SarabunPSK" w:hAnsi="TH SarabunPSK" w:cs="TH SarabunPSK"/>
              <w:sz w:val="32"/>
              <w:szCs w:val="32"/>
              <w:cs/>
            </w:rPr>
            <w:instrText>สำน</w:instrText>
          </w:r>
          <w:r w:rsidR="003C02C2" w:rsidRPr="00FC1E8A">
            <w:rPr>
              <w:rFonts w:ascii="TH SarabunPSK" w:hAnsi="TH SarabunPSK" w:cs="TH SarabunPSK"/>
              <w:sz w:val="32"/>
              <w:szCs w:val="32"/>
            </w:rPr>
            <w:instrText xml:space="preserve">661 \l 1033 </w:instrText>
          </w:r>
          <w:r w:rsidR="006E452A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3C02C2" w:rsidRPr="00FC1E8A">
            <w:rPr>
              <w:rFonts w:ascii="TH SarabunPSK" w:hAnsi="TH SarabunPSK" w:cs="TH SarabunPSK"/>
              <w:sz w:val="32"/>
              <w:szCs w:val="32"/>
            </w:rPr>
            <w:t>(</w:t>
          </w:r>
          <w:r w:rsidR="003C02C2" w:rsidRPr="00FC1E8A">
            <w:rPr>
              <w:rFonts w:ascii="TH SarabunPSK" w:hAnsi="TH SarabunPSK" w:cs="TH SarabunPSK"/>
              <w:sz w:val="32"/>
              <w:szCs w:val="32"/>
              <w:cs/>
            </w:rPr>
            <w:t>สำนักงานคณะกรรมการการรักษาความมั่นคงปลอดภัยไซเบอร์แห่งชาติ</w:t>
          </w:r>
          <w:r w:rsidR="003C02C2" w:rsidRPr="00FC1E8A">
            <w:rPr>
              <w:rFonts w:ascii="TH SarabunPSK" w:hAnsi="TH SarabunPSK" w:cs="TH SarabunPSK"/>
              <w:sz w:val="32"/>
              <w:szCs w:val="32"/>
            </w:rPr>
            <w:t>, 2567</w:t>
          </w:r>
          <w:r w:rsidRPr="00FC1E8A" w:rsidDel="003C02C2">
            <w:rPr>
              <w:rFonts w:ascii="TH SarabunPSK" w:hAnsi="TH SarabunPSK" w:cs="TH SarabunPSK"/>
              <w:sz w:val="32"/>
              <w:szCs w:val="32"/>
              <w:cs/>
            </w:rPr>
            <w:t>)</w:t>
          </w:r>
          <w:r w:rsidR="006E452A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01CEA6C7" w14:textId="1FF68078" w:rsidR="007C288F" w:rsidRPr="00FC1E8A" w:rsidRDefault="007C288F" w:rsidP="00F73784">
      <w:pPr>
        <w:pStyle w:val="ListParagraph"/>
        <w:numPr>
          <w:ilvl w:val="2"/>
          <w:numId w:val="15"/>
        </w:numPr>
        <w:tabs>
          <w:tab w:val="left" w:pos="720"/>
          <w:tab w:val="left" w:pos="851"/>
          <w:tab w:val="left" w:pos="1134"/>
        </w:tabs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ประกาศคณะกรรมการการรักษาความมั่นคงปลอดภัยไซเบอร์แห่งชาติ </w:t>
      </w:r>
      <w:r w:rsidR="00F4784F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มาตรฐาน</w:t>
      </w:r>
      <w:r w:rsidR="009259BC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4784F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ด้านการรักษาความมั่นคงปลอดภัยไซเบอร์ระบบคลาว</w:t>
      </w:r>
      <w:proofErr w:type="spellStart"/>
      <w:r w:rsidR="00F4784F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F4784F" w:rsidRPr="00FC1E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พ.ศ. 2567 </w:t>
      </w: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584995130"/>
          <w:citation/>
        </w:sdtPr>
        <w:sdtEndPr/>
        <w:sdtContent>
          <w:r w:rsidR="00D378C9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fldChar w:fldCharType="begin"/>
          </w:r>
          <w:r w:rsidR="00D378C9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instrText xml:space="preserve"> CITATION </w:instrText>
          </w:r>
          <w:r w:rsidR="00D378C9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  <w:cs/>
            </w:rPr>
            <w:instrText>สำน</w:instrText>
          </w:r>
          <w:r w:rsidR="00D378C9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instrText xml:space="preserve">67 \l 1033 </w:instrText>
          </w:r>
          <w:r w:rsidR="00D378C9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color w:val="000000" w:themeColor="text1"/>
              <w:sz w:val="32"/>
              <w:szCs w:val="32"/>
              <w:cs/>
            </w:rPr>
            <w:t>(สำนักงานคณะกรรมการการรักษาความมั่นคงปลอดภัยไซเบอร์แห่งชาติ</w:t>
          </w:r>
          <w:r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t>, 2567</w:t>
          </w:r>
          <w:r w:rsidRPr="00FC1E8A">
            <w:rPr>
              <w:rFonts w:ascii="TH SarabunPSK" w:hAnsi="TH SarabunPSK" w:cs="TH SarabunPSK"/>
              <w:color w:val="000000" w:themeColor="text1"/>
              <w:sz w:val="32"/>
              <w:szCs w:val="32"/>
              <w:cs/>
            </w:rPr>
            <w:t>)</w:t>
          </w:r>
          <w:r w:rsidR="00D378C9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fldChar w:fldCharType="end"/>
          </w:r>
        </w:sdtContent>
      </w:sdt>
    </w:p>
    <w:p w14:paraId="52C8D477" w14:textId="34C96045" w:rsidR="004A48EC" w:rsidRPr="00FC1E8A" w:rsidRDefault="004A48EC" w:rsidP="00F73784">
      <w:pPr>
        <w:pStyle w:val="ListParagraph"/>
        <w:numPr>
          <w:ilvl w:val="2"/>
          <w:numId w:val="15"/>
        </w:numPr>
        <w:tabs>
          <w:tab w:val="left" w:pos="720"/>
          <w:tab w:val="left" w:pos="851"/>
          <w:tab w:val="left" w:pos="1134"/>
        </w:tabs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ประกาศ</w:t>
      </w:r>
      <w:r w:rsidR="00794858" w:rsidRPr="00FC1E8A">
        <w:rPr>
          <w:rFonts w:ascii="TH SarabunPSK" w:hAnsi="TH SarabunPSK" w:cs="TH SarabunPSK"/>
          <w:sz w:val="32"/>
          <w:szCs w:val="32"/>
          <w:cs/>
        </w:rPr>
        <w:t xml:space="preserve">สำนักคณะกรรมการการรักษาความมั่นคงปลอดภัยไซเบอร์แห่งชาติ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211CE8" w:rsidRPr="00FC1E8A">
        <w:rPr>
          <w:rFonts w:ascii="TH SarabunPSK" w:hAnsi="TH SarabunPSK" w:cs="TH SarabunPSK"/>
          <w:sz w:val="32"/>
          <w:szCs w:val="32"/>
          <w:cs/>
        </w:rPr>
        <w:br/>
      </w:r>
      <w:r w:rsidRPr="00FC1E8A">
        <w:rPr>
          <w:rFonts w:ascii="TH SarabunPSK" w:hAnsi="TH SarabunPSK" w:cs="TH SarabunPSK"/>
          <w:sz w:val="32"/>
          <w:szCs w:val="32"/>
          <w:cs/>
        </w:rPr>
        <w:t>แนวทางการใช้บริการคลา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สาธารณะที่มีศูนย์ข้อมูลหลักในประเทศ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ไทย พ.ศ. </w:t>
      </w:r>
      <w:r w:rsidRPr="00FC1E8A">
        <w:rPr>
          <w:rFonts w:ascii="TH SarabunPSK" w:hAnsi="TH SarabunPSK" w:cs="TH SarabunPSK"/>
          <w:sz w:val="32"/>
          <w:szCs w:val="32"/>
        </w:rPr>
        <w:t>2567</w:t>
      </w:r>
      <w:r w:rsidR="00916C77" w:rsidRPr="00FC1E8A">
        <w:rPr>
          <w:rFonts w:ascii="TH Sarabun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1334176032"/>
          <w:citation/>
        </w:sdtPr>
        <w:sdtEndPr/>
        <w:sdtContent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fldChar w:fldCharType="begin"/>
          </w:r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instrText xml:space="preserve"> CITATION </w:instrText>
          </w:r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  <w:cs/>
            </w:rPr>
            <w:instrText>สำน</w:instrText>
          </w:r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instrText xml:space="preserve">67 \l 1033 </w:instrText>
          </w:r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fldChar w:fldCharType="separate"/>
          </w:r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  <w:cs/>
            </w:rPr>
            <w:t>(สำนักงานคณะกรรมการการรักษาความมั่นคงปลอดภัยไซเบอร์แห่งชาติ</w:t>
          </w:r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t>, 2567</w:t>
          </w:r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  <w:cs/>
            </w:rPr>
            <w:t>)</w:t>
          </w:r>
          <w:r w:rsidR="00916C77" w:rsidRPr="00FC1E8A">
            <w:rPr>
              <w:rFonts w:ascii="TH SarabunPSK" w:hAnsi="TH SarabunPSK" w:cs="TH SarabunPSK"/>
              <w:color w:val="000000" w:themeColor="text1"/>
              <w:sz w:val="32"/>
              <w:szCs w:val="32"/>
            </w:rPr>
            <w:fldChar w:fldCharType="end"/>
          </w:r>
        </w:sdtContent>
      </w:sdt>
    </w:p>
    <w:p w14:paraId="075ABBF6" w14:textId="467B69A7" w:rsidR="007C288F" w:rsidRPr="00FC1E8A" w:rsidRDefault="007C288F" w:rsidP="00F73784">
      <w:pPr>
        <w:pStyle w:val="ListParagraph"/>
        <w:numPr>
          <w:ilvl w:val="2"/>
          <w:numId w:val="15"/>
        </w:numPr>
        <w:tabs>
          <w:tab w:val="left" w:pos="720"/>
          <w:tab w:val="left" w:pos="851"/>
          <w:tab w:val="left" w:pos="1134"/>
        </w:tabs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>ระเบียบว่าด้วยการรักษาความลับของทางราชการ พ.ศ. 2544 และที่แก้ไขเพิ่มเติม</w:t>
      </w:r>
      <w:r w:rsidR="008D04D8" w:rsidRPr="00FC1E8A">
        <w:rPr>
          <w:rFonts w:ascii="TH Sarabun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</w:rPr>
          <w:id w:val="-2003735061"/>
          <w:citation/>
        </w:sdtPr>
        <w:sdtEndPr/>
        <w:sdtContent>
          <w:r w:rsidR="008D04D8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8D04D8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 </w:instrText>
          </w:r>
          <w:r w:rsidR="008D04D8" w:rsidRPr="00FC1E8A">
            <w:rPr>
              <w:rFonts w:ascii="TH SarabunPSK" w:hAnsi="TH SarabunPSK" w:cs="TH SarabunPSK"/>
              <w:sz w:val="32"/>
              <w:szCs w:val="32"/>
            </w:rPr>
            <w:instrText xml:space="preserve">CITATION </w:instrText>
          </w:r>
          <w:r w:rsidR="008D04D8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ระเ44 </w:instrText>
          </w:r>
          <w:r w:rsidR="008D04D8" w:rsidRPr="00FC1E8A">
            <w:rPr>
              <w:rFonts w:ascii="TH SarabunPSK" w:hAnsi="TH SarabunPSK" w:cs="TH SarabunPSK"/>
              <w:sz w:val="32"/>
              <w:szCs w:val="32"/>
            </w:rPr>
            <w:instrText xml:space="preserve">\l </w:instrText>
          </w:r>
          <w:r w:rsidR="008D04D8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1054 </w:instrText>
          </w:r>
          <w:r w:rsidR="008D04D8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(สำนักข่าวกรองแห่งชาติ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 xml:space="preserve">, 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2544)</w:t>
          </w:r>
          <w:r w:rsidR="008D04D8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7C7721DD" w14:textId="12C1E728" w:rsidR="004F12D2" w:rsidRPr="00FC1E8A" w:rsidRDefault="004F12D2" w:rsidP="00F73784">
      <w:pPr>
        <w:pStyle w:val="ListParagraph"/>
        <w:numPr>
          <w:ilvl w:val="2"/>
          <w:numId w:val="15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FC1E8A">
        <w:rPr>
          <w:rFonts w:ascii="TH SarabunPSK" w:hAnsi="TH SarabunPSK" w:cs="TH SarabunPSK"/>
          <w:sz w:val="32"/>
          <w:szCs w:val="32"/>
        </w:rPr>
        <w:t xml:space="preserve">NIST </w:t>
      </w:r>
      <w:r w:rsidRPr="00FC1E8A">
        <w:rPr>
          <w:rFonts w:ascii="TH SarabunPSK" w:hAnsi="TH SarabunPSK" w:cs="TH SarabunPSK"/>
          <w:sz w:val="32"/>
          <w:szCs w:val="32"/>
          <w:cs/>
        </w:rPr>
        <w:t>800-60</w:t>
      </w:r>
      <w:r w:rsidRPr="00FC1E8A">
        <w:rPr>
          <w:rFonts w:ascii="TH SarabunPSK" w:hAnsi="TH SarabunPSK" w:cs="TH SarabunPSK"/>
          <w:sz w:val="32"/>
          <w:szCs w:val="32"/>
        </w:rPr>
        <w:t xml:space="preserve"> Volume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FC1E8A">
        <w:rPr>
          <w:rFonts w:ascii="TH SarabunPSK" w:hAnsi="TH SarabunPSK" w:cs="TH SarabunPSK"/>
          <w:sz w:val="32"/>
          <w:szCs w:val="32"/>
        </w:rPr>
        <w:t xml:space="preserve">and </w:t>
      </w:r>
      <w:r w:rsidRPr="00FC1E8A">
        <w:rPr>
          <w:rFonts w:ascii="TH SarabunPSK" w:hAnsi="TH SarabunPSK" w:cs="TH SarabunPSK"/>
          <w:sz w:val="32"/>
          <w:szCs w:val="32"/>
          <w:cs/>
        </w:rPr>
        <w:t>2</w:t>
      </w:r>
      <w:proofErr w:type="gramStart"/>
      <w:r w:rsidRPr="00FC1E8A">
        <w:rPr>
          <w:rFonts w:ascii="TH SarabunPSK" w:hAnsi="TH SarabunPSK" w:cs="TH SarabunPSK"/>
          <w:sz w:val="32"/>
          <w:szCs w:val="32"/>
          <w:cs/>
        </w:rPr>
        <w:t>. :</w:t>
      </w:r>
      <w:proofErr w:type="gramEnd"/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</w:rPr>
        <w:t>Guide for Mapping Types of Information and Information Systems to Security Categories</w:t>
      </w:r>
      <w:sdt>
        <w:sdtPr>
          <w:rPr>
            <w:rFonts w:ascii="TH SarabunPSK" w:hAnsi="TH SarabunPSK" w:cs="TH SarabunPSK"/>
            <w:sz w:val="32"/>
            <w:szCs w:val="32"/>
          </w:rPr>
          <w:id w:val="-404842742"/>
          <w:citation/>
        </w:sdtPr>
        <w:sdtEndPr/>
        <w:sdtContent>
          <w:r w:rsidR="00796650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796650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 </w:instrText>
          </w:r>
          <w:r w:rsidR="00796650" w:rsidRPr="00FC1E8A">
            <w:rPr>
              <w:rFonts w:ascii="TH SarabunPSK" w:hAnsi="TH SarabunPSK" w:cs="TH SarabunPSK"/>
              <w:sz w:val="32"/>
              <w:szCs w:val="32"/>
            </w:rPr>
            <w:instrText>CITATION Nat</w:instrText>
          </w:r>
          <w:r w:rsidR="00796650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24 </w:instrText>
          </w:r>
          <w:r w:rsidR="00796650" w:rsidRPr="00FC1E8A">
            <w:rPr>
              <w:rFonts w:ascii="TH SarabunPSK" w:hAnsi="TH SarabunPSK" w:cs="TH SarabunPSK"/>
              <w:sz w:val="32"/>
              <w:szCs w:val="32"/>
            </w:rPr>
            <w:instrText xml:space="preserve">\l </w:instrText>
          </w:r>
          <w:r w:rsidR="00796650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1054 </w:instrText>
          </w:r>
          <w:r w:rsidR="00796650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 xml:space="preserve"> (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 xml:space="preserve">National Institute of Standards and Technology, 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2024)</w:t>
          </w:r>
          <w:r w:rsidR="00796650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040DB26D" w14:textId="04CE3B2A" w:rsidR="004F12D2" w:rsidRPr="00FC1E8A" w:rsidRDefault="004F12D2" w:rsidP="00F73784">
      <w:pPr>
        <w:pStyle w:val="ListParagraph"/>
        <w:numPr>
          <w:ilvl w:val="2"/>
          <w:numId w:val="15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C1E8A">
        <w:rPr>
          <w:rFonts w:ascii="TH SarabunPSK" w:hAnsi="TH SarabunPSK" w:cs="TH SarabunPSK"/>
          <w:spacing w:val="-8"/>
          <w:sz w:val="32"/>
          <w:szCs w:val="32"/>
          <w:cs/>
        </w:rPr>
        <w:t xml:space="preserve">มาตรฐาน </w:t>
      </w:r>
      <w:r w:rsidRPr="00FC1E8A">
        <w:rPr>
          <w:rFonts w:ascii="TH SarabunPSK" w:hAnsi="TH SarabunPSK" w:cs="TH SarabunPSK"/>
          <w:spacing w:val="-8"/>
          <w:sz w:val="32"/>
          <w:szCs w:val="32"/>
        </w:rPr>
        <w:t>FIPS PUB 199 : Standards for Security Categorization of Federal Information and Information Systems</w:t>
      </w:r>
      <w:sdt>
        <w:sdtPr>
          <w:rPr>
            <w:rFonts w:ascii="TH SarabunPSK" w:hAnsi="TH SarabunPSK" w:cs="TH SarabunPSK"/>
            <w:spacing w:val="-8"/>
            <w:sz w:val="32"/>
            <w:szCs w:val="32"/>
          </w:rPr>
          <w:id w:val="1572776053"/>
          <w:citation/>
        </w:sdtPr>
        <w:sdtEndPr/>
        <w:sdtContent>
          <w:r w:rsidR="00235688" w:rsidRPr="00FC1E8A">
            <w:rPr>
              <w:rFonts w:ascii="TH SarabunPSK" w:hAnsi="TH SarabunPSK" w:cs="TH SarabunPSK"/>
              <w:spacing w:val="-8"/>
              <w:sz w:val="32"/>
              <w:szCs w:val="32"/>
            </w:rPr>
            <w:fldChar w:fldCharType="begin"/>
          </w:r>
          <w:r w:rsidR="00A129CB" w:rsidRPr="00FC1E8A">
            <w:rPr>
              <w:rFonts w:ascii="TH SarabunPSK" w:hAnsi="TH SarabunPSK" w:cs="TH SarabunPSK"/>
              <w:spacing w:val="-8"/>
              <w:sz w:val="32"/>
              <w:szCs w:val="32"/>
            </w:rPr>
            <w:instrText xml:space="preserve">CITATION Fed \l 1033 </w:instrText>
          </w:r>
          <w:r w:rsidR="00235688" w:rsidRPr="00FC1E8A">
            <w:rPr>
              <w:rFonts w:ascii="TH SarabunPSK" w:hAnsi="TH SarabunPSK" w:cs="TH SarabunPSK"/>
              <w:spacing w:val="-8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spacing w:val="-8"/>
              <w:sz w:val="32"/>
              <w:szCs w:val="32"/>
            </w:rPr>
            <w:t xml:space="preserve"> </w:t>
          </w:r>
          <w:r w:rsidRPr="00FC1E8A">
            <w:rPr>
              <w:rFonts w:ascii="TH SarabunPSK" w:hAnsi="TH SarabunPSK" w:cs="TH SarabunPSK"/>
              <w:spacing w:val="-8"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spacing w:val="-8"/>
              <w:sz w:val="32"/>
              <w:szCs w:val="32"/>
            </w:rPr>
            <w:t>Federal Information Processing Standard Publication, 2004</w:t>
          </w:r>
          <w:r w:rsidRPr="00FC1E8A">
            <w:rPr>
              <w:rFonts w:ascii="TH SarabunPSK" w:hAnsi="TH SarabunPSK" w:cs="TH SarabunPSK"/>
              <w:spacing w:val="-8"/>
              <w:sz w:val="32"/>
              <w:szCs w:val="32"/>
              <w:cs/>
            </w:rPr>
            <w:t>)</w:t>
          </w:r>
          <w:r w:rsidR="00235688" w:rsidRPr="00FC1E8A">
            <w:rPr>
              <w:rFonts w:ascii="TH SarabunPSK" w:hAnsi="TH SarabunPSK" w:cs="TH SarabunPSK"/>
              <w:spacing w:val="-8"/>
              <w:sz w:val="32"/>
              <w:szCs w:val="32"/>
            </w:rPr>
            <w:fldChar w:fldCharType="end"/>
          </w:r>
        </w:sdtContent>
      </w:sdt>
    </w:p>
    <w:p w14:paraId="5DD8B124" w14:textId="01BD09C9" w:rsidR="00F61469" w:rsidRPr="00FC1E8A" w:rsidRDefault="004F12D2" w:rsidP="00161B8E">
      <w:pPr>
        <w:spacing w:after="0" w:line="240" w:lineRule="auto"/>
        <w:ind w:firstLine="851"/>
        <w:jc w:val="thaiDistribute"/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>ในกรณีของข้อมูล</w:t>
      </w:r>
      <w:r w:rsidR="00C51C07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>ข่าวสารลับที่สุดให้เป็นดุลพินิจของหน่วยงาน</w:t>
      </w:r>
      <w:r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ตามกฎหมายเฉพาะที่เกี่ยวข้อง เช่น พระราชบัญญัติข้อมูลข่าวสารของทางราชการ พ.ศ. </w:t>
      </w:r>
      <w:r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>2540</w:t>
      </w:r>
      <w:r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 ระเบียบสำนักนายกรัฐมนตรีว่าด้วยงานสารบรรณ (ฉบับที่ 4) พ.ศ. 2564 และระเบียบ</w:t>
      </w:r>
      <w:proofErr w:type="spellStart"/>
      <w:r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>สํานัก</w:t>
      </w:r>
      <w:proofErr w:type="spellEnd"/>
      <w:r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 xml:space="preserve">นายกรัฐมนตรีว่าด้วยการรักษาความปลอดภัยแห่งชาติ พ.ศ. </w:t>
      </w:r>
      <w:r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>2552</w:t>
      </w:r>
      <w:r w:rsidR="00C2296F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 xml:space="preserve"> </w:t>
      </w:r>
      <w:sdt>
        <w:sdtPr>
          <w:rPr>
            <w:rFonts w:ascii="TH SarabunPSK" w:eastAsiaTheme="majorEastAsia" w:hAnsi="TH SarabunPSK" w:cs="TH SarabunPSK"/>
            <w:color w:val="000000" w:themeColor="text1"/>
            <w:sz w:val="32"/>
            <w:szCs w:val="32"/>
          </w:rPr>
          <w:id w:val="-758365484"/>
          <w:citation/>
        </w:sdtPr>
        <w:sdtEndPr/>
        <w:sdtContent>
          <w:r w:rsidR="00B170C8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begin"/>
          </w:r>
          <w:r w:rsidR="00B170C8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instrText xml:space="preserve"> CITATION </w:instrText>
          </w:r>
          <w:r w:rsidR="00B170C8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instrText>สำน</w:instrText>
          </w:r>
          <w:r w:rsidR="00B170C8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instrText xml:space="preserve">40 \l 1033 </w:instrText>
          </w:r>
          <w:r w:rsidR="00B170C8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t>(สำนักงานคณะกรรมการข้อมูลข่าวสารของราชการ</w:t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t>, 2540</w:t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t>)</w:t>
          </w:r>
          <w:r w:rsidR="00B170C8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end"/>
          </w:r>
        </w:sdtContent>
      </w:sdt>
      <w:r w:rsidR="008308A9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>,</w:t>
      </w:r>
      <w:r w:rsidR="00B170C8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 xml:space="preserve"> </w:t>
      </w:r>
      <w:sdt>
        <w:sdtPr>
          <w:rPr>
            <w:rFonts w:ascii="TH SarabunPSK" w:eastAsiaTheme="majorEastAsia" w:hAnsi="TH SarabunPSK" w:cs="TH SarabunPSK"/>
            <w:color w:val="000000" w:themeColor="text1"/>
            <w:sz w:val="32"/>
            <w:szCs w:val="32"/>
          </w:rPr>
          <w:id w:val="690730191"/>
          <w:citation/>
        </w:sdtPr>
        <w:sdtEndPr/>
        <w:sdtContent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begin"/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instrText xml:space="preserve"> CITATION </w:instrText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instrText>สำน</w:instrText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instrText xml:space="preserve">64 \l 1033 </w:instrText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t>(สำนักนายกรัฐมนตรี</w:t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t>, 2564</w:t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t>)</w:t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end"/>
          </w:r>
        </w:sdtContent>
      </w:sdt>
      <w:r w:rsidR="008308A9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>,</w:t>
      </w:r>
      <w:r w:rsidR="005118EB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 xml:space="preserve"> </w:t>
      </w:r>
      <w:sdt>
        <w:sdtPr>
          <w:rPr>
            <w:rFonts w:ascii="TH SarabunPSK" w:eastAsiaTheme="majorEastAsia" w:hAnsi="TH SarabunPSK" w:cs="TH SarabunPSK"/>
            <w:color w:val="000000" w:themeColor="text1"/>
            <w:sz w:val="32"/>
            <w:szCs w:val="32"/>
          </w:rPr>
          <w:id w:val="-1155450849"/>
          <w:citation/>
        </w:sdtPr>
        <w:sdtEndPr/>
        <w:sdtContent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begin"/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instrText xml:space="preserve"> CITATION </w:instrText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instrText>สํา</w:instrText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instrText xml:space="preserve">52 \l 1033 </w:instrText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t>(สํานักนายกรัฐมนตรี</w:t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t>, 2552</w:t>
          </w:r>
          <w:r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  <w:cs/>
            </w:rPr>
            <w:t>)</w:t>
          </w:r>
          <w:r w:rsidR="005118EB" w:rsidRPr="00FC1E8A">
            <w:rPr>
              <w:rFonts w:ascii="TH SarabunPSK" w:eastAsiaTheme="majorEastAsia" w:hAnsi="TH SarabunPSK" w:cs="TH SarabunPSK"/>
              <w:color w:val="000000" w:themeColor="text1"/>
              <w:sz w:val="32"/>
              <w:szCs w:val="32"/>
            </w:rPr>
            <w:fldChar w:fldCharType="end"/>
          </w:r>
        </w:sdtContent>
      </w:sdt>
      <w:r w:rsidR="00516E8B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  <w:t xml:space="preserve"> </w:t>
      </w:r>
      <w:r w:rsidR="00AB4FB9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>และ</w:t>
      </w:r>
      <w:r w:rsidR="00516E8B" w:rsidRPr="00FC1E8A"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  <w:t>ร่างระเบียบว่าด้วยการรักษาความลับของทางราชการ (ฉบับที่ ..) พ.ศ. .... ร่างคู่มือแนวทางการปฏิบัติข้อมูลข่าวสารลับอิเล็กทรอนิกส์ ซึ่งอยู่ระหว่างการประกาศ</w:t>
      </w:r>
    </w:p>
    <w:p w14:paraId="1F509E6D" w14:textId="736CDC82" w:rsidR="00DB3EDF" w:rsidRPr="00FC1E8A" w:rsidRDefault="00DB3EDF" w:rsidP="00E27ABF">
      <w:pPr>
        <w:pStyle w:val="ListParagraph"/>
        <w:numPr>
          <w:ilvl w:val="1"/>
          <w:numId w:val="13"/>
        </w:numPr>
        <w:spacing w:before="120" w:after="0" w:line="240" w:lineRule="auto"/>
        <w:ind w:left="992" w:hanging="567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11" w:name="_Toc203552302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บทนิยาม</w:t>
      </w:r>
      <w:bookmarkEnd w:id="11"/>
    </w:p>
    <w:p w14:paraId="615C99DC" w14:textId="5A87CD7F" w:rsidR="00AB3A22" w:rsidRPr="00FC1E8A" w:rsidRDefault="00141CBE" w:rsidP="00161B8E">
      <w:pPr>
        <w:spacing w:after="0" w:line="240" w:lineRule="auto"/>
        <w:ind w:firstLine="992"/>
        <w:jc w:val="thaiDistribute"/>
        <w:rPr>
          <w:rFonts w:ascii="TH SarabunPSK" w:hAnsi="TH SarabunPSK" w:cs="TH SarabunPSK"/>
          <w:strike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ข้อมูลอ่อนไหว</w:t>
      </w:r>
      <w:r w:rsidR="00746B58"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857E2" w:rsidRPr="00FC1E8A">
        <w:rPr>
          <w:rFonts w:ascii="TH SarabunPSK" w:hAnsi="TH SarabunPSK" w:cs="TH SarabunPSK"/>
          <w:b/>
          <w:bCs/>
          <w:sz w:val="36"/>
          <w:szCs w:val="36"/>
        </w:rPr>
        <w:t>(Sensitive Data</w:t>
      </w:r>
      <w:r w:rsidR="002857E2" w:rsidRPr="00FC1E8A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="00746B58" w:rsidRPr="00FC1E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46B58" w:rsidRPr="00FC1E8A">
        <w:rPr>
          <w:rFonts w:ascii="TH SarabunPSK" w:hAnsi="TH SarabunPSK" w:cs="TH SarabunPSK"/>
          <w:sz w:val="32"/>
          <w:szCs w:val="32"/>
          <w:cs/>
        </w:rPr>
        <w:t xml:space="preserve">หมายความว่า </w:t>
      </w:r>
      <w:r w:rsidRPr="00FC1E8A">
        <w:rPr>
          <w:rFonts w:ascii="TH SarabunPSK" w:hAnsi="TH SarabunPSK" w:cs="TH SarabunPSK"/>
          <w:sz w:val="32"/>
          <w:szCs w:val="32"/>
          <w:cs/>
        </w:rPr>
        <w:t>ข้อมูลที่ต้องได้รับการป้องกันจากการเข้าถึงโดยไม่ได้รับอนุญาต เพื่อคุ้มครองความเป็นส่วนตัว (</w:t>
      </w:r>
      <w:r w:rsidR="00874AD0" w:rsidRPr="00FC1E8A">
        <w:rPr>
          <w:rFonts w:ascii="TH SarabunPSK" w:hAnsi="TH SarabunPSK" w:cs="TH SarabunPSK"/>
          <w:sz w:val="32"/>
          <w:szCs w:val="32"/>
        </w:rPr>
        <w:t>P</w:t>
      </w:r>
      <w:r w:rsidRPr="00FC1E8A">
        <w:rPr>
          <w:rFonts w:ascii="TH SarabunPSK" w:hAnsi="TH SarabunPSK" w:cs="TH SarabunPSK"/>
          <w:sz w:val="32"/>
          <w:szCs w:val="32"/>
        </w:rPr>
        <w:t xml:space="preserve">rivacy) </w:t>
      </w:r>
      <w:r w:rsidRPr="00FC1E8A">
        <w:rPr>
          <w:rFonts w:ascii="TH SarabunPSK" w:hAnsi="TH SarabunPSK" w:cs="TH SarabunPSK"/>
          <w:sz w:val="32"/>
          <w:szCs w:val="32"/>
          <w:cs/>
        </w:rPr>
        <w:t>หรือความปลอดภัย (</w:t>
      </w:r>
      <w:r w:rsidR="00874AD0" w:rsidRPr="00FC1E8A">
        <w:rPr>
          <w:rFonts w:ascii="TH SarabunPSK" w:hAnsi="TH SarabunPSK" w:cs="TH SarabunPSK"/>
          <w:sz w:val="32"/>
          <w:szCs w:val="32"/>
        </w:rPr>
        <w:t>S</w:t>
      </w:r>
      <w:r w:rsidRPr="00FC1E8A">
        <w:rPr>
          <w:rFonts w:ascii="TH SarabunPSK" w:hAnsi="TH SarabunPSK" w:cs="TH SarabunPSK"/>
          <w:sz w:val="32"/>
          <w:szCs w:val="32"/>
        </w:rPr>
        <w:t xml:space="preserve">ecurity) </w:t>
      </w:r>
      <w:r w:rsidRPr="00FC1E8A">
        <w:rPr>
          <w:rFonts w:ascii="TH SarabunPSK" w:hAnsi="TH SarabunPSK" w:cs="TH SarabunPSK"/>
          <w:sz w:val="32"/>
          <w:szCs w:val="32"/>
          <w:cs/>
        </w:rPr>
        <w:t>ของบุคคลหรือองค์กร ซึ่งหากข้อมูลอ่อนไหวมีการเปิดเผยโดยไม่ได้รับอนุญาต จะมีแนวโน้มที่จะนําไปสู่ผลที่ไม่พึงประสงค์ส</w:t>
      </w:r>
      <w:r w:rsidR="007715E5" w:rsidRPr="00FC1E8A">
        <w:rPr>
          <w:rFonts w:ascii="TH SarabunPSK" w:hAnsi="TH SarabunPSK" w:cs="TH SarabunPSK"/>
          <w:sz w:val="32"/>
          <w:szCs w:val="32"/>
          <w:cs/>
        </w:rPr>
        <w:t>ำ</w:t>
      </w:r>
      <w:r w:rsidRPr="00FC1E8A">
        <w:rPr>
          <w:rFonts w:ascii="TH SarabunPSK" w:hAnsi="TH SarabunPSK" w:cs="TH SarabunPSK"/>
          <w:sz w:val="32"/>
          <w:szCs w:val="32"/>
          <w:cs/>
        </w:rPr>
        <w:t>หร</w:t>
      </w:r>
      <w:r w:rsidR="007715E5" w:rsidRPr="00FC1E8A">
        <w:rPr>
          <w:rFonts w:ascii="TH SarabunPSK" w:hAnsi="TH SarabunPSK" w:cs="TH SarabunPSK"/>
          <w:sz w:val="32"/>
          <w:szCs w:val="32"/>
          <w:cs/>
        </w:rPr>
        <w:t>ั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บบุคคล หน่วยงาน องค์กร หรือ ประเทศ </w:t>
      </w:r>
    </w:p>
    <w:p w14:paraId="6203F68E" w14:textId="4E1040C4" w:rsidR="00746B58" w:rsidRPr="00FC1E8A" w:rsidRDefault="000F25AF" w:rsidP="00161B8E">
      <w:pPr>
        <w:spacing w:after="0" w:line="240" w:lineRule="auto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การจำแนกประเภทข้อมูลสำหรับใช้บริการคลาว</w:t>
      </w:r>
      <w:proofErr w:type="spellStart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Cloud Data Classification)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30C8" w:rsidRPr="00FC1E8A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980885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="00980885" w:rsidRPr="00FC1E8A">
        <w:rPr>
          <w:rFonts w:ascii="TH SarabunPSK" w:hAnsi="TH SarabunPSK" w:cs="TH SarabunPSK"/>
          <w:sz w:val="32"/>
          <w:szCs w:val="32"/>
          <w:cs/>
        </w:rPr>
        <w:t>การจําแนกชั้นของข้อมูลในบริบทของการ</w:t>
      </w:r>
      <w:r w:rsidR="00D958DC" w:rsidRPr="00FC1E8A">
        <w:rPr>
          <w:rFonts w:ascii="TH SarabunPSK" w:hAnsi="TH SarabunPSK" w:cs="TH SarabunPSK"/>
          <w:sz w:val="32"/>
          <w:szCs w:val="32"/>
          <w:cs/>
        </w:rPr>
        <w:t>ใช้คลาว</w:t>
      </w:r>
      <w:proofErr w:type="spellStart"/>
      <w:r w:rsidR="00D958DC"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D958DC" w:rsidRPr="00FC1E8A">
        <w:rPr>
          <w:rFonts w:ascii="TH SarabunPSK" w:hAnsi="TH SarabunPSK" w:cs="TH SarabunPSK"/>
          <w:sz w:val="32"/>
          <w:szCs w:val="32"/>
          <w:cs/>
        </w:rPr>
        <w:t xml:space="preserve"> เพื่อจัดเก็บและ</w:t>
      </w:r>
      <w:r w:rsidR="00980885" w:rsidRPr="00FC1E8A">
        <w:rPr>
          <w:rFonts w:ascii="TH SarabunPSK" w:hAnsi="TH SarabunPSK" w:cs="TH SarabunPSK"/>
          <w:sz w:val="32"/>
          <w:szCs w:val="32"/>
          <w:cs/>
        </w:rPr>
        <w:t>รักษาความปลอดภัยข้อมูลตาม</w:t>
      </w:r>
      <w:r w:rsidR="00D958DC" w:rsidRPr="00FC1E8A">
        <w:rPr>
          <w:rFonts w:ascii="TH SarabunPSK" w:hAnsi="TH SarabunPSK" w:cs="TH SarabunPSK"/>
          <w:sz w:val="32"/>
          <w:szCs w:val="32"/>
          <w:cs/>
        </w:rPr>
        <w:t>ประเภทข้อมูล</w:t>
      </w:r>
      <w:r w:rsidR="00EA47E3" w:rsidRPr="00FC1E8A">
        <w:rPr>
          <w:rFonts w:ascii="TH SarabunPSK" w:hAnsi="TH SarabunPSK" w:cs="TH SarabunPSK"/>
          <w:sz w:val="32"/>
          <w:szCs w:val="32"/>
          <w:cs/>
        </w:rPr>
        <w:t xml:space="preserve"> แบ่งได้เป็น</w:t>
      </w:r>
      <w:r w:rsidR="00D958DC" w:rsidRPr="00FC1E8A">
        <w:rPr>
          <w:rFonts w:ascii="TH SarabunPSK" w:hAnsi="TH SarabunPSK" w:cs="TH SarabunPSK"/>
          <w:sz w:val="32"/>
          <w:szCs w:val="32"/>
          <w:cs/>
        </w:rPr>
        <w:t xml:space="preserve"> ข้อมูลที่สามารถเปิดเผยได้ ข้อมูลที่ต้องได้รับความคุ้มครอง และข้อมูลที่ต้องได้รับความคุ้มครองสูงสุด</w:t>
      </w:r>
      <w:r w:rsidR="00273DBB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4795" w:rsidRPr="00FC1E8A">
        <w:rPr>
          <w:rFonts w:ascii="TH SarabunPSK" w:hAnsi="TH SarabunPSK" w:cs="TH SarabunPSK"/>
          <w:sz w:val="32"/>
          <w:szCs w:val="32"/>
          <w:cs/>
        </w:rPr>
        <w:t>ซึ่ง</w:t>
      </w:r>
      <w:r w:rsidR="00685319" w:rsidRPr="00FC1E8A">
        <w:rPr>
          <w:rFonts w:ascii="TH SarabunPSK" w:hAnsi="TH SarabunPSK" w:cs="TH SarabunPSK"/>
          <w:sz w:val="32"/>
          <w:szCs w:val="32"/>
          <w:cs/>
        </w:rPr>
        <w:t>จะ</w:t>
      </w:r>
      <w:r w:rsidR="00980885" w:rsidRPr="00FC1E8A">
        <w:rPr>
          <w:rFonts w:ascii="TH SarabunPSK" w:hAnsi="TH SarabunPSK" w:cs="TH SarabunPSK"/>
          <w:sz w:val="32"/>
          <w:szCs w:val="32"/>
          <w:cs/>
        </w:rPr>
        <w:t xml:space="preserve">ช่วยกําหนดการควบคุมความปลอดภัยพื้นฐานที่เหมาะสม </w:t>
      </w:r>
    </w:p>
    <w:p w14:paraId="1D0216DC" w14:textId="36C0F675" w:rsidR="009D2B2D" w:rsidRPr="00FC1E8A" w:rsidRDefault="00AB3A22" w:rsidP="00161B8E">
      <w:pPr>
        <w:spacing w:after="0" w:line="240" w:lineRule="auto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ข้อมูลที่สามารถเปิดเผยได้</w:t>
      </w:r>
      <w:r w:rsidR="003A5A0F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5A0F" w:rsidRPr="00FC1E8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A5A0F" w:rsidRPr="00FC1E8A">
        <w:rPr>
          <w:rFonts w:ascii="TH SarabunPSK" w:hAnsi="TH SarabunPSK" w:cs="TH SarabunPSK"/>
          <w:b/>
          <w:bCs/>
          <w:sz w:val="32"/>
          <w:szCs w:val="32"/>
        </w:rPr>
        <w:t>Official</w:t>
      </w:r>
      <w:r w:rsidR="00CB039F" w:rsidRPr="00FC1E8A">
        <w:rPr>
          <w:rFonts w:ascii="TH SarabunPSK" w:hAnsi="TH SarabunPSK" w:cs="TH SarabunPSK"/>
          <w:b/>
          <w:bCs/>
          <w:sz w:val="32"/>
          <w:szCs w:val="32"/>
        </w:rPr>
        <w:t xml:space="preserve"> Data</w:t>
      </w:r>
      <w:r w:rsidR="003A5A0F" w:rsidRPr="00FC1E8A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หมายความว่า </w:t>
      </w:r>
      <w:r w:rsidR="00A873E7" w:rsidRPr="00FC1E8A">
        <w:rPr>
          <w:rFonts w:ascii="TH SarabunPSK" w:hAnsi="TH SarabunPSK" w:cs="TH SarabunPSK"/>
          <w:sz w:val="32"/>
          <w:szCs w:val="32"/>
          <w:cs/>
        </w:rPr>
        <w:t>ข้อมูลที่สร้าง ประมวลผล ส่ง หรือรับของหน่วยงานภาครัฐและหน่วยงานที่เกี่ยวข้อง ซึ่งอาจก่อให้เกิดความเสียหายได้ไม่เกิน</w:t>
      </w:r>
      <w:r w:rsidR="00A873E7" w:rsidRPr="00FC1E8A">
        <w:rPr>
          <w:rFonts w:ascii="TH SarabunPSK" w:hAnsi="TH SarabunPSK" w:cs="TH SarabunPSK"/>
          <w:b/>
          <w:bCs/>
          <w:sz w:val="32"/>
          <w:szCs w:val="32"/>
          <w:cs/>
        </w:rPr>
        <w:t>ความเสียหาย</w:t>
      </w:r>
      <w:r w:rsidR="00FC1390" w:rsidRPr="00FC1E8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07057" w:rsidRPr="00FC1E8A">
        <w:rPr>
          <w:rFonts w:ascii="TH SarabunPSK" w:hAnsi="TH SarabunPSK" w:cs="TH SarabunPSK"/>
          <w:b/>
          <w:bCs/>
          <w:sz w:val="32"/>
          <w:szCs w:val="32"/>
          <w:cs/>
        </w:rPr>
        <w:t>ในระดับต่ำ</w:t>
      </w:r>
      <w:r w:rsidR="00407057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3E7" w:rsidRPr="00FC1E8A">
        <w:rPr>
          <w:rFonts w:ascii="TH SarabunPSK" w:hAnsi="TH SarabunPSK" w:cs="TH SarabunPSK"/>
          <w:sz w:val="32"/>
          <w:szCs w:val="32"/>
          <w:cs/>
        </w:rPr>
        <w:t>หากมีการละเมิดความปลอดภัยจะมีการใช้มาตรฐานการควบคุมที่สามารถคุ้มครองข้อมูลให้มี</w:t>
      </w:r>
      <w:r w:rsidR="00AE2C5F" w:rsidRPr="00FC1E8A">
        <w:rPr>
          <w:rFonts w:ascii="TH SarabunPSK" w:hAnsi="TH SarabunPSK" w:cs="TH SarabunPSK"/>
          <w:sz w:val="32"/>
          <w:szCs w:val="32"/>
          <w:cs/>
        </w:rPr>
        <w:br/>
      </w:r>
      <w:r w:rsidR="00A873E7" w:rsidRPr="00FC1E8A">
        <w:rPr>
          <w:rFonts w:ascii="TH SarabunPSK" w:hAnsi="TH SarabunPSK" w:cs="TH SarabunPSK"/>
          <w:sz w:val="32"/>
          <w:szCs w:val="32"/>
          <w:cs/>
        </w:rPr>
        <w:t>ความปลอดภัยจากการโจมตีใน</w:t>
      </w:r>
      <w:r w:rsidR="00DC3575" w:rsidRPr="00FC1E8A">
        <w:rPr>
          <w:rFonts w:ascii="TH SarabunPSK" w:hAnsi="TH SarabunPSK" w:cs="TH SarabunPSK"/>
          <w:sz w:val="32"/>
          <w:szCs w:val="32"/>
          <w:cs/>
        </w:rPr>
        <w:t>รูปแบบ</w:t>
      </w:r>
      <w:r w:rsidR="00A873E7" w:rsidRPr="00FC1E8A">
        <w:rPr>
          <w:rFonts w:ascii="TH SarabunPSK" w:hAnsi="TH SarabunPSK" w:cs="TH SarabunPSK"/>
          <w:sz w:val="32"/>
          <w:szCs w:val="32"/>
          <w:cs/>
        </w:rPr>
        <w:t>ต่างๆ ซึ่งอาจเพิ่มการรับรองมาตรการควบคุม</w:t>
      </w:r>
    </w:p>
    <w:p w14:paraId="2C3AF0C5" w14:textId="5DA4409E" w:rsidR="009D2B2D" w:rsidRPr="00FC1E8A" w:rsidRDefault="009D2B2D" w:rsidP="00161B8E">
      <w:pPr>
        <w:spacing w:after="0" w:line="240" w:lineRule="auto"/>
        <w:ind w:firstLine="992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bookmarkStart w:id="12" w:name="_Hlk185844451"/>
      <w:r w:rsidRPr="00FC1E8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ข้อมูลที่ต้องได้รับความคุ้มครอง</w:t>
      </w:r>
      <w:r w:rsidR="003A5A0F" w:rsidRPr="00FC1E8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3A5A0F" w:rsidRPr="00FC1E8A">
        <w:rPr>
          <w:rFonts w:ascii="TH SarabunPSK" w:hAnsi="TH SarabunPSK" w:cs="TH SarabunPSK"/>
          <w:b/>
          <w:bCs/>
          <w:spacing w:val="-6"/>
          <w:sz w:val="32"/>
          <w:szCs w:val="32"/>
        </w:rPr>
        <w:t>(Protected</w:t>
      </w:r>
      <w:r w:rsidR="00CB039F" w:rsidRPr="00FC1E8A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Data</w:t>
      </w:r>
      <w:r w:rsidR="003A5A0F" w:rsidRPr="00FC1E8A">
        <w:rPr>
          <w:rFonts w:ascii="TH SarabunPSK" w:hAnsi="TH SarabunPSK" w:cs="TH SarabunPSK"/>
          <w:b/>
          <w:bCs/>
          <w:spacing w:val="-6"/>
          <w:sz w:val="32"/>
          <w:szCs w:val="32"/>
        </w:rPr>
        <w:t>)</w:t>
      </w:r>
      <w:r w:rsidRPr="00FC1E8A">
        <w:rPr>
          <w:rFonts w:ascii="TH SarabunPSK" w:hAnsi="TH SarabunPSK" w:cs="TH SarabunPSK"/>
          <w:spacing w:val="-6"/>
          <w:sz w:val="32"/>
          <w:szCs w:val="32"/>
          <w:cs/>
        </w:rPr>
        <w:t xml:space="preserve"> หมายความว่า </w:t>
      </w:r>
      <w:r w:rsidR="00A873E7" w:rsidRPr="00FC1E8A">
        <w:rPr>
          <w:rFonts w:ascii="TH SarabunPSK" w:hAnsi="TH SarabunPSK" w:cs="TH SarabunPSK"/>
          <w:spacing w:val="-6"/>
          <w:sz w:val="32"/>
          <w:szCs w:val="32"/>
          <w:cs/>
        </w:rPr>
        <w:t>ข้อมูลที่มีความอ่อนไหวสูง</w:t>
      </w:r>
      <w:r w:rsidR="00AE2C5F" w:rsidRPr="00FC1E8A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A873E7" w:rsidRPr="00FC1E8A">
        <w:rPr>
          <w:rFonts w:ascii="TH SarabunPSK" w:hAnsi="TH SarabunPSK" w:cs="TH SarabunPSK"/>
          <w:spacing w:val="-6"/>
          <w:sz w:val="32"/>
          <w:szCs w:val="32"/>
          <w:cs/>
        </w:rPr>
        <w:t>ที่จำเป็นต้องมีมาตรการควบคุมที่เข้มงวด และมีการกำหนดการใช้เครือข่ายที่ปลอดภัยบนโครงสร้างพื้นฐานทางกายภาพที่มีความปลอดภัย และมีการปฏิบัติอย่างเหมาะสม ซึ่งอาจส่งผลต่อชีวิต (บุคคลหรือกลุ่มบุคคล) หรือสร้าง</w:t>
      </w:r>
      <w:r w:rsidR="00A873E7" w:rsidRPr="00FC1E8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ความเสียหาย</w:t>
      </w:r>
      <w:r w:rsidR="00D94E87" w:rsidRPr="00FC1E8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ต่อรัฐซึ่งส่งผล</w:t>
      </w:r>
      <w:r w:rsidR="00A873E7" w:rsidRPr="00FC1E8A">
        <w:rPr>
          <w:rFonts w:ascii="TH SarabunPSK" w:hAnsi="TH SarabunPSK" w:cs="TH SarabunPSK"/>
          <w:spacing w:val="-6"/>
          <w:sz w:val="32"/>
          <w:szCs w:val="32"/>
          <w:cs/>
        </w:rPr>
        <w:t>ต่อความมั่นคงของชาติ และ/หรือความสัมพันธ์ระหว่างประเทศ ความมั่นคง/เสถียรภาพทางการเงิน หรือขัดขวางความสามารถในการสืบสวนคดีอาชญากรรมที่ร้ายแรง หรือองค์กร</w:t>
      </w:r>
    </w:p>
    <w:bookmarkEnd w:id="12"/>
    <w:p w14:paraId="033AD990" w14:textId="6CFB2FB4" w:rsidR="009E12DA" w:rsidRPr="00FC1E8A" w:rsidRDefault="009D2B2D" w:rsidP="00161B8E">
      <w:pPr>
        <w:spacing w:after="0" w:line="240" w:lineRule="auto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ข้อมูลที่ต้องได้รับความคุ้มครอง</w:t>
      </w:r>
      <w:r w:rsidR="00141CBE" w:rsidRPr="00FC1E8A">
        <w:rPr>
          <w:rFonts w:ascii="TH SarabunPSK" w:hAnsi="TH SarabunPSK" w:cs="TH SarabunPSK"/>
          <w:b/>
          <w:bCs/>
          <w:sz w:val="32"/>
          <w:szCs w:val="32"/>
          <w:cs/>
        </w:rPr>
        <w:t>สูงสุด</w:t>
      </w:r>
      <w:r w:rsidR="003A5A0F"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A5A0F" w:rsidRPr="00FC1E8A">
        <w:rPr>
          <w:rFonts w:ascii="TH SarabunPSK" w:hAnsi="TH SarabunPSK" w:cs="TH SarabunPSK"/>
          <w:b/>
          <w:bCs/>
          <w:sz w:val="32"/>
          <w:szCs w:val="32"/>
        </w:rPr>
        <w:t>(Highly Protected</w:t>
      </w:r>
      <w:r w:rsidR="00CB039F" w:rsidRPr="00FC1E8A">
        <w:rPr>
          <w:rFonts w:ascii="TH SarabunPSK" w:hAnsi="TH SarabunPSK" w:cs="TH SarabunPSK"/>
          <w:b/>
          <w:bCs/>
          <w:sz w:val="32"/>
          <w:szCs w:val="32"/>
        </w:rPr>
        <w:t xml:space="preserve"> Data</w:t>
      </w:r>
      <w:r w:rsidR="003A5A0F" w:rsidRPr="00FC1E8A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1C37" w:rsidRPr="00FC1E8A">
        <w:rPr>
          <w:rFonts w:ascii="TH SarabunPSK" w:hAnsi="TH SarabunPSK" w:cs="TH SarabunPSK"/>
          <w:sz w:val="32"/>
          <w:szCs w:val="32"/>
          <w:cs/>
        </w:rPr>
        <w:t>หมายความว่า ข้อมูลที่มีความอ่อนไหวต่อ</w:t>
      </w:r>
      <w:r w:rsidR="00061D8C" w:rsidRPr="00FC1E8A">
        <w:rPr>
          <w:rFonts w:ascii="TH SarabunPSK" w:hAnsi="TH SarabunPSK" w:cs="TH SarabunPSK"/>
          <w:sz w:val="32"/>
          <w:szCs w:val="32"/>
          <w:cs/>
        </w:rPr>
        <w:t xml:space="preserve">เป็นพิเศษ </w:t>
      </w:r>
      <w:r w:rsidR="00887821" w:rsidRPr="00FC1E8A">
        <w:rPr>
          <w:rFonts w:ascii="TH SarabunPSK" w:hAnsi="TH SarabunPSK" w:cs="TH SarabunPSK" w:hint="cs"/>
          <w:sz w:val="32"/>
          <w:szCs w:val="32"/>
          <w:cs/>
        </w:rPr>
        <w:t>หากเปิดเผยอาจเกิด</w:t>
      </w:r>
      <w:r w:rsidR="006823BD" w:rsidRPr="00FC1E8A">
        <w:rPr>
          <w:rFonts w:ascii="TH SarabunPSK" w:hAnsi="TH SarabunPSK" w:cs="TH SarabunPSK"/>
          <w:spacing w:val="-6"/>
          <w:sz w:val="32"/>
          <w:szCs w:val="32"/>
          <w:cs/>
        </w:rPr>
        <w:t>ความเสียหายอย่างร้ายแรง</w:t>
      </w:r>
      <w:r w:rsidR="00CA5EAD" w:rsidRPr="00FC1E8A">
        <w:rPr>
          <w:rFonts w:ascii="TH SarabunPSK" w:hAnsi="TH SarabunPSK" w:cs="TH SarabunPSK" w:hint="cs"/>
          <w:spacing w:val="-6"/>
          <w:sz w:val="32"/>
          <w:szCs w:val="32"/>
          <w:cs/>
        </w:rPr>
        <w:t>และร้ายแรง</w:t>
      </w:r>
      <w:r w:rsidR="001C5FF2" w:rsidRPr="00FC1E8A">
        <w:rPr>
          <w:rFonts w:ascii="TH SarabunPSK" w:hAnsi="TH SarabunPSK" w:cs="TH SarabunPSK" w:hint="cs"/>
          <w:spacing w:val="-6"/>
          <w:sz w:val="32"/>
          <w:szCs w:val="32"/>
          <w:cs/>
        </w:rPr>
        <w:t>ที่สุดต่อรัฐ</w:t>
      </w:r>
      <w:r w:rsidR="00061D8C" w:rsidRPr="00FC1E8A">
        <w:rPr>
          <w:rFonts w:ascii="TH SarabunPSK" w:hAnsi="TH SarabunPSK" w:cs="TH SarabunPSK"/>
          <w:sz w:val="32"/>
          <w:szCs w:val="32"/>
          <w:cs/>
        </w:rPr>
        <w:t>ซึ่งส่งผล</w:t>
      </w:r>
      <w:r w:rsidR="00B11C37" w:rsidRPr="00FC1E8A">
        <w:rPr>
          <w:rFonts w:ascii="TH SarabunPSK" w:hAnsi="TH SarabunPSK" w:cs="TH SarabunPSK"/>
          <w:sz w:val="32"/>
          <w:szCs w:val="32"/>
          <w:cs/>
        </w:rPr>
        <w:t xml:space="preserve">ความมั่นคงของชาติหรือพันธมิตร และต้องการมาตรการควบคุมความปลอดภัยที่สูงมาก เพื่อป้องกันการละเมิดข้อมูลจากภัยคุกคามทั้งหมด โดยการใช้เครือข่ายบนโครงสร้างพื้นฐานทางกายภาพที่มีความปลอดภัยสูง และมีการควบคุมความปลอดภัยอย่างเข้มงวด </w:t>
      </w:r>
    </w:p>
    <w:p w14:paraId="6627FA6A" w14:textId="7E41F51A" w:rsidR="007A766E" w:rsidRPr="00FC1E8A" w:rsidRDefault="00B11C37" w:rsidP="00161B8E">
      <w:pPr>
        <w:spacing w:after="0" w:line="240" w:lineRule="auto"/>
        <w:ind w:firstLine="99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ทั้งนี้ ข้อมูลข่าวสารลับที่สุดต้องปฏิบัติตามระเบียบความลับทางราชการ และ ระเบียบสารบรรณอิเล็กทรอนิกส์ โดยให้หัวหน้าหน่วยงานรัฐใช้ดุลพินิจในการนำข้อมูลเข้าคลาว</w:t>
      </w:r>
      <w:proofErr w:type="spellStart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โดยไม่ขัดกับกฎหมายที่เกี่ยวข้อง เช่น การสร้างผ่านคลาว</w:t>
      </w:r>
      <w:proofErr w:type="spellStart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แต่ไม่รวมถึงขั้นตอนการเผยแพร่ (การนำส่ง)</w:t>
      </w:r>
    </w:p>
    <w:p w14:paraId="1D37EACB" w14:textId="447EF7E7" w:rsidR="00E24C3F" w:rsidRPr="000F4D18" w:rsidRDefault="00E24C3F" w:rsidP="00161B8E">
      <w:pPr>
        <w:spacing w:after="0" w:line="240" w:lineRule="auto"/>
        <w:ind w:firstLine="992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0F4D18">
        <w:rPr>
          <w:rFonts w:ascii="TH SarabunPSK" w:eastAsia="Times New Roman" w:hAnsi="TH SarabunPSK" w:cs="TH SarabunPSK"/>
          <w:b/>
          <w:bCs/>
          <w:spacing w:val="-2"/>
          <w:sz w:val="32"/>
          <w:szCs w:val="32"/>
          <w:cs/>
        </w:rPr>
        <w:t>ผู้บริหารเทคโนโลยีสารสนเทศระดับสูง (</w:t>
      </w:r>
      <w:r w:rsidRPr="000F4D18">
        <w:rPr>
          <w:rFonts w:ascii="TH SarabunPSK" w:eastAsia="Times New Roman" w:hAnsi="TH SarabunPSK" w:cs="TH SarabunPSK"/>
          <w:b/>
          <w:bCs/>
          <w:spacing w:val="-2"/>
          <w:sz w:val="32"/>
          <w:szCs w:val="32"/>
        </w:rPr>
        <w:t>Chief Information Officer : CIO)</w:t>
      </w:r>
      <w:r w:rsidRPr="000F4D18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 </w:t>
      </w:r>
      <w:r w:rsidR="002F0636" w:rsidRPr="000F4D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หมายความว่า </w:t>
      </w:r>
      <w:r w:rsidR="00A632A4" w:rsidRPr="000F4D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br/>
      </w:r>
      <w:r w:rsidR="002F0636" w:rsidRPr="000F4D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ผู้มี</w:t>
      </w:r>
      <w:r w:rsidRPr="000F4D1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ตำแหน่งที่มีอำนาจหน้าที่ดูแลรับผิดชอบด้านเทคโนโลยีสารสนเทศในหน่วยงาน ซึ่งหมายรวมถึงการดูแลเกี่ยวกับมาตรฐาน กฎเกณฑ์ โครงสร้าง งบประมาณ กระบวนการให้ความรู้แก่บุคลากรของหน่วยงานสารสนเทศ</w:t>
      </w:r>
    </w:p>
    <w:p w14:paraId="7D0094D5" w14:textId="21A32784" w:rsidR="002F0636" w:rsidRPr="00FC1E8A" w:rsidRDefault="00D81C59" w:rsidP="00161B8E">
      <w:pPr>
        <w:spacing w:after="0" w:line="240" w:lineRule="auto"/>
        <w:ind w:firstLine="99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C1E8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เจ้าของระบบงาน </w:t>
      </w:r>
      <w:r w:rsidRPr="00FC1E8A">
        <w:rPr>
          <w:rFonts w:ascii="TH SarabunPSK" w:eastAsia="Calibri" w:hAnsi="TH SarabunPSK" w:cs="TH SarabunPSK"/>
          <w:b/>
          <w:sz w:val="32"/>
          <w:szCs w:val="32"/>
        </w:rPr>
        <w:t>(System Owner)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="Calibri" w:hAnsi="TH SarabunPSK" w:cs="TH SarabunPSK"/>
          <w:sz w:val="32"/>
          <w:szCs w:val="32"/>
          <w:cs/>
        </w:rPr>
        <w:t>ผู้ที่มีหน้าที่รับผิดชอบในการใช้งาน ดูแลและบำรุงรักษา หรือปรับปรุงระบบงานที่ใช้ในหน่วยงาน</w:t>
      </w:r>
    </w:p>
    <w:p w14:paraId="1BA5293F" w14:textId="49430C9A" w:rsidR="00DB3EDF" w:rsidRPr="00FC1E8A" w:rsidRDefault="00DB3EDF" w:rsidP="00F73784">
      <w:pPr>
        <w:pStyle w:val="ListParagraph"/>
        <w:numPr>
          <w:ilvl w:val="1"/>
          <w:numId w:val="13"/>
        </w:numPr>
        <w:spacing w:before="120" w:after="0" w:line="240" w:lineRule="auto"/>
        <w:ind w:left="992" w:hanging="567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13" w:name="_Toc203552303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กฎหมายและแนวทางที่เกี่ยวข้อง</w:t>
      </w:r>
      <w:bookmarkEnd w:id="13"/>
    </w:p>
    <w:p w14:paraId="480DD551" w14:textId="77777777" w:rsidR="00A01282" w:rsidRPr="00FC1E8A" w:rsidRDefault="00A01282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firstLine="19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พระราชบัญญัติข้อมูลข่าวสารของทางราชการ พ.ศ. 2540 </w:t>
      </w:r>
    </w:p>
    <w:p w14:paraId="55BD5798" w14:textId="77777777" w:rsidR="00445CCA" w:rsidRPr="00FC1E8A" w:rsidRDefault="00A01282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ระเบียบว่าด้วยการรักษาความลับของทางราชการ พ.ศ. 2544 และที่แก้ไขเพิ่มเติม </w:t>
      </w:r>
    </w:p>
    <w:p w14:paraId="50CD9F4C" w14:textId="43CDDB69" w:rsidR="00445CCA" w:rsidRPr="00FC1E8A" w:rsidRDefault="00445CCA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ระเบียบสำนักนายกรัฐมนตรีว่าด้วยการรักษาความปลอดภัยแห่งชาติ พ.ศ. </w:t>
      </w:r>
      <w:r w:rsidRPr="00FC1E8A">
        <w:rPr>
          <w:rFonts w:ascii="TH SarabunPSK" w:hAnsi="TH SarabunPSK" w:cs="TH SarabunPSK"/>
          <w:sz w:val="32"/>
          <w:szCs w:val="32"/>
        </w:rPr>
        <w:t>2552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644E" w:rsidRPr="00FC1E8A">
        <w:rPr>
          <w:rFonts w:ascii="TH SarabunPSK" w:hAnsi="TH SarabunPSK" w:cs="TH SarabunPSK"/>
          <w:sz w:val="32"/>
          <w:szCs w:val="32"/>
          <w:cs/>
        </w:rPr>
        <w:br/>
      </w:r>
      <w:r w:rsidRPr="00FC1E8A">
        <w:rPr>
          <w:rFonts w:ascii="TH SarabunPSK" w:hAnsi="TH SarabunPSK" w:cs="TH SarabunPSK"/>
          <w:sz w:val="32"/>
          <w:szCs w:val="32"/>
          <w:cs/>
        </w:rPr>
        <w:t>และที่แก้ไขเพิ่มเติม</w:t>
      </w:r>
    </w:p>
    <w:p w14:paraId="63E2BE13" w14:textId="1CAADDC6" w:rsidR="00F71ECA" w:rsidRPr="00FC1E8A" w:rsidRDefault="00A01282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Pr="00FC1E8A">
        <w:rPr>
          <w:rFonts w:ascii="TH SarabunPSK" w:hAnsi="TH SarabunPSK" w:cs="TH SarabunPSK"/>
          <w:sz w:val="32"/>
          <w:szCs w:val="32"/>
        </w:rPr>
        <w:t>2562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0950E2" w14:textId="724F364B" w:rsidR="00A01282" w:rsidRPr="00FC1E8A" w:rsidRDefault="00A01282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2562 </w:t>
      </w:r>
      <w:sdt>
        <w:sdtPr>
          <w:rPr>
            <w:rFonts w:ascii="TH SarabunPSK" w:hAnsi="TH SarabunPSK" w:cs="TH SarabunPSK"/>
            <w:sz w:val="32"/>
            <w:szCs w:val="32"/>
          </w:rPr>
          <w:id w:val="1090971147"/>
          <w:citation/>
        </w:sdtPr>
        <w:sdtEndPr/>
        <w:sdtContent>
          <w:r w:rsidR="00A12D19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A12D19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 </w:instrText>
          </w:r>
          <w:r w:rsidR="00A12D19" w:rsidRPr="00FC1E8A">
            <w:rPr>
              <w:rFonts w:ascii="TH SarabunPSK" w:hAnsi="TH SarabunPSK" w:cs="TH SarabunPSK"/>
              <w:sz w:val="32"/>
              <w:szCs w:val="32"/>
            </w:rPr>
            <w:instrText xml:space="preserve">CITATION </w:instrText>
          </w:r>
          <w:r w:rsidR="00A12D19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สำน62 </w:instrText>
          </w:r>
          <w:r w:rsidR="00A12D19" w:rsidRPr="00FC1E8A">
            <w:rPr>
              <w:rFonts w:ascii="TH SarabunPSK" w:hAnsi="TH SarabunPSK" w:cs="TH SarabunPSK"/>
              <w:sz w:val="32"/>
              <w:szCs w:val="32"/>
            </w:rPr>
            <w:instrText xml:space="preserve">\l </w:instrText>
          </w:r>
          <w:r w:rsidR="00A12D19"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1054 </w:instrText>
          </w:r>
          <w:r w:rsidR="00A12D19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(สำนักงานคณะกรรมการคุ้มครองข้อมูลส่วนบุคคล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 xml:space="preserve">, 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2562)</w:t>
          </w:r>
          <w:r w:rsidR="00A12D19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4D70C05F" w14:textId="64153296" w:rsidR="00A01282" w:rsidRPr="00FC1E8A" w:rsidRDefault="00A01282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นโยบายและแผนระดับชาติว่าด้วยความมั่นคงแห่งชาติ (พ.ศ. 2566</w:t>
      </w:r>
      <w:r w:rsidR="008A4FFB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-</w:t>
      </w:r>
      <w:r w:rsidR="008A4FFB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2570</w:t>
      </w:r>
      <w:r w:rsidRPr="00FC1E8A">
        <w:rPr>
          <w:rFonts w:ascii="TH SarabunPSK" w:hAnsi="TH SarabunPSK" w:cs="TH SarabunPSK"/>
          <w:sz w:val="32"/>
          <w:szCs w:val="32"/>
        </w:rPr>
        <w:t>)</w:t>
      </w:r>
      <w:r w:rsidR="00486579" w:rsidRPr="00FC1E8A">
        <w:rPr>
          <w:rFonts w:ascii="TH Sarabun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197014284"/>
          <w:citation/>
        </w:sdtPr>
        <w:sdtEndPr/>
        <w:sdtContent>
          <w:r w:rsidR="00486579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486579" w:rsidRPr="00FC1E8A">
            <w:rPr>
              <w:rFonts w:ascii="TH SarabunPSK" w:hAnsi="TH SarabunPSK" w:cs="TH SarabunPSK"/>
              <w:sz w:val="32"/>
              <w:szCs w:val="32"/>
            </w:rPr>
            <w:instrText xml:space="preserve">CITATION </w:instrText>
          </w:r>
          <w:r w:rsidR="00486579" w:rsidRPr="00FC1E8A">
            <w:rPr>
              <w:rFonts w:ascii="TH SarabunPSK" w:hAnsi="TH SarabunPSK" w:cs="TH SarabunPSK"/>
              <w:sz w:val="32"/>
              <w:szCs w:val="32"/>
              <w:cs/>
            </w:rPr>
            <w:instrText>สำน</w:instrText>
          </w:r>
          <w:r w:rsidR="00486579" w:rsidRPr="00FC1E8A">
            <w:rPr>
              <w:rFonts w:ascii="TH SarabunPSK" w:hAnsi="TH SarabunPSK" w:cs="TH SarabunPSK"/>
              <w:sz w:val="32"/>
              <w:szCs w:val="32"/>
            </w:rPr>
            <w:instrText xml:space="preserve">662 \l 1033 </w:instrText>
          </w:r>
          <w:r w:rsidR="00486579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(สำนักงานสภาความมั่นคงแห่งชาติ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, 2566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)</w:t>
          </w:r>
          <w:r w:rsidR="00486579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1AEC9CEF" w14:textId="54EE716E" w:rsidR="00225A3B" w:rsidRPr="00FC1E8A" w:rsidRDefault="00A01282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ประกาศคณะกรรมการพัฒนารัฐบาลดิจิทัล</w:t>
      </w:r>
      <w:r w:rsidR="00B03B4D"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เรื่อง ธรรมา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บาลข้อมูลภาครัฐ </w:t>
      </w:r>
      <w:r w:rsidR="0076290F" w:rsidRPr="00FC1E8A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76290F" w:rsidRPr="00FC1E8A">
        <w:rPr>
          <w:rFonts w:ascii="TH SarabunPSK" w:hAnsi="TH SarabunPSK" w:cs="TH SarabunPSK"/>
          <w:sz w:val="32"/>
          <w:szCs w:val="32"/>
        </w:rPr>
        <w:t xml:space="preserve">2563 </w:t>
      </w:r>
      <w:r w:rsidR="0076290F" w:rsidRPr="00FC1E8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7E0ED0" w:rsidRPr="00FC1E8A">
        <w:rPr>
          <w:rFonts w:ascii="TH SarabunPSK" w:hAnsi="TH SarabunPSK" w:cs="TH SarabunPSK"/>
          <w:sz w:val="32"/>
          <w:szCs w:val="32"/>
          <w:cs/>
        </w:rPr>
        <w:t>ประกาศคณะกรรมการพัฒนารัฐบาลดิจิทัล เรื่อง มาตรฐานรัฐบาลดิจิทัลว่าด้วยว่าด้วยกรอบธรรมา</w:t>
      </w:r>
      <w:proofErr w:type="spellStart"/>
      <w:r w:rsidR="007E0ED0" w:rsidRPr="00FC1E8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="007E0ED0" w:rsidRPr="00FC1E8A">
        <w:rPr>
          <w:rFonts w:ascii="TH SarabunPSK" w:hAnsi="TH SarabunPSK" w:cs="TH SarabunPSK"/>
          <w:sz w:val="32"/>
          <w:szCs w:val="32"/>
          <w:cs/>
        </w:rPr>
        <w:t>บาลข้อมูลภาครัฐ ฉบับปรับปรุง: แนวปฏิบัติ</w:t>
      </w:r>
      <w:r w:rsidR="00B924C5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="00B924C5" w:rsidRPr="00FC1E8A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B924C5" w:rsidRPr="00FC1E8A">
        <w:rPr>
          <w:rFonts w:ascii="TH SarabunPSK" w:hAnsi="TH SarabunPSK" w:cs="TH SarabunPSK"/>
          <w:sz w:val="32"/>
          <w:szCs w:val="32"/>
        </w:rPr>
        <w:t>2566</w:t>
      </w:r>
    </w:p>
    <w:p w14:paraId="03BEF9D0" w14:textId="30C8EEF1" w:rsidR="00225A3B" w:rsidRPr="00FC1E8A" w:rsidRDefault="00225A3B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 เรื่อง มาตรฐานการกำหนดคุณลักษณะความมั่นคงปลอดภัยไซเบอร์ให้แก่ข้อมูลหรือระบบสารสนเทศ พ.ศ. 256</w:t>
      </w:r>
      <w:r w:rsidR="00F1366B" w:rsidRPr="00FC1E8A">
        <w:rPr>
          <w:rFonts w:ascii="TH SarabunPSK" w:hAnsi="TH SarabunPSK" w:cs="TH SarabunPSK"/>
          <w:sz w:val="32"/>
          <w:szCs w:val="32"/>
        </w:rPr>
        <w:t>6</w:t>
      </w:r>
    </w:p>
    <w:p w14:paraId="40F2BDE3" w14:textId="4F6D046F" w:rsidR="0044294F" w:rsidRPr="00FC1E8A" w:rsidRDefault="00EA3489" w:rsidP="00F73784">
      <w:pPr>
        <w:pStyle w:val="ListParagraph"/>
        <w:numPr>
          <w:ilvl w:val="2"/>
          <w:numId w:val="16"/>
        </w:numPr>
        <w:tabs>
          <w:tab w:val="left" w:pos="720"/>
          <w:tab w:val="left" w:pos="851"/>
          <w:tab w:val="left" w:pos="1560"/>
        </w:tabs>
        <w:spacing w:after="0" w:line="240" w:lineRule="auto"/>
        <w:ind w:left="0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 เรื่อง มาตรฐาน</w:t>
      </w:r>
      <w:r w:rsidR="00D0644E" w:rsidRPr="00FC1E8A">
        <w:rPr>
          <w:rFonts w:ascii="TH SarabunPSK" w:hAnsi="TH SarabunPSK" w:cs="TH SarabunPSK"/>
          <w:sz w:val="32"/>
          <w:szCs w:val="32"/>
          <w:cs/>
        </w:rPr>
        <w:br/>
      </w:r>
      <w:r w:rsidRPr="00FC1E8A">
        <w:rPr>
          <w:rFonts w:ascii="TH SarabunPSK" w:hAnsi="TH SarabunPSK" w:cs="TH SarabunPSK"/>
          <w:sz w:val="32"/>
          <w:szCs w:val="32"/>
          <w:cs/>
        </w:rPr>
        <w:t>ด้านการรักษาความมั่นคงปลอดภัยไซเบอร์ระบบคลาว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FC1E8A">
        <w:rPr>
          <w:rFonts w:ascii="TH SarabunPSK" w:hAnsi="TH SarabunPSK" w:cs="TH SarabunPSK"/>
          <w:sz w:val="32"/>
          <w:szCs w:val="32"/>
        </w:rPr>
        <w:t>2567</w:t>
      </w:r>
    </w:p>
    <w:p w14:paraId="5C5B611D" w14:textId="4D64EC12" w:rsidR="004C0DBA" w:rsidRDefault="004C0DBA" w:rsidP="00161B8E">
      <w:pPr>
        <w:pStyle w:val="ListParagraph"/>
        <w:tabs>
          <w:tab w:val="left" w:pos="851"/>
          <w:tab w:val="left" w:pos="1418"/>
        </w:tabs>
        <w:spacing w:after="0" w:line="240" w:lineRule="auto"/>
        <w:ind w:left="360" w:firstLine="633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ทั้งนี้ หากมีกฎหมายอื่นๆ ที่เกี่ยวข้อง สามารถใช้ประกอบการพิจารณาได้</w:t>
      </w:r>
    </w:p>
    <w:p w14:paraId="68FA23CE" w14:textId="77777777" w:rsidR="00C166D6" w:rsidRPr="00FC1E8A" w:rsidRDefault="00C166D6" w:rsidP="00161B8E">
      <w:pPr>
        <w:pStyle w:val="ListParagraph"/>
        <w:tabs>
          <w:tab w:val="left" w:pos="851"/>
          <w:tab w:val="left" w:pos="1418"/>
        </w:tabs>
        <w:spacing w:after="0" w:line="240" w:lineRule="auto"/>
        <w:ind w:left="360" w:firstLine="633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7A97969A" w14:textId="0E66C29F" w:rsidR="00DB3EDF" w:rsidRPr="00FC1E8A" w:rsidRDefault="00DB3EDF" w:rsidP="00E27ABF">
      <w:pPr>
        <w:pStyle w:val="ListParagraph"/>
        <w:numPr>
          <w:ilvl w:val="0"/>
          <w:numId w:val="12"/>
        </w:numPr>
        <w:spacing w:before="120" w:after="0" w:line="240" w:lineRule="auto"/>
        <w:ind w:left="425" w:hanging="425"/>
        <w:contextualSpacing w:val="0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</w:rPr>
      </w:pPr>
      <w:bookmarkStart w:id="14" w:name="_Toc203552304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แนวคิดการใช้บริการคลาว</w:t>
      </w:r>
      <w:proofErr w:type="spellStart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ด์</w:t>
      </w:r>
      <w:proofErr w:type="spellEnd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ตามนโยบายการใช้คลาว</w:t>
      </w:r>
      <w:proofErr w:type="spellStart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ด์</w:t>
      </w:r>
      <w:proofErr w:type="spellEnd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เป็นหลัก</w:t>
      </w:r>
      <w:bookmarkEnd w:id="14"/>
    </w:p>
    <w:p w14:paraId="152A1DB0" w14:textId="77777777" w:rsidR="008A68F1" w:rsidRPr="00FC1E8A" w:rsidRDefault="008A68F1" w:rsidP="008A68F1">
      <w:pPr>
        <w:pStyle w:val="ListParagraph"/>
        <w:spacing w:after="0"/>
        <w:ind w:left="0" w:firstLine="426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การนำเทคโนโลยีคลาว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มาใช้ในภาครัฐของประเทศไทยเป็นส่วนสำคัญในการยกระดับประสิทธิภาพและความโปร่งใสของการให้บริการสาธารณะ ซึ่งสอดคล้องกับเป้าหมายของ ยุทธศาสตร์ชาติ (พ.ศ. 2561-2580) และยังช่วยลดต้นทุนด้านเทคโนโลยีสารสนเทศในระยะยาวอีกด้วย ตลอดหลายปีที่ผ่านมา รัฐบาลไทยได้ส่งเสริมการใช้งานคลา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อย่างต่อเนื่องผ่านนโยบายและแผนการพัฒนาดิจิทัลแห่งชาติ อาทิ แผนพัฒนารัฐบาลดิจิทัลของประเทศไทย (พ.ศ. 2563-2565) และนโยบายไทยแลนด์ 4.0 ที่มุ่งเน้นการใช้เทคโนโลยีเป็นกลไกขับเคลื่อนประเทศ</w:t>
      </w:r>
    </w:p>
    <w:p w14:paraId="324BAF80" w14:textId="758D2987" w:rsidR="008A68F1" w:rsidRPr="00FC1E8A" w:rsidRDefault="008A68F1" w:rsidP="00EE6D64">
      <w:pPr>
        <w:pStyle w:val="ListParagraph"/>
        <w:spacing w:after="0"/>
        <w:ind w:left="0" w:firstLine="426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แม้จะมีการจัดตั้ง โครงการคลา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กลางภาครัฐ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Government Data Center and Cloud Service: GDCC)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ตามมติคณะรัฐมนตรีเมื่อวันที่ 7 พฤษภาคม พ.ศ. 2562 แต่ยังคงไม่เพียงพอต่อความต้องการของทุกหน่วยงาน ด้วยเหตุนี้ นโยบาย "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Cloud First Policy"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ของภาครัฐไทยจึงเกิดขึ้นเพื่อผลักดันการเปลี่ยนผ่านสู่การเป็นรัฐบาลดิจิทัลอย่างเต็มรูปแบบ โดยมุ่งเน้นให้หน่วยงานภาครัฐพิจารณาใช้</w:t>
      </w:r>
      <w:r w:rsidRPr="00FC1E8A">
        <w:rPr>
          <w:rFonts w:ascii="TH SarabunPSK" w:eastAsiaTheme="majorEastAsia" w:hAnsi="TH SarabunPSK" w:cs="TH SarabunPSK" w:hint="cs"/>
          <w:sz w:val="32"/>
          <w:szCs w:val="32"/>
          <w:cs/>
        </w:rPr>
        <w:t>บริการ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คลา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eastAsiaTheme="majorEastAsia" w:hAnsi="TH SarabunPSK" w:cs="TH SarabunPSK" w:hint="cs"/>
          <w:sz w:val="32"/>
          <w:szCs w:val="32"/>
          <w:cs/>
        </w:rPr>
        <w:t>สาธารณะ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เป็นทางเลือกแรกสำหรับโครงสร้างพื้นฐานด้านไอที แม้จะมีความท้าทาย แต่เป้าหมายหลักคือการเพิ่มประสิทธิภาพ ลดต้นทุน และสร้างมาตรฐานการให้บริการสาธารณะที่ตอบสนองความต้องการในยุคดิจิทัลได้อย่างแท้จริง</w:t>
      </w:r>
    </w:p>
    <w:p w14:paraId="381A079E" w14:textId="77777777" w:rsidR="0059692A" w:rsidRPr="00FC1E8A" w:rsidRDefault="008A68F1" w:rsidP="0059692A">
      <w:pPr>
        <w:pStyle w:val="ListParagraph"/>
        <w:spacing w:after="0"/>
        <w:ind w:left="0" w:firstLine="426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คอม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พิ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วติ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้ง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Cloud Computing)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คือการให้บริการประมวลผลข้อมูลผ่านอินเทอร์เน็ต ทำให้ผู้ใช้บริการสามารถเข้าถึงทรัพยากรด้านเทคโนโลยีสารสนเทศ เช่น ฐานข้อมูล พื้นที่จัดเก็บข้อมูล เครือข่าย ซอฟต์แวร์ 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เซิร์ฟเวอร์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และเครื่องมือวิเคราะห์ โดยไม่จำเป็นต้องลงทุนสร้างโครงสร้างพื้นฐาน หรือรับภาระการดูแลบำรุงรักษาด้วยตนเอง ซึ่งช่วยให้หน่วยงานภาครัฐยังคงสามารถให้บริการและจัดการข้อมูลได้อย่างมีประสิทธิภาพ ปัจจุบันทั้งภาครัฐและภาคเอกชนต่างนำระบบคลาว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มาใช้เพื่อสนับสนุนการดำเนินธุรกิจและบริการอย่างแพร่หลาย ตัวอย่างเช่น ในด้านการแพทย์และสาธารณสุข มีการจัดเก็บข้อมูลผู้ป่วยบนคลาว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หรือด้านการศึกษาก็มีการเรียนออนไลน์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E-Learning)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ผ่านแพลตฟอร์มต่าง ๆ เช่น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Google Classroom, Microsoft Teams,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และ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Zoom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โดยใช้ระบบคลาว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ในการจัดเก็บข้อมูลการสอน เอกสาร และวิดีโอ เพื่อให้สามารถเข้าถึงข้อมูลแบบเรียลไทม์ได้ การนำระบบคลาว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มาใช้จึงมีประโยชน์อย่างยิ่งต่อการพัฒนาธุรกิจและบริการด้านดิจิทัล เพื่อก้าวไปสู่การเป็นรัฐบาลดิจิทัลอย่างยั่งยืน</w:t>
      </w:r>
    </w:p>
    <w:p w14:paraId="2EB6531F" w14:textId="7812184C" w:rsidR="0059692A" w:rsidRPr="00FC1E8A" w:rsidRDefault="0059692A" w:rsidP="0059692A">
      <w:pPr>
        <w:pStyle w:val="ListParagraph"/>
        <w:spacing w:after="0"/>
        <w:ind w:left="0" w:firstLine="426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การขับเคลื่อนตามนโยบายการใช้คลาว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เป็นหลัก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Cloud First Policy)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จะนำมาซึ่งประโยชน์หลากหลายมิติสำหรับหน่วยงานภาครัฐ ดังนี้:</w:t>
      </w:r>
    </w:p>
    <w:p w14:paraId="2FC3F205" w14:textId="77777777" w:rsidR="0059692A" w:rsidRPr="00FC1E8A" w:rsidRDefault="0059692A" w:rsidP="0059692A">
      <w:pPr>
        <w:pStyle w:val="ListParagraph"/>
        <w:numPr>
          <w:ilvl w:val="6"/>
          <w:numId w:val="16"/>
        </w:numPr>
        <w:tabs>
          <w:tab w:val="left" w:pos="1170"/>
        </w:tabs>
        <w:spacing w:after="0"/>
        <w:ind w:left="1170" w:hanging="450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ด้านค่าใช้จ่าย</w:t>
      </w:r>
    </w:p>
    <w:p w14:paraId="54FF514C" w14:textId="21A738B6" w:rsidR="0059692A" w:rsidRPr="00FC1E8A" w:rsidRDefault="0059692A" w:rsidP="00E27ABF">
      <w:pPr>
        <w:pStyle w:val="ListParagraph"/>
        <w:spacing w:after="0"/>
        <w:ind w:left="0" w:firstLine="1170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การใช้บริการคลาว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ช่วยลดค่าใช้จ่ายด้านเทคโนโลยีสารสนเทศ ของหน่วยงานได้อย่างมีนัยสำคัญ โดยลดภาระการลงทุนเริ่มต้นในซอฟต์แวร์และฮาร์ดแวร์ที่มีราคาสูง เนื่องจากบริการทั้งหมดสามารถเข้าถึงได้ผ่านอินเทอร์เน็ต นอกจากนี้ยังมีรูปแบบการชำระค่าบริการแบบ จ่ายตามปริมาณการใช้งานจริง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Pay-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lastRenderedPageBreak/>
        <w:t xml:space="preserve">as-you-go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หรือ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Pay-per-use)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ซึ่งช่วยให้หน่วยงานสามารถควบคุมค่าใช้จ่ายได้อย่างมีประสิทธิภาพ และลดต้นทุนทางธุรกรรม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Transaction Cost)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ที่เกี่ยวข้องกับการแลกเปลี่ยน เข้าถึง รักษา และประมวลผลข้อมูล อีกทั้งยังมีความยืดหยุ่นในการปรับเปลี่ยนทรัพยากรตามความต้องการในแต่ละช่วงเวลา</w:t>
      </w:r>
    </w:p>
    <w:p w14:paraId="72A7F145" w14:textId="77777777" w:rsidR="0059692A" w:rsidRPr="00FC1E8A" w:rsidRDefault="0059692A" w:rsidP="0059692A">
      <w:pPr>
        <w:pStyle w:val="ListParagraph"/>
        <w:numPr>
          <w:ilvl w:val="6"/>
          <w:numId w:val="16"/>
        </w:numPr>
        <w:tabs>
          <w:tab w:val="left" w:pos="1170"/>
        </w:tabs>
        <w:spacing w:after="0"/>
        <w:ind w:left="1170" w:hanging="450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ด้านความยืดหยุ่นและการเปลี่ยนแปลง</w:t>
      </w:r>
    </w:p>
    <w:p w14:paraId="1D7CA95B" w14:textId="292FA361" w:rsidR="0059692A" w:rsidRPr="00FC1E8A" w:rsidRDefault="0059692A" w:rsidP="00E27ABF">
      <w:pPr>
        <w:pStyle w:val="ListParagraph"/>
        <w:spacing w:after="0"/>
        <w:ind w:left="0" w:firstLine="1170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="00952352" w:rsidRPr="00FC1E8A">
        <w:rPr>
          <w:rFonts w:ascii="TH SarabunPSK" w:eastAsiaTheme="majorEastAsia" w:hAnsi="TH SarabunPSK" w:cs="TH SarabunPSK" w:hint="cs"/>
          <w:sz w:val="32"/>
          <w:szCs w:val="32"/>
          <w:cs/>
        </w:rPr>
        <w:t>มี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ความยืดหยุ่นสูงในการปรับเปลี่ยนทรัพยากรคอมพิวเตอร์ตามความต้องการของหน่วยงานได้อย่างง่ายดาย ไม่ว่าจะเป็นการเพิ่มหรือลดปริมาณการใช้งาน การพัฒนา และการปรับปรุงระบบอย่างต่อเนื่อง หน่วยงานสามารถปรับแต่งซอฟต์แวร์และเพิ่มเติมทรัพยากร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Upgrade)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เพื่อให้มีประสิทธิภาพที่สูงขึ้น พร้อมทั้งสามารถรักษาเสถียรภาพของบริการได้อย่างต่อเนื่อง</w:t>
      </w:r>
    </w:p>
    <w:p w14:paraId="0E7DF30C" w14:textId="77777777" w:rsidR="0059692A" w:rsidRPr="00FC1E8A" w:rsidRDefault="0059692A" w:rsidP="0059692A">
      <w:pPr>
        <w:pStyle w:val="ListParagraph"/>
        <w:numPr>
          <w:ilvl w:val="6"/>
          <w:numId w:val="16"/>
        </w:numPr>
        <w:tabs>
          <w:tab w:val="left" w:pos="1170"/>
        </w:tabs>
        <w:spacing w:after="0"/>
        <w:ind w:left="1170" w:hanging="450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ด้านการเข้าถึงและการใช้ประโยชน์จากข้อมูล</w:t>
      </w:r>
    </w:p>
    <w:p w14:paraId="4C301E00" w14:textId="77777777" w:rsidR="0059692A" w:rsidRPr="00FC1E8A" w:rsidRDefault="0059692A" w:rsidP="00E27ABF">
      <w:pPr>
        <w:pStyle w:val="ListParagraph"/>
        <w:spacing w:after="0"/>
        <w:ind w:left="0" w:firstLine="1170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ช่วยให้หน่วยงานสามารถ เข้าถึงและดึงข้อมูลไปใช้ประโยชน์ได้อย่างง่ายดาย จากระบบคลาว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ได้ทุกที่ทุกเวลาที่มีการเชื่อมต่ออินเทอร์เน็ต ผู้ใช้งานสามารถเข้าถึงทรัพยากรพร้อมกันเพื่อการ ทำงานร่วมกันแบบเรียลไทม์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Real-time Collaboration)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ซึ่งส่งเสริมการสร้างระบบนิเวศข้อมูลและการใช้ข้อมูลให้เกิดประโยชน์สูงสุด ทั้งจากภาครัฐ ภาคเอกชน และประชาชน การนำระบบคลาว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เป็นหลักยังเป็นปัจจัยสำคัญที่ผลักดันให้มีการจัดเก็บข้อมูลในรูปแบบที่คอมพิวเตอร์อ่านได้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Machine-readable)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และสามารถเชื่อมโยงข้อมูลจากหลายฐานข้อมูลเข้าไว้ด้วยกัน ก่อให้เกิดการแลกเปลี่ยนข้อมูลแบบสองทิศทาง ลดอุปสรรคในการเข้าถึงข้อมูลระหว่างหน่วยงาน และข้อมูลมีการอ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ัป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เดตแบบเรียลไทม์ ซึ่งจะช่วยเพิ่มขีดความสามารถในการแข่งขัน และสนับสนุนการวางแผนนโยบายภาครัฐ</w:t>
      </w:r>
    </w:p>
    <w:p w14:paraId="3D2E8655" w14:textId="77777777" w:rsidR="0059692A" w:rsidRPr="00FC1E8A" w:rsidRDefault="0059692A" w:rsidP="0059692A">
      <w:pPr>
        <w:pStyle w:val="ListParagraph"/>
        <w:numPr>
          <w:ilvl w:val="6"/>
          <w:numId w:val="16"/>
        </w:numPr>
        <w:tabs>
          <w:tab w:val="left" w:pos="1170"/>
        </w:tabs>
        <w:spacing w:after="0"/>
        <w:ind w:left="1170" w:hanging="450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ด้านความปลอดภัยของข้อมูลและนวัตกรรม</w:t>
      </w:r>
    </w:p>
    <w:p w14:paraId="62CCD330" w14:textId="320CF28A" w:rsidR="0059692A" w:rsidRPr="00FC1E8A" w:rsidRDefault="0059692A" w:rsidP="00E27ABF">
      <w:pPr>
        <w:pStyle w:val="ListParagraph"/>
        <w:spacing w:after="0"/>
        <w:ind w:left="0" w:firstLine="1170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ผู้ใช้งานสามารถใช้ระบบการสำรองข้อมูลที่เชื่อถือได้ ทำให้ข้อมูลปลอดภัยจากความเสี่ยงต่างๆ รวมถึงได้รับประโยชน์จากบริการตรวจสอบและรักษาความปลอดภัยจากผู้ให้บริการคลาว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ซึ่งช่วยแบ่งเบาภาระด้านการออกแบบและจัดทำระบบที่ปลอดภัยได้ส่วนหนึ่ง นอกจากนี้ 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ยัง ส่งเสริมนวัตกรรม ในการ</w:t>
      </w:r>
      <w:r w:rsidRPr="00C166D6">
        <w:rPr>
          <w:rFonts w:ascii="TH SarabunPSK" w:eastAsiaTheme="majorEastAsia" w:hAnsi="TH SarabunPSK" w:cs="TH SarabunPSK"/>
          <w:spacing w:val="-2"/>
          <w:sz w:val="32"/>
          <w:szCs w:val="32"/>
          <w:cs/>
        </w:rPr>
        <w:t>พัฒนาแอปพลิเคชันในรูปแบบการบริการซอฟต์แวร์ (</w:t>
      </w:r>
      <w:r w:rsidRPr="00C166D6">
        <w:rPr>
          <w:rFonts w:ascii="TH SarabunPSK" w:eastAsiaTheme="majorEastAsia" w:hAnsi="TH SarabunPSK" w:cs="TH SarabunPSK"/>
          <w:spacing w:val="-2"/>
          <w:sz w:val="32"/>
          <w:szCs w:val="32"/>
        </w:rPr>
        <w:t xml:space="preserve">SaaS) </w:t>
      </w:r>
      <w:r w:rsidRPr="00C166D6">
        <w:rPr>
          <w:rFonts w:ascii="TH SarabunPSK" w:eastAsiaTheme="majorEastAsia" w:hAnsi="TH SarabunPSK" w:cs="TH SarabunPSK"/>
          <w:spacing w:val="-2"/>
          <w:sz w:val="32"/>
          <w:szCs w:val="32"/>
          <w:cs/>
        </w:rPr>
        <w:t xml:space="preserve">และการนำเสนอ </w:t>
      </w:r>
      <w:r w:rsidRPr="00C166D6">
        <w:rPr>
          <w:rFonts w:ascii="TH SarabunPSK" w:eastAsiaTheme="majorEastAsia" w:hAnsi="TH SarabunPSK" w:cs="TH SarabunPSK"/>
          <w:spacing w:val="-2"/>
          <w:sz w:val="32"/>
          <w:szCs w:val="32"/>
        </w:rPr>
        <w:t>API (Application</w:t>
      </w:r>
      <w:r w:rsidR="00C166D6" w:rsidRPr="00C166D6">
        <w:rPr>
          <w:rFonts w:ascii="TH SarabunPSK" w:eastAsiaTheme="majorEastAsia" w:hAnsi="TH SarabunPSK" w:cs="TH SarabunPSK"/>
          <w:spacing w:val="-2"/>
          <w:sz w:val="32"/>
          <w:szCs w:val="32"/>
        </w:rPr>
        <w:t xml:space="preserve"> </w:t>
      </w:r>
      <w:r w:rsidRPr="00C166D6">
        <w:rPr>
          <w:rFonts w:ascii="TH SarabunPSK" w:eastAsiaTheme="majorEastAsia" w:hAnsi="TH SarabunPSK" w:cs="TH SarabunPSK"/>
          <w:spacing w:val="-2"/>
          <w:sz w:val="32"/>
          <w:szCs w:val="32"/>
        </w:rPr>
        <w:t>Programming Interface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ทำให้นักพัฒนาสามารถสร้างและปรับแต่งแอปพลิเคชันเพื่อใช้งานกับระบบคลาว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ได้อย่างรวดเร็ว ผู้ให้บริการคลาว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ยังรับผิดชอบในการอ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ัป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เดตซอฟต์แวร์อย่างสม่ำเสมอ ทำให้หน่วยงานสามารถเข้าถึงความสามารถและฟีเจอร์ใหม่ๆ ที่ตอบสนองต่อความต้องการของผู้ใช้งานได้อย่างต่อเนื่อง</w:t>
      </w:r>
    </w:p>
    <w:p w14:paraId="276C9134" w14:textId="2703561D" w:rsidR="008A68F1" w:rsidRPr="00FC1E8A" w:rsidRDefault="00510CAD" w:rsidP="008A68F1">
      <w:pPr>
        <w:pStyle w:val="ListParagraph"/>
        <w:spacing w:after="0"/>
        <w:ind w:left="0" w:firstLine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FC1E8A">
        <w:rPr>
          <w:rFonts w:ascii="TH SarabunPSK" w:hAnsi="TH SarabunPSK" w:cs="TH SarabunPSK"/>
          <w:sz w:val="32"/>
          <w:szCs w:val="32"/>
        </w:rPr>
        <w:t xml:space="preserve">: </w:t>
      </w:r>
      <w:sdt>
        <w:sdtPr>
          <w:rPr>
            <w:rFonts w:ascii="TH SarabunPSK" w:hAnsi="TH SarabunPSK" w:cs="TH SarabunPSK"/>
            <w:sz w:val="32"/>
            <w:szCs w:val="32"/>
          </w:rPr>
          <w:id w:val="488912340"/>
          <w:citation/>
        </w:sdtPr>
        <w:sdtEndPr/>
        <w:sdtContent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FC1E8A">
            <w:rPr>
              <w:rFonts w:ascii="TH SarabunPSK" w:hAnsi="TH SarabunPSK" w:cs="TH SarabunPSK"/>
              <w:sz w:val="32"/>
              <w:szCs w:val="32"/>
            </w:rPr>
            <w:instrText xml:space="preserve"> CITATION </w:instrText>
          </w:r>
          <w:r w:rsidRPr="00FC1E8A">
            <w:rPr>
              <w:rFonts w:ascii="TH SarabunPSK" w:hAnsi="TH SarabunPSK" w:cs="TH SarabunPSK"/>
              <w:sz w:val="32"/>
              <w:szCs w:val="32"/>
              <w:cs/>
            </w:rPr>
            <w:instrText>บริ</w:instrText>
          </w:r>
          <w:r w:rsidRPr="00FC1E8A">
            <w:rPr>
              <w:rFonts w:ascii="TH SarabunPSK" w:hAnsi="TH SarabunPSK" w:cs="TH SarabunPSK"/>
              <w:sz w:val="32"/>
              <w:szCs w:val="32"/>
            </w:rPr>
            <w:instrText xml:space="preserve">21 \l 1033 </w:instrText>
          </w:r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(บริษัท โทรคมนาคมแห่งชาติ จำกัด (มหาชน)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, 2021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)</w:t>
          </w:r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1216003663"/>
          <w:citation/>
        </w:sdtPr>
        <w:sdtEndPr/>
        <w:sdtContent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 </w:instrText>
          </w:r>
          <w:r w:rsidRPr="00FC1E8A">
            <w:rPr>
              <w:rFonts w:ascii="TH SarabunPSK" w:hAnsi="TH SarabunPSK" w:cs="TH SarabunPSK"/>
              <w:sz w:val="32"/>
              <w:szCs w:val="32"/>
            </w:rPr>
            <w:instrText xml:space="preserve">CITATION Mic \l </w:instrText>
          </w:r>
          <w:r w:rsidRPr="00FC1E8A">
            <w:rPr>
              <w:rFonts w:ascii="TH SarabunPSK" w:hAnsi="TH SarabunPSK" w:cs="TH SarabunPSK"/>
              <w:sz w:val="32"/>
              <w:szCs w:val="32"/>
              <w:cs/>
            </w:rPr>
            <w:instrText xml:space="preserve">1054 </w:instrText>
          </w:r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 xml:space="preserve">Microsoft, 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ม.ป.ป.)</w:t>
          </w:r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1185402495"/>
          <w:citation/>
        </w:sdtPr>
        <w:sdtEndPr/>
        <w:sdtContent>
          <w:r w:rsidRPr="00FC1E8A">
            <w:rPr>
              <w:rFonts w:ascii="TH SarabunPSK" w:hAnsi="TH SarabunPSK" w:cs="TH SarabunPSK"/>
              <w:sz w:val="32"/>
              <w:szCs w:val="32"/>
              <w:cs/>
            </w:rPr>
            <w:fldChar w:fldCharType="begin"/>
          </w:r>
          <w:r w:rsidRPr="00FC1E8A">
            <w:rPr>
              <w:rFonts w:ascii="TH SarabunPSK" w:hAnsi="TH SarabunPSK" w:cs="TH SarabunPSK"/>
              <w:sz w:val="32"/>
              <w:szCs w:val="32"/>
            </w:rPr>
            <w:instrText xml:space="preserve"> CITATION Ama \l 1033 </w:instrText>
          </w:r>
          <w:r w:rsidRPr="00FC1E8A">
            <w:rPr>
              <w:rFonts w:ascii="TH SarabunPSK" w:hAnsi="TH SarabunPSK" w:cs="TH SarabunPSK"/>
              <w:sz w:val="32"/>
              <w:szCs w:val="32"/>
              <w:cs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Amazon, n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d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.)</w:t>
          </w:r>
          <w:r w:rsidRPr="00FC1E8A">
            <w:rPr>
              <w:rFonts w:ascii="TH SarabunPSK" w:hAnsi="TH SarabunPSK" w:cs="TH SarabunPSK"/>
              <w:sz w:val="32"/>
              <w:szCs w:val="32"/>
              <w:cs/>
            </w:rPr>
            <w:fldChar w:fldCharType="end"/>
          </w:r>
        </w:sdtContent>
      </w:sdt>
    </w:p>
    <w:p w14:paraId="736BB72D" w14:textId="77777777" w:rsidR="00692056" w:rsidRPr="00FC1E8A" w:rsidRDefault="00692056" w:rsidP="00F73784">
      <w:pPr>
        <w:pStyle w:val="ListParagraph"/>
        <w:numPr>
          <w:ilvl w:val="0"/>
          <w:numId w:val="13"/>
        </w:numPr>
        <w:jc w:val="thaiDistribute"/>
        <w:outlineLvl w:val="1"/>
        <w:rPr>
          <w:rFonts w:ascii="TH SarabunPSK" w:hAnsi="TH SarabunPSK" w:cs="TH SarabunPSK"/>
          <w:b/>
          <w:bCs/>
          <w:vanish/>
          <w:sz w:val="36"/>
          <w:szCs w:val="36"/>
          <w:cs/>
        </w:rPr>
      </w:pPr>
      <w:bookmarkStart w:id="15" w:name="_Toc186016472"/>
      <w:bookmarkStart w:id="16" w:name="_Toc186016585"/>
      <w:bookmarkStart w:id="17" w:name="_Toc186124273"/>
      <w:bookmarkStart w:id="18" w:name="_Toc187910685"/>
      <w:bookmarkStart w:id="19" w:name="_Toc199504597"/>
      <w:bookmarkStart w:id="20" w:name="_Toc203552305"/>
      <w:bookmarkEnd w:id="15"/>
      <w:bookmarkEnd w:id="16"/>
      <w:bookmarkEnd w:id="17"/>
      <w:bookmarkEnd w:id="18"/>
      <w:bookmarkEnd w:id="19"/>
      <w:bookmarkEnd w:id="20"/>
    </w:p>
    <w:p w14:paraId="159D62E4" w14:textId="77777777" w:rsidR="00A81F48" w:rsidRPr="00FC1E8A" w:rsidRDefault="00A81F48" w:rsidP="00161B8E">
      <w:pPr>
        <w:pStyle w:val="ListParagraph"/>
        <w:spacing w:before="240" w:after="0" w:line="240" w:lineRule="auto"/>
        <w:ind w:left="357"/>
        <w:contextualSpacing w:val="0"/>
        <w:jc w:val="thaiDistribute"/>
        <w:outlineLvl w:val="1"/>
        <w:rPr>
          <w:rFonts w:ascii="TH SarabunPSK" w:hAnsi="TH SarabunPSK" w:cs="TH SarabunPSK"/>
          <w:b/>
          <w:bCs/>
          <w:vanish/>
          <w:sz w:val="36"/>
          <w:szCs w:val="36"/>
          <w:cs/>
        </w:rPr>
      </w:pPr>
    </w:p>
    <w:p w14:paraId="684CFD83" w14:textId="0B157813" w:rsidR="00DB3EDF" w:rsidRPr="00FC1E8A" w:rsidRDefault="00A81F48" w:rsidP="00F73784">
      <w:pPr>
        <w:pStyle w:val="ListParagraph"/>
        <w:numPr>
          <w:ilvl w:val="1"/>
          <w:numId w:val="13"/>
        </w:numPr>
        <w:spacing w:before="120" w:after="0" w:line="240" w:lineRule="auto"/>
        <w:ind w:left="856" w:hanging="431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21" w:name="_Toc203552306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ความสำคัญของระบบคลาว</w:t>
      </w:r>
      <w:proofErr w:type="spellStart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ด์</w:t>
      </w:r>
      <w:proofErr w:type="spellEnd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ต่อหน่วยงานภาครัฐ</w:t>
      </w:r>
      <w:r w:rsidR="00A03942" w:rsidRPr="00FC1E8A">
        <w:rPr>
          <w:rFonts w:ascii="TH SarabunPSK" w:hAnsi="TH SarabunPSK" w:cs="TH SarabunPSK"/>
          <w:b/>
          <w:bCs/>
          <w:sz w:val="36"/>
          <w:szCs w:val="36"/>
          <w:cs/>
        </w:rPr>
        <w:t>ในต่างประเทศ</w:t>
      </w:r>
      <w:bookmarkEnd w:id="21"/>
    </w:p>
    <w:p w14:paraId="7754C6FA" w14:textId="77777777" w:rsidR="00621A44" w:rsidRPr="00FC1E8A" w:rsidRDefault="00621A44" w:rsidP="00D169EC">
      <w:pPr>
        <w:spacing w:after="0" w:line="240" w:lineRule="auto"/>
        <w:ind w:firstLine="85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การ</w:t>
      </w:r>
      <w:r w:rsidRPr="00FC1E8A">
        <w:rPr>
          <w:rFonts w:ascii="TH SarabunPSK" w:hAnsi="TH SarabunPSK" w:cs="TH SarabunPSK"/>
          <w:sz w:val="32"/>
          <w:szCs w:val="32"/>
          <w:cs/>
        </w:rPr>
        <w:t>ขับเคลื่อน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นโยบายการใช้คลาว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เป็นหลัก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Cloud First Policy)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สู่การเป็นรัฐบาลดิจิทัลที่มีประสิทธิผลนั้น ไม่ได้เป็นเพียงการเปลี่ยนรูปแบบการใช้จ่ายงบประมาณจากการลงทุนเป็นการดำเนินงานที่ครอบคลุมเฉพาะบริการที่ใช้งานจริงเท่านั้น แต่ยังส่งผลดีในหลากหลายมิติ ได้แก่:</w:t>
      </w:r>
    </w:p>
    <w:p w14:paraId="546A68D6" w14:textId="77777777" w:rsidR="00621A44" w:rsidRPr="00FC1E8A" w:rsidRDefault="00621A44" w:rsidP="0033450D">
      <w:pPr>
        <w:pStyle w:val="ListParagraph"/>
        <w:numPr>
          <w:ilvl w:val="6"/>
          <w:numId w:val="34"/>
        </w:numPr>
        <w:spacing w:after="0" w:line="240" w:lineRule="auto"/>
        <w:ind w:left="1276" w:hanging="425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ความยืดหยุ่นและการทดลองนวัตกรรม: การใช้คลาว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ช่วยให้หน่วยงานภาครัฐมีความยืดหยุ่นสูงขึ้นในการทดลองใช้บริการใหม่ ๆ หรือทำการเปลี่ยนแปลงระบบด้วยต้นทุนที่ลดลง</w:t>
      </w:r>
    </w:p>
    <w:p w14:paraId="1404F6F1" w14:textId="77777777" w:rsidR="00621A44" w:rsidRPr="00FC1E8A" w:rsidRDefault="00621A44" w:rsidP="0033450D">
      <w:pPr>
        <w:pStyle w:val="ListParagraph"/>
        <w:numPr>
          <w:ilvl w:val="6"/>
          <w:numId w:val="34"/>
        </w:numPr>
        <w:spacing w:after="0" w:line="240" w:lineRule="auto"/>
        <w:ind w:left="1350" w:hanging="450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ความปลอดภัยที่เพิ่มขึ้น: ผู้ให้บริการคลาว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มักมีการปรับปรุงเทคโนโลยีและระบบรักษาความปลอดภัยอย่างสม่ำเสมอ ซึ่งช่วยเพิ่มระดับความปลอดภัยของข้อมูลภาครัฐ</w:t>
      </w:r>
    </w:p>
    <w:p w14:paraId="5960D7DB" w14:textId="77777777" w:rsidR="00621A44" w:rsidRPr="00FC1E8A" w:rsidRDefault="00621A44" w:rsidP="0033450D">
      <w:pPr>
        <w:pStyle w:val="ListParagraph"/>
        <w:numPr>
          <w:ilvl w:val="6"/>
          <w:numId w:val="34"/>
        </w:numPr>
        <w:spacing w:after="0" w:line="240" w:lineRule="auto"/>
        <w:ind w:left="1350" w:hanging="450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ศักยภาพในการประมวลผลข้อมูล: 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ช่วยเพิ่มศักยภาพและลดระยะเวลาในการประมวลผลข้อมูลขนาดใหญ่ได้อย่างมีนัยสำคัญ</w:t>
      </w:r>
    </w:p>
    <w:p w14:paraId="3AB45CDE" w14:textId="1403304E" w:rsidR="00621A44" w:rsidRPr="00FC1E8A" w:rsidRDefault="00621A44" w:rsidP="0033450D">
      <w:pPr>
        <w:pStyle w:val="ListParagraph"/>
        <w:numPr>
          <w:ilvl w:val="6"/>
          <w:numId w:val="34"/>
        </w:numPr>
        <w:spacing w:after="0" w:line="240" w:lineRule="auto"/>
        <w:ind w:left="1350" w:hanging="450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การลดต้นทุนโดยรวม: ด้วยรูปแบบการกำหนดราคาที่ปรับขนาดได้ตามความเหมาะสมของบริบทบริการ ทำให้สามารถลดต้นทุนโดยรวมได้อย่างมีประสิทธิภาพ</w:t>
      </w:r>
    </w:p>
    <w:p w14:paraId="55B0EF31" w14:textId="3E909DBE" w:rsidR="00621A44" w:rsidRPr="00FC1E8A" w:rsidRDefault="00621A44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เป้าหมา</w:t>
      </w:r>
      <w:r w:rsidRPr="00FC1E8A">
        <w:rPr>
          <w:rFonts w:ascii="TH SarabunPSK" w:hAnsi="TH SarabunPSK" w:cs="TH SarabunPSK"/>
          <w:sz w:val="32"/>
          <w:szCs w:val="32"/>
          <w:cs/>
        </w:rPr>
        <w:t>ยหลักของการนำบริการคลาว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มาใช้ในหน่วยงานภาครัฐตั้งอยู่บนพื้นฐานของการพัฒนาขีดความสามารถในการให้บริการสาธารณะแก่ภาคประชาชนให้มีประสิทธิภาพมากยิ่งขึ้น ด้วยค่าใช้จ่ายที่ลดลง นอกจากนี้ยังช่วยลดการลงทุนและการใช้งานระบบสารสนเทศที่ซ้ำซ้อน รวมถึงส่งเสริมความร่วมมือระหว่างหน่วยงานในการใช้และแลกเปลี่ยนข้อมูลอย่างมีประสิทธิภาพและปลอดภัย</w:t>
      </w:r>
    </w:p>
    <w:p w14:paraId="16E68C37" w14:textId="40739FA3" w:rsidR="005449E7" w:rsidRPr="00FC1E8A" w:rsidRDefault="00621A44" w:rsidP="00621A4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ปัจจุบันรัฐบาลในหลายประเทศชั้นนำทั่วโลก เช่น สหราชอาณาจักร สหรัฐอเมริกา ออสเตรเลีย และสิงคโปร์ ต่างดำเนินนโยบายที่คล้ายคลึงกัน นั่นคือ นโยบาย </w:t>
      </w:r>
      <w:r w:rsidRPr="00FC1E8A">
        <w:rPr>
          <w:rFonts w:ascii="TH SarabunPSK" w:hAnsi="TH SarabunPSK" w:cs="TH SarabunPSK"/>
          <w:sz w:val="32"/>
          <w:szCs w:val="32"/>
        </w:rPr>
        <w:t xml:space="preserve">Government Cloud First Policy </w:t>
      </w:r>
      <w:r w:rsidRPr="00FC1E8A">
        <w:rPr>
          <w:rFonts w:ascii="TH SarabunPSK" w:hAnsi="TH SarabunPSK" w:cs="TH SarabunPSK"/>
          <w:sz w:val="32"/>
          <w:szCs w:val="32"/>
          <w:cs/>
        </w:rPr>
        <w:t>ซึ่งสะท้อนให้เห็นถึงความสำคัญของการนำข้อมูลภาครัฐเข้าสู่ระบบการประมวลผลแบบคลาว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โดยทุกประเทศได้มีการจัดจำแนกประเภทข้อมูลเพื่อใช้บริการคลาว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ตามบริบทเฉพาะของแต่ละประเทศ ซึ่งมีกรณีศึกษาที่น่าสนใจดังนี้:</w:t>
      </w:r>
    </w:p>
    <w:p w14:paraId="252BBBFF" w14:textId="0F4D5408" w:rsidR="003E1EFE" w:rsidRPr="00FC1E8A" w:rsidRDefault="003E1EFE" w:rsidP="00161B8E">
      <w:pPr>
        <w:spacing w:before="120" w:after="0" w:line="240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cs/>
        </w:rPr>
      </w:pPr>
      <w:r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กรณีศึกษานโยบายระบบคลาว</w:t>
      </w:r>
      <w:proofErr w:type="spellStart"/>
      <w:r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ภาครัฐจากต่างประเทศ</w:t>
      </w:r>
      <w:r w:rsidR="000B712B"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 </w:t>
      </w:r>
    </w:p>
    <w:p w14:paraId="176782E8" w14:textId="12E6A0D9" w:rsidR="00665974" w:rsidRPr="00FC1E8A" w:rsidRDefault="00665974" w:rsidP="00EC5202">
      <w:pPr>
        <w:spacing w:after="0" w:line="240" w:lineRule="auto"/>
        <w:ind w:firstLine="851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1. </w:t>
      </w:r>
      <w:r w:rsidR="003E1EFE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สหราชอาณา</w:t>
      </w:r>
      <w:proofErr w:type="spellStart"/>
      <w:r w:rsidR="003E1EFE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จัั</w:t>
      </w:r>
      <w:proofErr w:type="spellEnd"/>
      <w:r w:rsidR="003E1EFE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กร (</w:t>
      </w:r>
      <w:r w:rsidR="003E1EFE"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>United Kingdom)</w:t>
      </w:r>
    </w:p>
    <w:p w14:paraId="1BD2A6E1" w14:textId="77777777" w:rsidR="000073D0" w:rsidRPr="00FC1E8A" w:rsidRDefault="000073D0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สหราชอาณาจักร</w:t>
      </w:r>
      <w:r w:rsidRPr="00FC1E8A">
        <w:rPr>
          <w:rFonts w:ascii="TH SarabunPSK" w:hAnsi="TH SarabunPSK" w:cs="TH SarabunPSK"/>
          <w:sz w:val="32"/>
          <w:szCs w:val="32"/>
          <w:cs/>
        </w:rPr>
        <w:t>ได้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ประกาศใช้นโยบาย "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Cloud-First Policy"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มาตั้งแต่ปี พ.ศ. 2556 โดยกำหนดให้หน่วยงานภาครัฐพิจารณาใช้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Public Cloud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เป็นตัวเลือกแรกในการจัดหาระบบและบริการด้านไอที อย่างไรก็ตาม หน่วยงาน</w:t>
      </w:r>
      <w:r w:rsidRPr="00FC1E8A">
        <w:rPr>
          <w:rFonts w:ascii="TH SarabunPSK" w:hAnsi="TH SarabunPSK" w:cs="TH SarabunPSK"/>
          <w:sz w:val="32"/>
          <w:szCs w:val="32"/>
          <w:cs/>
        </w:rPr>
        <w:t>ยังคงสามารถเลือกใช้ทางเลือกอื่นได้ หากสามารถแสดงให้เห็นถึงความคุ้มค่าที่เหนือกว่าได</w:t>
      </w:r>
      <w:r w:rsidRPr="00FC1E8A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69EB5B41" w14:textId="77777777" w:rsidR="004F2375" w:rsidRPr="00FC1E8A" w:rsidRDefault="000073D0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นโยบายนี้มีเป้าหมายหลักเพื่อส่งเสริมการใช้งานคลาว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ในภาครัฐให้มีประสิทธิภาพสูงสุด ลดต้นทุน และส่งเสริมนวัตกรรม เพื่อให้การตัดสินใจเลือกใช้บริการคลาว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เป็นไปอย่างเหมาะสม สหราชอาณาจักรได้มีการ จำแนกประเภทข้อมูล (</w:t>
      </w:r>
      <w:r w:rsidRPr="00FC1E8A">
        <w:rPr>
          <w:rFonts w:ascii="TH SarabunPSK" w:hAnsi="TH SarabunPSK" w:cs="TH SarabunPSK"/>
          <w:sz w:val="32"/>
          <w:szCs w:val="32"/>
        </w:rPr>
        <w:t xml:space="preserve">Data Classification)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ออกเป็น 3 ระดับ ได้แก่ </w:t>
      </w:r>
      <w:r w:rsidRPr="00FC1E8A">
        <w:rPr>
          <w:rFonts w:ascii="TH SarabunPSK" w:hAnsi="TH SarabunPSK" w:cs="TH SarabunPSK"/>
          <w:sz w:val="32"/>
          <w:szCs w:val="32"/>
        </w:rPr>
        <w:t xml:space="preserve">Official, Secret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C1E8A">
        <w:rPr>
          <w:rFonts w:ascii="TH SarabunPSK" w:hAnsi="TH SarabunPSK" w:cs="TH SarabunPSK"/>
          <w:sz w:val="32"/>
          <w:szCs w:val="32"/>
        </w:rPr>
        <w:t>Top Secret</w:t>
      </w:r>
    </w:p>
    <w:p w14:paraId="21A7E503" w14:textId="5C2CD7D0" w:rsidR="00F6236A" w:rsidRPr="00FC1E8A" w:rsidRDefault="000073D0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จากการศึกษา 3-</w:t>
      </w:r>
      <w:r w:rsidRPr="00FC1E8A">
        <w:rPr>
          <w:rFonts w:ascii="TH SarabunPSK" w:hAnsi="TH SarabunPSK" w:cs="TH SarabunPSK"/>
          <w:sz w:val="32"/>
          <w:szCs w:val="32"/>
        </w:rPr>
        <w:t xml:space="preserve">Tiers Model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ของสหราชอาณาจักร พบว่า กว่า 90% ของข้อมูลภาครัฐ เช่น </w:t>
      </w:r>
      <w:r w:rsidR="00390DA5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อมูลทะเบียนราษฎร์และข้อมูลส่วนบุคคลอื่น ๆ ของประชาชน สามารถจัดเก็บใน </w:t>
      </w:r>
      <w:r w:rsidRPr="00FC1E8A">
        <w:rPr>
          <w:rFonts w:ascii="TH SarabunPSK" w:hAnsi="TH SarabunPSK" w:cs="TH SarabunPSK"/>
          <w:sz w:val="32"/>
          <w:szCs w:val="32"/>
        </w:rPr>
        <w:t xml:space="preserve">Public Cloud </w:t>
      </w:r>
      <w:r w:rsidRPr="00FC1E8A">
        <w:rPr>
          <w:rFonts w:ascii="TH SarabunPSK" w:hAnsi="TH SarabunPSK" w:cs="TH SarabunPSK"/>
          <w:sz w:val="32"/>
          <w:szCs w:val="32"/>
          <w:cs/>
        </w:rPr>
        <w:t>ได้ทั้งหมด โดยไม่จำเป็นต้องจำกัดการจัดเก็บเฉพาะในประเทศเท่านั้น แต่สามารถจัดเก็บได้ทุกที่ทั่วโลก โดยมีเงื่อนไขสำคัญว่าผู้ให้บริการคลาว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C1E8A">
        <w:rPr>
          <w:rFonts w:ascii="TH SarabunPSK" w:hAnsi="TH SarabunPSK" w:cs="TH SarabunPSK"/>
          <w:sz w:val="32"/>
          <w:szCs w:val="32"/>
        </w:rPr>
        <w:t xml:space="preserve">Cloud Service Provider) </w:t>
      </w:r>
      <w:r w:rsidRPr="00FC1E8A">
        <w:rPr>
          <w:rFonts w:ascii="TH SarabunPSK" w:hAnsi="TH SarabunPSK" w:cs="TH SarabunPSK"/>
          <w:sz w:val="32"/>
          <w:szCs w:val="32"/>
          <w:cs/>
        </w:rPr>
        <w:t>ต้องได้รับการรับรองมาตรฐานสากลและปฏิบัติตาม กฎหมายคุ้มครองข้อมูลส่วนบุคคล (</w:t>
      </w:r>
      <w:r w:rsidRPr="00FC1E8A">
        <w:rPr>
          <w:rFonts w:ascii="TH SarabunPSK" w:hAnsi="TH SarabunPSK" w:cs="TH SarabunPSK"/>
          <w:sz w:val="32"/>
          <w:szCs w:val="32"/>
        </w:rPr>
        <w:t xml:space="preserve">GDPR) </w:t>
      </w:r>
      <w:r w:rsidRPr="00FC1E8A">
        <w:rPr>
          <w:rFonts w:ascii="TH SarabunPSK" w:hAnsi="TH SarabunPSK" w:cs="TH SarabunPSK"/>
          <w:sz w:val="32"/>
          <w:szCs w:val="32"/>
          <w:cs/>
        </w:rPr>
        <w:t>อย่างเคร่งครัด มีเพียงข้อมูลระดับสูง (</w:t>
      </w:r>
      <w:r w:rsidRPr="00FC1E8A">
        <w:rPr>
          <w:rFonts w:ascii="TH SarabunPSK" w:hAnsi="TH SarabunPSK" w:cs="TH SarabunPSK"/>
          <w:sz w:val="32"/>
          <w:szCs w:val="32"/>
        </w:rPr>
        <w:t xml:space="preserve">Top Secret) </w:t>
      </w:r>
      <w:r w:rsidRPr="00FC1E8A">
        <w:rPr>
          <w:rFonts w:ascii="TH SarabunPSK" w:hAnsi="TH SarabunPSK" w:cs="TH SarabunPSK"/>
          <w:sz w:val="32"/>
          <w:szCs w:val="32"/>
          <w:cs/>
        </w:rPr>
        <w:t>เท่านั้นที่อนุญาตให้จัดเก็บในศูนย์ข้อมูล (</w:t>
      </w:r>
      <w:r w:rsidRPr="00FC1E8A">
        <w:rPr>
          <w:rFonts w:ascii="TH SarabunPSK" w:hAnsi="TH SarabunPSK" w:cs="TH SarabunPSK"/>
          <w:sz w:val="32"/>
          <w:szCs w:val="32"/>
        </w:rPr>
        <w:t xml:space="preserve">Data Center) </w:t>
      </w:r>
      <w:r w:rsidRPr="00FC1E8A">
        <w:rPr>
          <w:rFonts w:ascii="TH SarabunPSK" w:hAnsi="TH SarabunPSK" w:cs="TH SarabunPSK"/>
          <w:sz w:val="32"/>
          <w:szCs w:val="32"/>
          <w:cs/>
        </w:rPr>
        <w:t>ภาครัฐได้</w:t>
      </w:r>
    </w:p>
    <w:p w14:paraId="206B1097" w14:textId="77777777" w:rsidR="00F6236A" w:rsidRPr="00FC1E8A" w:rsidRDefault="000073D0" w:rsidP="00D169EC">
      <w:pPr>
        <w:spacing w:after="0" w:line="240" w:lineRule="auto"/>
        <w:ind w:firstLine="851"/>
        <w:jc w:val="thaiDistribute"/>
        <w:rPr>
          <w:rFonts w:ascii="TH SarabunPSK" w:eastAsiaTheme="majorEastAsia" w:hAnsi="TH SarabunPSK" w:cs="TH SarabunPSK"/>
          <w:i/>
          <w:iCs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ระบบการจำแนกประเภทข้อมูลนี้ถูกออกแบบมาเพื่อให้ข้อมูลของรัฐบาลได้รับการบริหารจัดการตามระดับความอ่อนไหวและความปลอดภัยที่เหมาะสม โดยยกระดับมาตรการความปลอดภัยตามความเสี่ยงและ</w:t>
      </w: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>ผลกระทบที่อาจเกิดขึ้นจากการรั่วไหลของ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ข้อมูล นอกจากนี้ ยังได้รับการสนับสนุนด้วยมาตรฐานและเทคโนโลยีที่ทันสมัย เช่น แนวทางของ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National Cyber Security Centre (NCSC)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ซึ่งเป็นหน่วยงานหลักในการปกป้องข้อมูลภาครัฐในทุกระดับชั้น</w:t>
      </w:r>
    </w:p>
    <w:p w14:paraId="1920341B" w14:textId="03AE5EF8" w:rsidR="00F81277" w:rsidRPr="00FC1E8A" w:rsidRDefault="00F81277" w:rsidP="00F6236A">
      <w:pPr>
        <w:pStyle w:val="Caption"/>
        <w:spacing w:after="0"/>
        <w:ind w:firstLine="720"/>
        <w:rPr>
          <w:rFonts w:ascii="TH SarabunPSK" w:eastAsiaTheme="majorEastAsia" w:hAnsi="TH SarabunPSK" w:cs="TH SarabunPSK"/>
          <w:i w:val="0"/>
          <w:iCs w:val="0"/>
          <w:color w:val="auto"/>
          <w:sz w:val="32"/>
          <w:szCs w:val="32"/>
        </w:rPr>
      </w:pPr>
      <w:bookmarkStart w:id="22" w:name="_Toc203724315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1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หลักการสำคัญของนโยบายของสหราชอาณาจักร</w:t>
      </w:r>
      <w:bookmarkEnd w:id="2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6C62D6" w:rsidRPr="00FC1E8A" w14:paraId="172BBABF" w14:textId="77777777" w:rsidTr="00AC3014">
        <w:trPr>
          <w:trHeight w:val="156"/>
          <w:tblHeader/>
        </w:trPr>
        <w:tc>
          <w:tcPr>
            <w:tcW w:w="9016" w:type="dxa"/>
            <w:gridSpan w:val="2"/>
            <w:shd w:val="clear" w:color="auto" w:fill="E7E6E6" w:themeFill="background2"/>
            <w:vAlign w:val="center"/>
          </w:tcPr>
          <w:p w14:paraId="625CA4D0" w14:textId="0272FD1D" w:rsidR="0083165B" w:rsidRPr="00FC1E8A" w:rsidRDefault="00F81277" w:rsidP="00B500EB">
            <w:pPr>
              <w:pStyle w:val="NoSpacing"/>
              <w:shd w:val="clear" w:color="auto" w:fill="E7E6E6" w:themeFill="background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E8A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 wp14:anchorId="2A0C69B4" wp14:editId="75F8BBBD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-15240</wp:posOffset>
                  </wp:positionV>
                  <wp:extent cx="835025" cy="572770"/>
                  <wp:effectExtent l="0" t="0" r="3175" b="0"/>
                  <wp:wrapNone/>
                  <wp:docPr id="144484521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5B" w:rsidRPr="00FC1E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หลักการสำคัญของนโยบาย</w:t>
            </w:r>
          </w:p>
        </w:tc>
      </w:tr>
      <w:tr w:rsidR="006C62D6" w:rsidRPr="00FC1E8A" w14:paraId="596C1CD7" w14:textId="77777777" w:rsidTr="00AC3014">
        <w:tc>
          <w:tcPr>
            <w:tcW w:w="3397" w:type="dxa"/>
            <w:vMerge w:val="restart"/>
            <w:vAlign w:val="center"/>
          </w:tcPr>
          <w:p w14:paraId="03A7FC8B" w14:textId="36CD70F3" w:rsidR="0083165B" w:rsidRPr="00FC1E8A" w:rsidRDefault="0083165B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1.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การให้ความสำคัญกับโซลูชันคลาว</w:t>
            </w:r>
            <w:proofErr w:type="spellStart"/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ด์</w:t>
            </w:r>
            <w:proofErr w:type="spellEnd"/>
          </w:p>
        </w:tc>
        <w:tc>
          <w:tcPr>
            <w:tcW w:w="5619" w:type="dxa"/>
            <w:vAlign w:val="center"/>
          </w:tcPr>
          <w:p w14:paraId="5E901B17" w14:textId="488EFD15" w:rsidR="0083165B" w:rsidRPr="00FC1E8A" w:rsidRDefault="0083165B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  <w:cs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หน่วยงานรัฐต้องพิจารณาใช้ระบบคลาว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เช่น 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Software-as-a-Service (SaaS), Platform-as-a-Service (PaaS),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Infrastructure-as-a-Service (IaaS)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เป็นตัวเลือกแรก</w:t>
            </w:r>
          </w:p>
        </w:tc>
      </w:tr>
      <w:tr w:rsidR="006C62D6" w:rsidRPr="00FC1E8A" w14:paraId="388568BE" w14:textId="77777777" w:rsidTr="00AC3014">
        <w:tc>
          <w:tcPr>
            <w:tcW w:w="3397" w:type="dxa"/>
            <w:vMerge/>
            <w:vAlign w:val="center"/>
          </w:tcPr>
          <w:p w14:paraId="162A2923" w14:textId="77777777" w:rsidR="0083165B" w:rsidRPr="00FC1E8A" w:rsidRDefault="0083165B" w:rsidP="00161B8E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19" w:type="dxa"/>
            <w:vAlign w:val="bottom"/>
          </w:tcPr>
          <w:p w14:paraId="6A78D4B7" w14:textId="2E0E3304" w:rsidR="0083165B" w:rsidRPr="00FC1E8A" w:rsidRDefault="0083165B" w:rsidP="00161B8E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โซลูชันที่เลือกต้องเป็นไปตามมาตรฐานด้านความปลอดภัยและการปกป้องข้อมูลที่กำหนดโดย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National Cyber Security Cent</w:t>
            </w:r>
            <w:r w:rsidR="00333DF6" w:rsidRPr="00FC1E8A">
              <w:rPr>
                <w:rFonts w:ascii="TH SarabunPSK" w:hAnsi="TH SarabunPSK" w:cs="TH SarabunPSK"/>
                <w:sz w:val="28"/>
              </w:rPr>
              <w:t>re</w:t>
            </w:r>
            <w:r w:rsidR="006F751F"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</w:rPr>
              <w:t>(NCSC)</w:t>
            </w:r>
            <w:r w:rsidRPr="00FC1E8A">
              <w:rPr>
                <w:rFonts w:ascii="Arial" w:hAnsi="Arial" w:cs="Arial"/>
                <w:sz w:val="28"/>
              </w:rPr>
              <w:t>​</w:t>
            </w:r>
          </w:p>
        </w:tc>
      </w:tr>
      <w:tr w:rsidR="006C62D6" w:rsidRPr="00FC1E8A" w14:paraId="154DB80A" w14:textId="77777777" w:rsidTr="00AC3014">
        <w:tc>
          <w:tcPr>
            <w:tcW w:w="3397" w:type="dxa"/>
            <w:vAlign w:val="center"/>
          </w:tcPr>
          <w:p w14:paraId="239B5BFE" w14:textId="7094702C" w:rsidR="0083165B" w:rsidRPr="00FC1E8A" w:rsidRDefault="0083165B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2.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ความยืดหยุ่นและการปรับตัว</w:t>
            </w:r>
          </w:p>
        </w:tc>
        <w:tc>
          <w:tcPr>
            <w:tcW w:w="5619" w:type="dxa"/>
            <w:vAlign w:val="center"/>
          </w:tcPr>
          <w:p w14:paraId="1A24EABB" w14:textId="61551558" w:rsidR="0083165B" w:rsidRPr="00FC1E8A" w:rsidRDefault="0083165B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ระบบคลาว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hAnsi="TH SarabunPSK" w:cs="TH SarabunPSK"/>
                <w:sz w:val="28"/>
                <w:cs/>
              </w:rPr>
              <w:t>ช่วยให้ปรับเปลี่ยนทรัพยากรได้ตามความต้องการของงาน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เพิ่มความคุ้มค่าด้านต้นทุนและลดการลงทุนในโครงสร้างพื้นฐานที่ไม่จำเป็น</w:t>
            </w:r>
            <w:r w:rsidRPr="00FC1E8A">
              <w:rPr>
                <w:rFonts w:ascii="Arial" w:hAnsi="Arial" w:cs="Arial" w:hint="cs"/>
                <w:sz w:val="28"/>
                <w:cs/>
              </w:rPr>
              <w:t>​</w:t>
            </w:r>
          </w:p>
        </w:tc>
      </w:tr>
      <w:tr w:rsidR="006C62D6" w:rsidRPr="00FC1E8A" w14:paraId="4A3CD387" w14:textId="77777777" w:rsidTr="00AC3014">
        <w:tc>
          <w:tcPr>
            <w:tcW w:w="3397" w:type="dxa"/>
            <w:vAlign w:val="center"/>
          </w:tcPr>
          <w:p w14:paraId="619A22A2" w14:textId="395C6C54" w:rsidR="0083165B" w:rsidRPr="00FC1E8A" w:rsidRDefault="0083165B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ส่งเสริมนวัตกรรม</w:t>
            </w:r>
          </w:p>
        </w:tc>
        <w:tc>
          <w:tcPr>
            <w:tcW w:w="5619" w:type="dxa"/>
            <w:vAlign w:val="center"/>
          </w:tcPr>
          <w:p w14:paraId="712F9A3C" w14:textId="10C9AD51" w:rsidR="0083165B" w:rsidRPr="00FC1E8A" w:rsidRDefault="0083165B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การใช้งานมาตรฐานแบบเปิด (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Open Standards)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และแพลตฟอร์มที่แชร์ร่วมกันช่วยลดการทำงานซ้ำซ้อนระหว่างหน่วยงานและส่งเสริมนวัตกรรม</w:t>
            </w:r>
            <w:r w:rsidRPr="00FC1E8A">
              <w:rPr>
                <w:rFonts w:ascii="Arial" w:hAnsi="Arial" w:cs="Arial" w:hint="cs"/>
                <w:sz w:val="28"/>
                <w:cs/>
              </w:rPr>
              <w:t>​</w:t>
            </w:r>
          </w:p>
        </w:tc>
      </w:tr>
      <w:tr w:rsidR="006C62D6" w:rsidRPr="00FC1E8A" w14:paraId="521C3EFC" w14:textId="77777777" w:rsidTr="00AC3014">
        <w:trPr>
          <w:trHeight w:val="58"/>
        </w:trPr>
        <w:tc>
          <w:tcPr>
            <w:tcW w:w="3397" w:type="dxa"/>
            <w:vAlign w:val="center"/>
          </w:tcPr>
          <w:p w14:paraId="06DE8BCD" w14:textId="240AA57D" w:rsidR="0083165B" w:rsidRPr="00FC1E8A" w:rsidRDefault="0083165B" w:rsidP="00EA1909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4.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อิสระจากผู้ให้บริการ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br/>
              <w:t xml:space="preserve"> (Vendor Independence)</w:t>
            </w:r>
          </w:p>
        </w:tc>
        <w:tc>
          <w:tcPr>
            <w:tcW w:w="5619" w:type="dxa"/>
            <w:vAlign w:val="center"/>
          </w:tcPr>
          <w:p w14:paraId="22A5EA5A" w14:textId="477B7491" w:rsidR="0083165B" w:rsidRPr="00FC1E8A" w:rsidRDefault="0083165B" w:rsidP="00161B8E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นโยบายนี้ช่วยลดความเสี่ยงจากการพึ่งพาผู้ให้บริการเพียงรายเดียว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และส่งเสริมการแข่งขันในตลาดเทคโนโลยี</w:t>
            </w:r>
          </w:p>
        </w:tc>
      </w:tr>
    </w:tbl>
    <w:p w14:paraId="5B27FA5F" w14:textId="23666450" w:rsidR="003E1EFE" w:rsidRPr="00FC1E8A" w:rsidRDefault="001B6E4D" w:rsidP="00161B8E">
      <w:pPr>
        <w:pStyle w:val="Caption"/>
        <w:spacing w:before="120" w:after="0"/>
        <w:jc w:val="thaiDistribute"/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23" w:name="_Toc203724316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2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9076BA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การจำแนกประเภทข้อมูล</w:t>
      </w:r>
      <w:r w:rsidR="000A2384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และตัวอย่างการใช้งานของสหราชอาณาจักร</w:t>
      </w:r>
      <w:bookmarkEnd w:id="23"/>
    </w:p>
    <w:tbl>
      <w:tblPr>
        <w:tblW w:w="9067" w:type="dxa"/>
        <w:tblLook w:val="04A0" w:firstRow="1" w:lastRow="0" w:firstColumn="1" w:lastColumn="0" w:noHBand="0" w:noVBand="1"/>
      </w:tblPr>
      <w:tblGrid>
        <w:gridCol w:w="1419"/>
        <w:gridCol w:w="2154"/>
        <w:gridCol w:w="2659"/>
        <w:gridCol w:w="2835"/>
      </w:tblGrid>
      <w:tr w:rsidR="00F70461" w:rsidRPr="00FC1E8A" w14:paraId="3A7427FB" w14:textId="77777777" w:rsidTr="00AC3014">
        <w:trPr>
          <w:trHeight w:val="420"/>
          <w:tblHeader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noWrap/>
            <w:vAlign w:val="center"/>
            <w:hideMark/>
          </w:tcPr>
          <w:p w14:paraId="4FBBD96B" w14:textId="428F029C" w:rsidR="00C631D0" w:rsidRPr="00FC1E8A" w:rsidRDefault="00C631D0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bookmarkStart w:id="24" w:name="_Hlk185865348"/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ประเภทข้อมูล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7490BD67" w14:textId="77777777" w:rsidR="00C631D0" w:rsidRPr="00FC1E8A" w:rsidRDefault="00C631D0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ลักษณะ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6FBF08F5" w14:textId="77777777" w:rsidR="00C631D0" w:rsidRPr="00FC1E8A" w:rsidRDefault="00C631D0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ตัวอย่างการใช้งานในภาครัฐ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0EC7989E" w14:textId="77777777" w:rsidR="00C631D0" w:rsidRPr="00FC1E8A" w:rsidRDefault="00C631D0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มาตรการรักษาความปลอดภัย</w:t>
            </w:r>
          </w:p>
        </w:tc>
      </w:tr>
      <w:tr w:rsidR="00F70461" w:rsidRPr="00FC1E8A" w14:paraId="577E0B36" w14:textId="77777777" w:rsidTr="00AC3014">
        <w:trPr>
          <w:trHeight w:val="69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29767BED" w14:textId="77777777" w:rsidR="00C631D0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>Official</w:t>
            </w:r>
          </w:p>
          <w:p w14:paraId="152E97AF" w14:textId="564B3C24" w:rsidR="00C631D0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7DE3B3" w14:textId="77777777" w:rsidR="00C631D0" w:rsidRPr="00FC1E8A" w:rsidRDefault="00C631D0" w:rsidP="00EA190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เป็นข้อมูลที่ไม่อ่อนไหว หรือมีผลกระทบต่ำหากเกิดการรั่วไหล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ข้อมูลนี้มักใช้ในงานประจำวันของภาครัฐ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การให้บริการประชาชนหรือข้อมูลเว็บไซต์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ต้องการการป้องกันขั้นพื้นฐาน เช่น การเข้ารหัสข้อมูล (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Encryption)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และการควบคุมการเข้าถึง (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Access Control)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951CAC" w14:textId="77777777" w:rsidR="00C631D0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ข้อมูลในเว็บไซต์รัฐบาล เช่น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GOV.UK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ตารางเวลารถไฟสาธารณะหรือประกาศจากหน่วยงาน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79D9BC" w14:textId="77777777" w:rsidR="00C631D0" w:rsidRPr="00FC1E8A" w:rsidRDefault="00C631D0" w:rsidP="00EA190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การเข้าถึงข้อมูลผ่านเครือข่ายที่มีความปลอดภัย เช่น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Virtual Private Network (VPN)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แบบ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Public Cloud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ที่ผ่านมาตรฐานการรักษาความปลอดภัย เช่น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ISO 27001</w:t>
            </w:r>
          </w:p>
        </w:tc>
      </w:tr>
      <w:tr w:rsidR="00F70461" w:rsidRPr="00FC1E8A" w14:paraId="3EC5DA18" w14:textId="77777777" w:rsidTr="00AC3014">
        <w:trPr>
          <w:trHeight w:val="294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0214B5C2" w14:textId="77777777" w:rsidR="00C631D0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lastRenderedPageBreak/>
              <w:t>Secret</w:t>
            </w:r>
          </w:p>
          <w:p w14:paraId="1980F973" w14:textId="1F4F25BE" w:rsidR="00C631D0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EE7AA9" w14:textId="77777777" w:rsidR="00C631D0" w:rsidRPr="00FC1E8A" w:rsidRDefault="00C631D0" w:rsidP="00EA190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เป็นข้อมูลที่หากรั่วไหล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อาจก่อให้เกิดความเสียหายร้ายแรงต่อความมั่นคงหรือความปลอดภัยของประเทศ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ใช้ในหน่วยงานหรือองค์กรที่เกี่ยวข้องกับความมั่นคง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หรือการบริหารงานเชิงยุทธศาสตร์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E45C9D" w14:textId="77777777" w:rsidR="00C631D0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ข้อมูลด้านการป้องกันประเทศ เช่น แผนการเคลื่อนกำลังทหาร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แผนการจัดการภัยพิบัติ หรือข้อมูลบัญชีบุคคลสำคัญ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58ABF4" w14:textId="77777777" w:rsidR="00E26DC8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ใช้ระบบคลาว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แบบ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Private Cloud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หรือ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Hybrid Cloud</w:t>
            </w:r>
          </w:p>
          <w:p w14:paraId="49C1EE38" w14:textId="4603CA7F" w:rsidR="00C631D0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มีการตรวจสอบสิทธิ์หลายชั้น (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Multi-Factor Authentication)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เซิร์ฟเวอร์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และข้อมูลอยู่ภายใต้การควบคุมทางกายภาพที่เข้มงวด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ศูนย์ข้อมูลที่มีระบบป้องกันการบุกรุก</w:t>
            </w:r>
          </w:p>
        </w:tc>
      </w:tr>
      <w:tr w:rsidR="00F70461" w:rsidRPr="00FC1E8A" w14:paraId="092AD114" w14:textId="77777777" w:rsidTr="00AC3014">
        <w:trPr>
          <w:trHeight w:val="942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474CA635" w14:textId="3A67BCBF" w:rsidR="00C631D0" w:rsidRPr="00FC1E8A" w:rsidRDefault="00C631D0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Top Secret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9110C6" w14:textId="77777777" w:rsidR="00C631D0" w:rsidRPr="00FC1E8A" w:rsidRDefault="00C631D0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เป็นข้อมูลที่อ่อนไหวที่สุด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หากรั่วไหลจะส่งผลเสียหายอย่างร้ายแรงและกว้างขวางต่อประเทศ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ความมั่นคงของชาติหรือชีวิตของประชาชน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ต้องการมาตรการป้องกันที่เข้มงวดที่สุด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3D6DBE" w14:textId="28E94F13" w:rsidR="00C631D0" w:rsidRPr="00FC1E8A" w:rsidRDefault="00C631D0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รายละเอียดการดำเนินการด้านความมั่นคง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แผนปฏิบัติการต่อต้านการก่อการร้าย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การสื่อสารระหว่างนายกรัฐมนตรีกับหน่วยข่าวกรอง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ข้อมูลเชิงยุทธศาสตร์ของประเทศหรือข้อมูลที่ส่งผลต่อพันธมิตรระดับนานาชาติ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ข้อมูลของบุคลากรในหน่วย</w:t>
            </w:r>
            <w:r w:rsidR="00C061F7" w:rsidRPr="00FC1E8A">
              <w:rPr>
                <w:rFonts w:ascii="TH SarabunPSK" w:eastAsia="Times New Roman" w:hAnsi="TH SarabunPSK" w:cs="TH SarabunPSK"/>
                <w:sz w:val="28"/>
                <w:cs/>
              </w:rPr>
              <w:br/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ข่าวกรอง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A80EDB" w14:textId="77777777" w:rsidR="00C631D0" w:rsidRPr="00FC1E8A" w:rsidRDefault="00C631D0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ใช้ระบบที่มีการแยกเครือข่าย (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Air-Gapped Networks)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เพื่อป้องกันการเชื่อมต่อกับอินเทอร์เน็ต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ศูนย์ข้อมูลที่มีการป้องกันพิเศษ เช่น ระบบล็อคชีวภาพ (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Biometric Lock)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การควบคุมการเข้าถึงที่เข้มงวดที่สุดและการตรวจสอบอย่างต่อเนื่อง</w:t>
            </w:r>
          </w:p>
        </w:tc>
      </w:tr>
    </w:tbl>
    <w:bookmarkEnd w:id="24"/>
    <w:p w14:paraId="3BB9FC86" w14:textId="03494D94" w:rsidR="00AE3C25" w:rsidRPr="00FC1E8A" w:rsidRDefault="00AE3C25" w:rsidP="00161B8E">
      <w:pPr>
        <w:spacing w:before="120"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ที่มา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: </w:t>
      </w:r>
      <w:sdt>
        <w:sdtPr>
          <w:rPr>
            <w:rFonts w:ascii="TH SarabunPSK" w:eastAsiaTheme="majorEastAsia" w:hAnsi="TH SarabunPSK" w:cs="TH SarabunPSK"/>
            <w:sz w:val="32"/>
            <w:szCs w:val="32"/>
          </w:rPr>
          <w:id w:val="-613680622"/>
          <w:citation/>
        </w:sdtPr>
        <w:sdtEndPr/>
        <w:sdtContent>
          <w:r w:rsidR="0031049C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begin"/>
          </w:r>
          <w:r w:rsidR="0031049C" w:rsidRPr="00FC1E8A">
            <w:rPr>
              <w:rFonts w:ascii="TH SarabunPSK" w:eastAsiaTheme="majorEastAsia" w:hAnsi="TH SarabunPSK" w:cs="TH SarabunPSK"/>
              <w:sz w:val="32"/>
              <w:szCs w:val="32"/>
            </w:rPr>
            <w:instrText xml:space="preserve"> CITATION GOV \l 1033 </w:instrText>
          </w:r>
          <w:r w:rsidR="0031049C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GOV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UK, n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d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.)</w:t>
          </w:r>
          <w:r w:rsidR="0031049C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end"/>
          </w:r>
        </w:sdtContent>
      </w:sdt>
    </w:p>
    <w:p w14:paraId="01BD6FE0" w14:textId="77142B08" w:rsidR="003E1EFE" w:rsidRPr="00FC1E8A" w:rsidRDefault="003E1EFE" w:rsidP="00161B8E">
      <w:pPr>
        <w:spacing w:before="120" w:after="0" w:line="240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cs/>
        </w:rPr>
      </w:pPr>
      <w:r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>2.</w:t>
      </w:r>
      <w:r w:rsidR="00992931"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 </w:t>
      </w:r>
      <w:r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สหรัฐอเมริกา (</w:t>
      </w:r>
      <w:r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>United States)</w:t>
      </w:r>
    </w:p>
    <w:p w14:paraId="36316E36" w14:textId="77777777" w:rsidR="00DC1F5D" w:rsidRPr="00FC1E8A" w:rsidRDefault="00DC1F5D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กลยุทธ์การประมวลผลแบบคลาว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ของรัฐบาลกลางสหรัฐอเมริกา หรือที่รู้จักกันในชื่อ "</w:t>
      </w:r>
      <w:r w:rsidRPr="00FC1E8A">
        <w:rPr>
          <w:rFonts w:ascii="TH SarabunPSK" w:hAnsi="TH SarabunPSK" w:cs="TH SarabunPSK"/>
          <w:sz w:val="32"/>
          <w:szCs w:val="32"/>
        </w:rPr>
        <w:t xml:space="preserve">Cloud Smart"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ซึ่งจัดทำโดย </w:t>
      </w:r>
      <w:r w:rsidRPr="00FC1E8A">
        <w:rPr>
          <w:rFonts w:ascii="TH SarabunPSK" w:hAnsi="TH SarabunPSK" w:cs="TH SarabunPSK"/>
          <w:sz w:val="32"/>
          <w:szCs w:val="32"/>
        </w:rPr>
        <w:t xml:space="preserve">Chief Information Officers Council (CIO Council) </w:t>
      </w:r>
      <w:r w:rsidRPr="00FC1E8A">
        <w:rPr>
          <w:rFonts w:ascii="TH SarabunPSK" w:hAnsi="TH SarabunPSK" w:cs="TH SarabunPSK"/>
          <w:sz w:val="32"/>
          <w:szCs w:val="32"/>
          <w:cs/>
        </w:rPr>
        <w:t>เป็นนโยบายที่พัฒนาต่อยอดมาจากนโยบาย "</w:t>
      </w:r>
      <w:r w:rsidRPr="00FC1E8A">
        <w:rPr>
          <w:rFonts w:ascii="TH SarabunPSK" w:hAnsi="TH SarabunPSK" w:cs="TH SarabunPSK"/>
          <w:sz w:val="32"/>
          <w:szCs w:val="32"/>
        </w:rPr>
        <w:t xml:space="preserve">Cloud First" </w:t>
      </w:r>
      <w:r w:rsidRPr="00FC1E8A">
        <w:rPr>
          <w:rFonts w:ascii="TH SarabunPSK" w:hAnsi="TH SarabunPSK" w:cs="TH SarabunPSK"/>
          <w:sz w:val="32"/>
          <w:szCs w:val="32"/>
          <w:cs/>
        </w:rPr>
        <w:t>ที่ริเริ่มขึ้นในปี พ.ศ. 2544</w:t>
      </w:r>
    </w:p>
    <w:p w14:paraId="210D3AF9" w14:textId="77777777" w:rsidR="00DC1F5D" w:rsidRPr="00FC1E8A" w:rsidRDefault="00DC1F5D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วัตถุประสงค์หลักของนโยบาย </w:t>
      </w:r>
      <w:r w:rsidRPr="00FC1E8A">
        <w:rPr>
          <w:rFonts w:ascii="TH SarabunPSK" w:hAnsi="TH SarabunPSK" w:cs="TH SarabunPSK"/>
          <w:sz w:val="32"/>
          <w:szCs w:val="32"/>
        </w:rPr>
        <w:t xml:space="preserve">Cloud Smart </w:t>
      </w:r>
      <w:r w:rsidRPr="00FC1E8A">
        <w:rPr>
          <w:rFonts w:ascii="TH SarabunPSK" w:hAnsi="TH SarabunPSK" w:cs="TH SarabunPSK"/>
          <w:sz w:val="32"/>
          <w:szCs w:val="32"/>
          <w:cs/>
        </w:rPr>
        <w:t>คือการชี้แจงและให้ความเข้าใจแก่หน่วยงานภาครัฐถึงประโยชน์ของการใช้ระบบคลาว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รวมถึงการจัดเตรียมกรอบการตัดสินใจและกรณีศึกษาที่เป็นรูปธรรม เพื่อสนับสนุนให้หน่วยงานภาครัฐสามารถย้ายข้อมูลสารสนเทศและระบบงานไปสู่ระบบคลาว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 นอกจากนี้ยังเน้นการระบุแหล่งทรัพยากรสำหรับการใช้งานระบบคลาว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และการกำหนดบทบาทความรับผิดชอบในการนำระบบคลาว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มาใช้งานของรัฐบาลกลางสหรัฐอเมริกาอย่างชัดเจน</w:t>
      </w:r>
    </w:p>
    <w:p w14:paraId="653FB5D3" w14:textId="0DF8E8F2" w:rsidR="00DC1F5D" w:rsidRPr="00FC1E8A" w:rsidRDefault="00DC1F5D" w:rsidP="00DC1F5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</w:rPr>
        <w:t xml:space="preserve">Cloud Smart </w:t>
      </w:r>
      <w:r w:rsidRPr="00FC1E8A">
        <w:rPr>
          <w:rFonts w:ascii="TH SarabunPSK" w:hAnsi="TH SarabunPSK" w:cs="TH SarabunPSK"/>
          <w:sz w:val="32"/>
          <w:szCs w:val="32"/>
          <w:cs/>
        </w:rPr>
        <w:t>มุ่งเน้นการจัดทำแนวทางเพื่อสนับสนุนภารกิจภาครัฐใน 3 ด้านสำคัญ ได้แก่:</w:t>
      </w:r>
    </w:p>
    <w:p w14:paraId="070D05C7" w14:textId="77777777" w:rsidR="00DC1F5D" w:rsidRPr="00FC1E8A" w:rsidRDefault="00DC1F5D" w:rsidP="002F5127">
      <w:pPr>
        <w:pStyle w:val="ListParagraph"/>
        <w:numPr>
          <w:ilvl w:val="6"/>
          <w:numId w:val="15"/>
        </w:numPr>
        <w:spacing w:after="0" w:line="240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ความปลอดภัยทางไซเบอร์ (</w:t>
      </w:r>
      <w:r w:rsidRPr="00FC1E8A">
        <w:rPr>
          <w:rFonts w:ascii="TH SarabunPSK" w:hAnsi="TH SarabunPSK" w:cs="TH SarabunPSK"/>
          <w:sz w:val="32"/>
          <w:szCs w:val="32"/>
        </w:rPr>
        <w:t xml:space="preserve">Cyber Security): </w:t>
      </w:r>
      <w:r w:rsidRPr="00FC1E8A">
        <w:rPr>
          <w:rFonts w:ascii="TH SarabunPSK" w:hAnsi="TH SarabunPSK" w:cs="TH SarabunPSK"/>
          <w:sz w:val="32"/>
          <w:szCs w:val="32"/>
          <w:cs/>
        </w:rPr>
        <w:t>การเสริมสร้างความมั่นคงปลอดภัยของข้อมูลและระบบบนคลาว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71732B38" w14:textId="77777777" w:rsidR="00DC1F5D" w:rsidRPr="00FC1E8A" w:rsidRDefault="00DC1F5D" w:rsidP="002F5127">
      <w:pPr>
        <w:pStyle w:val="ListParagraph"/>
        <w:numPr>
          <w:ilvl w:val="6"/>
          <w:numId w:val="15"/>
        </w:numPr>
        <w:spacing w:after="0" w:line="240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>การจัดซื้อจัดจ้าง (</w:t>
      </w:r>
      <w:r w:rsidRPr="00FC1E8A">
        <w:rPr>
          <w:rFonts w:ascii="TH SarabunPSK" w:hAnsi="TH SarabunPSK" w:cs="TH SarabunPSK"/>
          <w:sz w:val="32"/>
          <w:szCs w:val="32"/>
        </w:rPr>
        <w:t xml:space="preserve">Procurement): </w:t>
      </w:r>
      <w:r w:rsidRPr="00FC1E8A">
        <w:rPr>
          <w:rFonts w:ascii="TH SarabunPSK" w:hAnsi="TH SarabunPSK" w:cs="TH SarabunPSK"/>
          <w:sz w:val="32"/>
          <w:szCs w:val="32"/>
          <w:cs/>
        </w:rPr>
        <w:t>การปรับปรุงกระบวนการจัดซื้อจัดจ้างบริการคลาว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เช่น การใช้ประโยชน์จากอำนาจการจัดหาแบบรวมศูนย์ (</w:t>
      </w:r>
      <w:r w:rsidRPr="00FC1E8A">
        <w:rPr>
          <w:rFonts w:ascii="TH SarabunPSK" w:hAnsi="TH SarabunPSK" w:cs="TH SarabunPSK"/>
          <w:sz w:val="32"/>
          <w:szCs w:val="32"/>
        </w:rPr>
        <w:t xml:space="preserve">Bulk Purchasing Power) </w:t>
      </w:r>
      <w:r w:rsidRPr="00FC1E8A">
        <w:rPr>
          <w:rFonts w:ascii="TH SarabunPSK" w:hAnsi="TH SarabunPSK" w:cs="TH SarabunPSK"/>
          <w:sz w:val="32"/>
          <w:szCs w:val="32"/>
          <w:cs/>
        </w:rPr>
        <w:t>เพื่อให้ได้ราคาที่เหมาะสม และการกำหนดมาตรการป้องกันการผูกขาดผู้ให้บริการ (</w:t>
      </w:r>
      <w:r w:rsidRPr="00FC1E8A">
        <w:rPr>
          <w:rFonts w:ascii="TH SarabunPSK" w:hAnsi="TH SarabunPSK" w:cs="TH SarabunPSK"/>
          <w:sz w:val="32"/>
          <w:szCs w:val="32"/>
        </w:rPr>
        <w:t>Avoid Vendor Lock-in)</w:t>
      </w:r>
    </w:p>
    <w:p w14:paraId="2677BC31" w14:textId="746212AB" w:rsidR="00DC1F5D" w:rsidRPr="00FC1E8A" w:rsidRDefault="00DC1F5D" w:rsidP="002F5127">
      <w:pPr>
        <w:pStyle w:val="ListParagraph"/>
        <w:numPr>
          <w:ilvl w:val="6"/>
          <w:numId w:val="15"/>
        </w:numPr>
        <w:spacing w:after="0" w:line="240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ขั้นตอนการทำงาน (</w:t>
      </w:r>
      <w:r w:rsidRPr="00FC1E8A">
        <w:rPr>
          <w:rFonts w:ascii="TH SarabunPSK" w:hAnsi="TH SarabunPSK" w:cs="TH SarabunPSK"/>
          <w:sz w:val="32"/>
          <w:szCs w:val="32"/>
        </w:rPr>
        <w:t xml:space="preserve">Workflow) </w:t>
      </w:r>
      <w:r w:rsidRPr="00FC1E8A">
        <w:rPr>
          <w:rFonts w:ascii="TH SarabunPSK" w:hAnsi="TH SarabunPSK" w:cs="TH SarabunPSK"/>
          <w:sz w:val="32"/>
          <w:szCs w:val="32"/>
          <w:cs/>
        </w:rPr>
        <w:t>ในการสร้างบริการดิจิทัล: การปรับปรุงกระบวนการและเครื่องมือเพื่อสนับสนุนการพัฒนาและส่งมอบบริการดิจิทัล</w:t>
      </w:r>
    </w:p>
    <w:p w14:paraId="42447B5D" w14:textId="4E08B454" w:rsidR="00F647FD" w:rsidRPr="00FC1E8A" w:rsidRDefault="00DC1F5D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นอกจากนี้ สถาบันมาตรฐานและเทคโนโลยีแห่งชาติของรัฐบาลสหรัฐอเมริกา (</w:t>
      </w:r>
      <w:r w:rsidRPr="00FC1E8A">
        <w:rPr>
          <w:rFonts w:ascii="TH SarabunPSK" w:hAnsi="TH SarabunPSK" w:cs="TH SarabunPSK"/>
          <w:sz w:val="32"/>
          <w:szCs w:val="32"/>
        </w:rPr>
        <w:t xml:space="preserve">National Institute of Standards and Technology - NIST) </w:t>
      </w:r>
      <w:r w:rsidRPr="00FC1E8A">
        <w:rPr>
          <w:rFonts w:ascii="TH SarabunPSK" w:hAnsi="TH SarabunPSK" w:cs="TH SarabunPSK"/>
          <w:sz w:val="32"/>
          <w:szCs w:val="32"/>
          <w:cs/>
        </w:rPr>
        <w:t>ได้แบ่งรูปแบบการใช้งานคลาว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คอม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พิ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วติ้งออกเป็น 4 รูปแบบหลัก ได้แก่ 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ส่วนตัว (</w:t>
      </w:r>
      <w:r w:rsidRPr="00FC1E8A">
        <w:rPr>
          <w:rFonts w:ascii="TH SarabunPSK" w:hAnsi="TH SarabunPSK" w:cs="TH SarabunPSK"/>
          <w:sz w:val="32"/>
          <w:szCs w:val="32"/>
        </w:rPr>
        <w:t xml:space="preserve">Private Cloud), </w:t>
      </w:r>
      <w:r w:rsidRPr="00FC1E8A">
        <w:rPr>
          <w:rFonts w:ascii="TH SarabunPSK" w:hAnsi="TH SarabunPSK" w:cs="TH SarabunPSK"/>
          <w:sz w:val="32"/>
          <w:szCs w:val="32"/>
          <w:cs/>
        </w:rPr>
        <w:t>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ชุมชน (</w:t>
      </w:r>
      <w:r w:rsidRPr="00FC1E8A">
        <w:rPr>
          <w:rFonts w:ascii="TH SarabunPSK" w:hAnsi="TH SarabunPSK" w:cs="TH SarabunPSK"/>
          <w:sz w:val="32"/>
          <w:szCs w:val="32"/>
        </w:rPr>
        <w:t xml:space="preserve">Community Cloud), </w:t>
      </w:r>
      <w:r w:rsidRPr="00FC1E8A">
        <w:rPr>
          <w:rFonts w:ascii="TH SarabunPSK" w:hAnsi="TH SarabunPSK" w:cs="TH SarabunPSK"/>
          <w:sz w:val="32"/>
          <w:szCs w:val="32"/>
          <w:cs/>
        </w:rPr>
        <w:t>คลา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สาธารณะ (</w:t>
      </w:r>
      <w:r w:rsidRPr="00FC1E8A">
        <w:rPr>
          <w:rFonts w:ascii="TH SarabunPSK" w:hAnsi="TH SarabunPSK" w:cs="TH SarabunPSK"/>
          <w:sz w:val="32"/>
          <w:szCs w:val="32"/>
        </w:rPr>
        <w:t xml:space="preserve">Public Cloud) </w:t>
      </w:r>
      <w:r w:rsidRPr="00FC1E8A">
        <w:rPr>
          <w:rFonts w:ascii="TH SarabunPSK" w:hAnsi="TH SarabunPSK" w:cs="TH SarabunPSK"/>
          <w:sz w:val="32"/>
          <w:szCs w:val="32"/>
          <w:cs/>
        </w:rPr>
        <w:t>และคลาว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ผสม (</w:t>
      </w:r>
      <w:r w:rsidRPr="00FC1E8A">
        <w:rPr>
          <w:rFonts w:ascii="TH SarabunPSK" w:hAnsi="TH SarabunPSK" w:cs="TH SarabunPSK"/>
          <w:sz w:val="32"/>
          <w:szCs w:val="32"/>
        </w:rPr>
        <w:t xml:space="preserve">Hybrid Cloud) </w:t>
      </w:r>
      <w:r w:rsidRPr="00FC1E8A">
        <w:rPr>
          <w:rFonts w:ascii="TH SarabunPSK" w:hAnsi="TH SarabunPSK" w:cs="TH SarabunPSK"/>
          <w:sz w:val="32"/>
          <w:szCs w:val="32"/>
          <w:cs/>
        </w:rPr>
        <w:t>เพื่อเป็นแนวทางในการเลือกใช้บริการคลาว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ให้เหมาะสมกับความต้องการและบริบทของแต่ละหน่วยงาน</w:t>
      </w:r>
    </w:p>
    <w:p w14:paraId="47B211CE" w14:textId="74C138D8" w:rsidR="001B6E4D" w:rsidRPr="00FC1E8A" w:rsidRDefault="001B6E4D" w:rsidP="00993C6A">
      <w:pPr>
        <w:pStyle w:val="Caption"/>
        <w:spacing w:after="0"/>
        <w:jc w:val="thaiDistribute"/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25" w:name="_Toc203724317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3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หลักการสำคัญของ </w:t>
      </w:r>
      <w:r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Cloud Smart </w:t>
      </w:r>
      <w:r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ของสหรัฐอเมริกา</w:t>
      </w:r>
      <w:bookmarkEnd w:id="25"/>
      <w:r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FF5AFE" w:rsidRPr="00FC1E8A" w14:paraId="10A1A0B9" w14:textId="77777777" w:rsidTr="00AC3014">
        <w:trPr>
          <w:trHeight w:val="526"/>
          <w:tblHeader/>
        </w:trPr>
        <w:tc>
          <w:tcPr>
            <w:tcW w:w="9016" w:type="dxa"/>
            <w:gridSpan w:val="2"/>
            <w:shd w:val="clear" w:color="auto" w:fill="E7E6E6" w:themeFill="background2"/>
            <w:vAlign w:val="center"/>
          </w:tcPr>
          <w:p w14:paraId="0871CBBC" w14:textId="78A700A3" w:rsidR="004E47A0" w:rsidRPr="00FC1E8A" w:rsidRDefault="0094774E" w:rsidP="00B500EB">
            <w:pPr>
              <w:pStyle w:val="NoSpacing"/>
              <w:shd w:val="clear" w:color="auto" w:fill="E7E6E6" w:themeFill="background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26" w:name="_Hlk185856229"/>
            <w:r w:rsidRPr="00FC1E8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41" behindDoc="0" locked="0" layoutInCell="1" allowOverlap="1" wp14:anchorId="4E43F293" wp14:editId="2B5247EE">
                  <wp:simplePos x="0" y="0"/>
                  <wp:positionH relativeFrom="column">
                    <wp:posOffset>-81639</wp:posOffset>
                  </wp:positionH>
                  <wp:positionV relativeFrom="page">
                    <wp:posOffset>-8918</wp:posOffset>
                  </wp:positionV>
                  <wp:extent cx="956945" cy="554990"/>
                  <wp:effectExtent l="0" t="0" r="0" b="0"/>
                  <wp:wrapNone/>
                  <wp:docPr id="31211778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47A0" w:rsidRPr="00FC1E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หลักการสำคัญของ </w:t>
            </w:r>
            <w:r w:rsidR="004E47A0" w:rsidRPr="00FC1E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Cloud Smart</w:t>
            </w:r>
          </w:p>
        </w:tc>
      </w:tr>
      <w:tr w:rsidR="00FF5AFE" w:rsidRPr="00FC1E8A" w14:paraId="68522ABD" w14:textId="77777777" w:rsidTr="00AC3014">
        <w:tc>
          <w:tcPr>
            <w:tcW w:w="3397" w:type="dxa"/>
            <w:vAlign w:val="center"/>
          </w:tcPr>
          <w:p w14:paraId="239FA03E" w14:textId="77777777" w:rsidR="004E47A0" w:rsidRPr="00FC1E8A" w:rsidRDefault="004E47A0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1.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ความปลอดภัย (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Security)</w:t>
            </w:r>
          </w:p>
        </w:tc>
        <w:tc>
          <w:tcPr>
            <w:tcW w:w="5619" w:type="dxa"/>
            <w:vAlign w:val="center"/>
          </w:tcPr>
          <w:p w14:paraId="3DD3257E" w14:textId="77777777" w:rsidR="004E47A0" w:rsidRPr="00FC1E8A" w:rsidRDefault="004E47A0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  <w:cs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ให้ความสำคัญกับการใช้เทคโนโลยีคลาว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hAnsi="TH SarabunPSK" w:cs="TH SarabunPSK"/>
                <w:sz w:val="28"/>
                <w:cs/>
              </w:rPr>
              <w:t>ที่มีมาตรการความปลอดภัยที่แข็งแกร่ง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เช่น การปฏิบัติตามมาตรฐาน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FedRAMP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ซึ่งเป็นกรอบการประเมินความปลอดภัยสำหรับผู้ให้บริการคลาว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ด์</w:t>
            </w:r>
            <w:proofErr w:type="spellEnd"/>
          </w:p>
        </w:tc>
      </w:tr>
      <w:tr w:rsidR="00FF5AFE" w:rsidRPr="00FC1E8A" w14:paraId="6195ED98" w14:textId="77777777" w:rsidTr="00AC3014">
        <w:tc>
          <w:tcPr>
            <w:tcW w:w="3397" w:type="dxa"/>
            <w:vAlign w:val="center"/>
          </w:tcPr>
          <w:p w14:paraId="333E77F1" w14:textId="77777777" w:rsidR="004E47A0" w:rsidRPr="00FC1E8A" w:rsidRDefault="004E47A0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2.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การจัดซื้อ (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Procurement)</w:t>
            </w:r>
          </w:p>
        </w:tc>
        <w:tc>
          <w:tcPr>
            <w:tcW w:w="5619" w:type="dxa"/>
            <w:vAlign w:val="center"/>
          </w:tcPr>
          <w:p w14:paraId="7E8C25E0" w14:textId="77777777" w:rsidR="004E47A0" w:rsidRPr="00FC1E8A" w:rsidRDefault="004E47A0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กระตุ้นให้หน่วยงานรัฐบาลเลือกใช้บริการคลาว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hAnsi="TH SarabunPSK" w:cs="TH SarabunPSK"/>
                <w:sz w:val="28"/>
                <w:cs/>
              </w:rPr>
              <w:t>ที่สอดคล้องกับเป้าหมายการดำเนินงาน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พร้อมเพิ่มประสิทธิภาพต้นทุนและการทำงาน</w:t>
            </w:r>
          </w:p>
        </w:tc>
      </w:tr>
      <w:tr w:rsidR="00FF5AFE" w:rsidRPr="00FC1E8A" w14:paraId="52E9999B" w14:textId="77777777" w:rsidTr="00AC3014">
        <w:tc>
          <w:tcPr>
            <w:tcW w:w="3397" w:type="dxa"/>
            <w:vAlign w:val="center"/>
          </w:tcPr>
          <w:p w14:paraId="4FC8DDB9" w14:textId="77777777" w:rsidR="004E47A0" w:rsidRPr="00FC1E8A" w:rsidRDefault="004E47A0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การพัฒนาทักษะบุคลากร (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Workforce Readiness)</w:t>
            </w:r>
          </w:p>
        </w:tc>
        <w:tc>
          <w:tcPr>
            <w:tcW w:w="5619" w:type="dxa"/>
            <w:vAlign w:val="center"/>
          </w:tcPr>
          <w:p w14:paraId="67EEE58F" w14:textId="77777777" w:rsidR="004E47A0" w:rsidRPr="00FC1E8A" w:rsidRDefault="004E47A0" w:rsidP="00161B8E">
            <w:pPr>
              <w:pStyle w:val="NoSpacing"/>
              <w:jc w:val="thaiDistribute"/>
              <w:rPr>
                <w:rFonts w:ascii="TH SarabunPSK" w:eastAsiaTheme="majorEastAsia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ส่งเสริมให้พนักงานในหน่วยงานรัฐบาลได้รับการฝึกอบรมและพัฒนาทักษะเพื่อจัดการและใช้ประโยชน์จากเทคโนโลยีคลาว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hAnsi="TH SarabunPSK" w:cs="TH SarabunPSK"/>
                <w:sz w:val="28"/>
                <w:cs/>
              </w:rPr>
              <w:t>ได้อย่างมีประสิทธิภาพ</w:t>
            </w:r>
          </w:p>
        </w:tc>
      </w:tr>
    </w:tbl>
    <w:bookmarkEnd w:id="26"/>
    <w:p w14:paraId="5D580BA3" w14:textId="6E57D888" w:rsidR="003E1EFE" w:rsidRPr="00FC1E8A" w:rsidRDefault="003E1EFE" w:rsidP="00161B8E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FC1E8A">
        <w:rPr>
          <w:rFonts w:ascii="TH SarabunPSK" w:hAnsi="TH SarabunPSK" w:cs="TH SarabunPSK"/>
          <w:sz w:val="32"/>
          <w:szCs w:val="32"/>
        </w:rPr>
        <w:t xml:space="preserve">: </w:t>
      </w:r>
      <w:sdt>
        <w:sdtPr>
          <w:rPr>
            <w:rFonts w:ascii="TH SarabunPSK" w:hAnsi="TH SarabunPSK" w:cs="TH SarabunPSK"/>
            <w:sz w:val="32"/>
            <w:szCs w:val="32"/>
          </w:rPr>
          <w:id w:val="-1848243485"/>
          <w:citation/>
        </w:sdtPr>
        <w:sdtEndPr/>
        <w:sdtContent>
          <w:r w:rsidR="00D85369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5051B7" w:rsidRPr="00FC1E8A">
            <w:rPr>
              <w:rFonts w:ascii="TH SarabunPSK" w:hAnsi="TH SarabunPSK" w:cs="TH SarabunPSK"/>
              <w:sz w:val="32"/>
              <w:szCs w:val="32"/>
            </w:rPr>
            <w:instrText xml:space="preserve">CITATION httov \l 1033 </w:instrText>
          </w:r>
          <w:r w:rsidR="00D85369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Cloud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cio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gov, n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d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.)</w:t>
          </w:r>
          <w:r w:rsidR="00D85369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15C34F20" w14:textId="06321E38" w:rsidR="003E1EFE" w:rsidRPr="00FC1E8A" w:rsidRDefault="001B6E4D" w:rsidP="00161B8E">
      <w:pPr>
        <w:pStyle w:val="Caption"/>
        <w:spacing w:after="0"/>
        <w:jc w:val="thaiDistribute"/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27" w:name="_Toc203724318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4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9076BA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การจำแนกประเภทข้อมูล</w:t>
      </w:r>
      <w:r w:rsidR="00522D41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และตัวอย่างการใช้งานของสหรัฐอเมริกา</w:t>
      </w:r>
      <w:bookmarkEnd w:id="27"/>
      <w:r w:rsidR="00522D41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 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425"/>
        <w:gridCol w:w="2095"/>
        <w:gridCol w:w="2835"/>
        <w:gridCol w:w="2996"/>
      </w:tblGrid>
      <w:tr w:rsidR="00F70461" w:rsidRPr="00FC1E8A" w14:paraId="6D77D3F5" w14:textId="77777777" w:rsidTr="00AC3014">
        <w:trPr>
          <w:trHeight w:val="420"/>
          <w:tblHeader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noWrap/>
            <w:vAlign w:val="center"/>
            <w:hideMark/>
          </w:tcPr>
          <w:p w14:paraId="26930B54" w14:textId="77777777" w:rsidR="00C631D0" w:rsidRPr="00FC1E8A" w:rsidRDefault="00C631D0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ประเภทข้อมูล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72265700" w14:textId="77777777" w:rsidR="00C631D0" w:rsidRPr="00FC1E8A" w:rsidRDefault="00C631D0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ลักษณะ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43E491C3" w14:textId="77777777" w:rsidR="00C631D0" w:rsidRPr="00FC1E8A" w:rsidRDefault="00C631D0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ตัวอย่างการใช้งานในภาครัฐ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32B8BBEF" w14:textId="77777777" w:rsidR="00C631D0" w:rsidRPr="00FC1E8A" w:rsidRDefault="00C631D0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มาตรการรักษาความปลอดภัย</w:t>
            </w:r>
          </w:p>
        </w:tc>
      </w:tr>
      <w:tr w:rsidR="00F70461" w:rsidRPr="00FC1E8A" w14:paraId="7856593C" w14:textId="77777777" w:rsidTr="00AC3014">
        <w:trPr>
          <w:trHeight w:val="2150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290B3FF0" w14:textId="77777777" w:rsidR="00C631D0" w:rsidRPr="00FC1E8A" w:rsidRDefault="00C631D0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Low-Impact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A09D40" w14:textId="77777777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ข้อมูลสาธารณะที่ไม่มีความอ่อนไหว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หากเกิดการละเมิดจะมีผลกระทบต่ำต่อองค์กรหรือบุคคล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BD6988" w14:textId="77777777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เว็บไซต์ 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NASA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สำหรับเผยแพร่ภาพจากกล้องโทรทรรศน์ 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Hubble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เช่น ภาพจักรวาล (</w:t>
            </w:r>
            <w:r w:rsidRPr="00FC1E8A">
              <w:rPr>
                <w:rFonts w:ascii="TH SarabunPSK" w:hAnsi="TH SarabunPSK" w:cs="TH SarabunPSK"/>
                <w:sz w:val="28"/>
              </w:rPr>
              <w:t>Hubble Space Telescope)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ข้อมูลจากกระทรวงการศึกษาเกี่ยวกับโครงการทุนการศึกษา</w:t>
            </w: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86529B" w14:textId="77777777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HTTPS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เพื่อป้องกันการดักจับข้อมูล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ระบบรหัสผ่านสำหรับการแก้ไขเนื้อหา</w:t>
            </w:r>
          </w:p>
        </w:tc>
      </w:tr>
      <w:tr w:rsidR="00F70461" w:rsidRPr="00FC1E8A" w14:paraId="55DFC394" w14:textId="77777777" w:rsidTr="00AC3014">
        <w:trPr>
          <w:trHeight w:val="58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23AA4FEE" w14:textId="77777777" w:rsidR="00C631D0" w:rsidRPr="00FC1E8A" w:rsidRDefault="00C631D0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Moderate-Impact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C91E1F" w14:textId="77777777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ข้อมูลที่เกี่ยวข้องกับความเป็นส่วนตัวหรือมีความอ่อนไหวปานกลาง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หากละเมิดอาจกระทบต่อหน่วยงานและประชาชน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958219" w14:textId="08C93A83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ระบบ 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Medicaid US Department of Health and Human Services (HHS)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สำหรับการจัดการข้อมูลผู้ป่วย</w:t>
            </w:r>
            <w:r w:rsidRPr="00FC1E8A">
              <w:rPr>
                <w:rFonts w:ascii="TH SarabunPSK" w:hAnsi="TH SarabunPSK" w:cs="TH SarabunPSK"/>
                <w:sz w:val="28"/>
              </w:rPr>
              <w:br/>
            </w:r>
            <w:r w:rsidRPr="00FC1E8A">
              <w:rPr>
                <w:rFonts w:ascii="TH SarabunPSK" w:hAnsi="TH SarabunPSK" w:cs="TH SarabunPSK"/>
                <w:sz w:val="28"/>
              </w:rPr>
              <w:lastRenderedPageBreak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ระบบสนับสนุนข้อมูลผู้สมัคร </w:t>
            </w:r>
            <w:r w:rsidRPr="00FC1E8A">
              <w:rPr>
                <w:rFonts w:ascii="TH SarabunPSK" w:hAnsi="TH SarabunPSK" w:cs="TH SarabunPSK"/>
                <w:sz w:val="28"/>
              </w:rPr>
              <w:t>Social Security</w:t>
            </w: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ACD611" w14:textId="77777777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lastRenderedPageBreak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เข้ารหัสข้อมูล (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Encryption)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ทั้งในขณะส่งและจัดเก็บ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ใช้ระบบ </w:t>
            </w:r>
            <w:r w:rsidRPr="00FC1E8A">
              <w:rPr>
                <w:rFonts w:ascii="TH SarabunPSK" w:hAnsi="TH SarabunPSK" w:cs="TH SarabunPSK"/>
                <w:sz w:val="28"/>
              </w:rPr>
              <w:t>Audit Trail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Identity and Access </w:t>
            </w:r>
            <w:r w:rsidRPr="00FC1E8A">
              <w:rPr>
                <w:rFonts w:ascii="TH SarabunPSK" w:hAnsi="TH SarabunPSK" w:cs="TH SarabunPSK"/>
                <w:sz w:val="28"/>
              </w:rPr>
              <w:lastRenderedPageBreak/>
              <w:t xml:space="preserve">Management (IAM)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เพื่อควบคุมสิทธิ์การเข้าถึง</w:t>
            </w:r>
          </w:p>
        </w:tc>
      </w:tr>
      <w:tr w:rsidR="00F70461" w:rsidRPr="00FC1E8A" w14:paraId="4AFC3E81" w14:textId="77777777" w:rsidTr="00AC3014">
        <w:trPr>
          <w:trHeight w:val="629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045EE2BB" w14:textId="77777777" w:rsidR="00C631D0" w:rsidRPr="00FC1E8A" w:rsidRDefault="00C631D0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High-Impact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2CCADE" w14:textId="77777777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ข้อมูลลับที่เกี่ยวข้องกับความมั่นคงของชาติหรือผลกระทบต่อเศรษฐกิจอย่างร้ายแรง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หากเกิดการละเมิด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ซึ่งต้องการมาตรการความปลอดภัยและการควบคุมการเข้าถึงอย่างเข้มงวด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6F8390" w14:textId="77777777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การจัดการข้อมูลข่าวกรองระดับสูงของ </w:t>
            </w:r>
            <w:r w:rsidRPr="00FC1E8A">
              <w:rPr>
                <w:rFonts w:ascii="TH SarabunPSK" w:hAnsi="TH SarabunPSK" w:cs="TH SarabunPSK"/>
                <w:sz w:val="28"/>
              </w:rPr>
              <w:t>CIA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ระบบสนับสนุนการปฏิบัติการของกระทรวงกลาโหมสหรัฐฯ</w:t>
            </w: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16E7C7" w14:textId="77777777" w:rsidR="00C631D0" w:rsidRPr="00FC1E8A" w:rsidRDefault="00C631D0" w:rsidP="00214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FC1E8A">
              <w:rPr>
                <w:rFonts w:ascii="TH SarabunPSK" w:hAnsi="TH SarabunPSK" w:cs="TH SarabunPSK"/>
                <w:sz w:val="28"/>
              </w:rPr>
              <w:t>Virtual Private Network (VPN)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>- Multi-Factor Authentication (MFA)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การตรวจสอบช่องโหว่ (</w:t>
            </w:r>
            <w:r w:rsidRPr="00FC1E8A">
              <w:rPr>
                <w:rFonts w:ascii="TH SarabunPSK" w:hAnsi="TH SarabunPSK" w:cs="TH SarabunPSK"/>
                <w:sz w:val="28"/>
              </w:rPr>
              <w:t>Penetration Testing)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จัดเก็บในศูนย์ข้อมูลที่ได้มาตรฐาน </w:t>
            </w:r>
            <w:r w:rsidRPr="00FC1E8A">
              <w:rPr>
                <w:rFonts w:ascii="TH SarabunPSK" w:hAnsi="TH SarabunPSK" w:cs="TH SarabunPSK"/>
                <w:sz w:val="28"/>
              </w:rPr>
              <w:t>ISO 27001</w:t>
            </w:r>
          </w:p>
        </w:tc>
      </w:tr>
    </w:tbl>
    <w:p w14:paraId="4CA0B6FE" w14:textId="72A1DEFC" w:rsidR="00F647FD" w:rsidRPr="00FC1E8A" w:rsidRDefault="003E1EFE" w:rsidP="00214BB4">
      <w:pPr>
        <w:spacing w:after="0" w:line="240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ที่มา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:</w:t>
      </w:r>
      <w:r w:rsidR="00E6574D"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sdt>
        <w:sdtPr>
          <w:rPr>
            <w:rFonts w:ascii="TH SarabunPSK" w:eastAsiaTheme="majorEastAsia" w:hAnsi="TH SarabunPSK" w:cs="TH SarabunPSK"/>
            <w:sz w:val="32"/>
            <w:szCs w:val="32"/>
          </w:rPr>
          <w:id w:val="1431469128"/>
          <w:citation/>
        </w:sdtPr>
        <w:sdtEndPr/>
        <w:sdtContent>
          <w:r w:rsidR="005051B7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begin"/>
          </w:r>
          <w:r w:rsidR="005051B7" w:rsidRPr="00FC1E8A">
            <w:rPr>
              <w:rFonts w:ascii="TH SarabunPSK" w:eastAsiaTheme="majorEastAsia" w:hAnsi="TH SarabunPSK" w:cs="TH SarabunPSK"/>
              <w:sz w:val="32"/>
              <w:szCs w:val="32"/>
            </w:rPr>
            <w:instrText xml:space="preserve">CITATION httov \l 1033 </w:instrText>
          </w:r>
          <w:r w:rsidR="005051B7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Cloud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cio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gov, n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d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.)</w:t>
          </w:r>
          <w:r w:rsidR="005051B7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end"/>
          </w:r>
        </w:sdtContent>
      </w:sdt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sdt>
        <w:sdtPr>
          <w:rPr>
            <w:rFonts w:ascii="TH SarabunPSK" w:eastAsiaTheme="majorEastAsia" w:hAnsi="TH SarabunPSK" w:cs="TH SarabunPSK"/>
            <w:sz w:val="32"/>
            <w:szCs w:val="32"/>
          </w:rPr>
          <w:id w:val="1810436103"/>
          <w:citation/>
        </w:sdtPr>
        <w:sdtEndPr/>
        <w:sdtContent>
          <w:r w:rsidR="00E17ACB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begin"/>
          </w:r>
          <w:r w:rsidR="00E17ACB" w:rsidRPr="00FC1E8A">
            <w:rPr>
              <w:rFonts w:ascii="TH SarabunPSK" w:eastAsiaTheme="majorEastAsia" w:hAnsi="TH SarabunPSK" w:cs="TH SarabunPSK"/>
              <w:sz w:val="32"/>
              <w:szCs w:val="32"/>
            </w:rPr>
            <w:instrText xml:space="preserve"> CITATION Dig \l 1033 </w:instrText>
          </w:r>
          <w:r w:rsidR="00E17ACB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Digital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gov, n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d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.)</w:t>
          </w:r>
          <w:r w:rsidR="00E17ACB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end"/>
          </w:r>
        </w:sdtContent>
      </w:sdt>
      <w:r w:rsidR="00BE6446"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sdt>
        <w:sdtPr>
          <w:rPr>
            <w:rFonts w:ascii="TH SarabunPSK" w:eastAsiaTheme="majorEastAsia" w:hAnsi="TH SarabunPSK" w:cs="TH SarabunPSK"/>
            <w:sz w:val="32"/>
            <w:szCs w:val="32"/>
          </w:rPr>
          <w:id w:val="322168158"/>
          <w:citation/>
        </w:sdtPr>
        <w:sdtEndPr/>
        <w:sdtContent>
          <w:r w:rsidR="00BE6446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begin"/>
          </w:r>
          <w:r w:rsidR="00BE6446" w:rsidRPr="00FC1E8A">
            <w:rPr>
              <w:rFonts w:ascii="TH SarabunPSK" w:eastAsiaTheme="majorEastAsia" w:hAnsi="TH SarabunPSK" w:cs="TH SarabunPSK"/>
              <w:sz w:val="32"/>
              <w:szCs w:val="32"/>
            </w:rPr>
            <w:instrText xml:space="preserve"> CITATION Ove \l 1033 </w:instrText>
          </w:r>
          <w:r w:rsidR="00BE6446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Oversight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house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gov, n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d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.)</w:t>
          </w:r>
          <w:r w:rsidR="00BE6446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end"/>
          </w:r>
        </w:sdtContent>
      </w:sdt>
      <w:r w:rsidR="00515AC0"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sdt>
        <w:sdtPr>
          <w:rPr>
            <w:rFonts w:ascii="TH SarabunPSK" w:eastAsiaTheme="majorEastAsia" w:hAnsi="TH SarabunPSK" w:cs="TH SarabunPSK"/>
            <w:sz w:val="32"/>
            <w:szCs w:val="32"/>
          </w:rPr>
          <w:id w:val="-940368248"/>
          <w:citation/>
        </w:sdtPr>
        <w:sdtEndPr/>
        <w:sdtContent>
          <w:r w:rsidR="00515AC0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begin"/>
          </w:r>
          <w:r w:rsidR="00515AC0" w:rsidRPr="00FC1E8A">
            <w:rPr>
              <w:rFonts w:ascii="TH SarabunPSK" w:eastAsiaTheme="majorEastAsia" w:hAnsi="TH SarabunPSK" w:cs="TH SarabunPSK"/>
              <w:sz w:val="32"/>
              <w:szCs w:val="32"/>
            </w:rPr>
            <w:instrText xml:space="preserve"> CITATION Ama1 \l 1033 </w:instrText>
          </w:r>
          <w:r w:rsidR="00515AC0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Amazon, n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>d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.)</w:t>
          </w:r>
          <w:r w:rsidR="00515AC0"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end"/>
          </w:r>
        </w:sdtContent>
      </w:sdt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</w:p>
    <w:p w14:paraId="58445AF0" w14:textId="090881F9" w:rsidR="003E1EFE" w:rsidRPr="00FC1E8A" w:rsidRDefault="003E1EFE" w:rsidP="00B76E14">
      <w:pPr>
        <w:spacing w:before="120" w:after="0" w:line="240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>3.</w:t>
      </w:r>
      <w:r w:rsidR="00992931"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 </w:t>
      </w:r>
      <w:r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ออสเตรเลีย</w:t>
      </w:r>
      <w:r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 (</w:t>
      </w:r>
      <w:r w:rsidR="000117DE"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>Australia</w:t>
      </w:r>
      <w:r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>)</w:t>
      </w:r>
    </w:p>
    <w:p w14:paraId="3CD97A93" w14:textId="77777777" w:rsidR="00683D25" w:rsidRPr="00FC1E8A" w:rsidRDefault="00683D25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รัฐบาลออสเตรเลียได้ริเริ่ม</w:t>
      </w:r>
      <w:r w:rsidRPr="00FC1E8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 xml:space="preserve">นโยบาย </w:t>
      </w:r>
      <w:r w:rsidRPr="00FC1E8A">
        <w:rPr>
          <w:rFonts w:ascii="TH SarabunPSK" w:hAnsi="TH SarabunPSK" w:cs="TH SarabunPSK"/>
          <w:spacing w:val="-4"/>
          <w:sz w:val="32"/>
          <w:szCs w:val="32"/>
        </w:rPr>
        <w:t xml:space="preserve">Cloud First Policy </w:t>
      </w: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โดยมีวัตถุประสงค์หลักเพื่อ</w:t>
      </w:r>
      <w:r w:rsidRPr="00FC1E8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เพิ่มประสิทธิภาพ พัฒนาการให้บริการ และลดต้นทุนด้านเทคโนโลยีสารสนเทศและการสื่อสารของภาครัฐ</w:t>
      </w:r>
      <w:r w:rsidRPr="00FC1E8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นโยบายนี้ส่งเสริมให้หน่วยงานภาครัฐเลือกใช้บริการคลา</w:t>
      </w:r>
      <w:proofErr w:type="spellStart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วด์</w:t>
      </w:r>
      <w:proofErr w:type="spellEnd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สาธารณะเป็นทางเลือกแรก โดยคำนึงถึงความมั่นคงปลอดภัยและความคุ้มค่าในการลงทุนเป็นสำคัญ การดำเนินการดังกล่าวมีเป้าหมายเพื่อปรับปรุงการให้บริการของรัฐบาลและลดการใช้ทรัพยากรที่ซ้ำซ้อน โดยมีการพิจารณาประเมินทางเลือกระหว่างคลาว</w:t>
      </w:r>
      <w:proofErr w:type="spellStart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ส่วนตัว (</w:t>
      </w:r>
      <w:r w:rsidRPr="00FC1E8A">
        <w:rPr>
          <w:rFonts w:ascii="TH SarabunPSK" w:hAnsi="TH SarabunPSK" w:cs="TH SarabunPSK"/>
          <w:spacing w:val="-4"/>
          <w:sz w:val="32"/>
          <w:szCs w:val="32"/>
        </w:rPr>
        <w:t xml:space="preserve">Private Cloud), </w:t>
      </w: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คลาว</w:t>
      </w:r>
      <w:proofErr w:type="spellStart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ชุมชน (</w:t>
      </w:r>
      <w:r w:rsidRPr="00FC1E8A">
        <w:rPr>
          <w:rFonts w:ascii="TH SarabunPSK" w:hAnsi="TH SarabunPSK" w:cs="TH SarabunPSK"/>
          <w:spacing w:val="-4"/>
          <w:sz w:val="32"/>
          <w:szCs w:val="32"/>
        </w:rPr>
        <w:t xml:space="preserve">Community Cloud), </w:t>
      </w: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คลา</w:t>
      </w:r>
      <w:proofErr w:type="spellStart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วด์</w:t>
      </w:r>
      <w:proofErr w:type="spellEnd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สาธารณะ (</w:t>
      </w:r>
      <w:r w:rsidRPr="00FC1E8A">
        <w:rPr>
          <w:rFonts w:ascii="TH SarabunPSK" w:hAnsi="TH SarabunPSK" w:cs="TH SarabunPSK"/>
          <w:spacing w:val="-4"/>
          <w:sz w:val="32"/>
          <w:szCs w:val="32"/>
        </w:rPr>
        <w:t xml:space="preserve">Public Cloud) </w:t>
      </w: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หรือคลาว</w:t>
      </w:r>
      <w:proofErr w:type="spellStart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ผสม (</w:t>
      </w:r>
      <w:r w:rsidRPr="00FC1E8A">
        <w:rPr>
          <w:rFonts w:ascii="TH SarabunPSK" w:hAnsi="TH SarabunPSK" w:cs="TH SarabunPSK"/>
          <w:spacing w:val="-4"/>
          <w:sz w:val="32"/>
          <w:szCs w:val="32"/>
        </w:rPr>
        <w:t xml:space="preserve">Hybrid Cloud) </w:t>
      </w:r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ให้เหมาะสมกับบริบทของแต่ละบริการ นอกจากนี้ รัฐบาลออสเตรเลียยังได้ประกาศนโยบายคลาว</w:t>
      </w:r>
      <w:proofErr w:type="spellStart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เพื่อสนับสนุนให้ทั้งหน่วยงานภาครัฐและองค์กรภาคเอกชนหันมาใช้ระบบคลาว</w:t>
      </w:r>
      <w:proofErr w:type="spellStart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pacing w:val="-4"/>
          <w:sz w:val="32"/>
          <w:szCs w:val="32"/>
          <w:cs/>
        </w:rPr>
        <w:t>เพิ่มมากขึ้น</w:t>
      </w:r>
    </w:p>
    <w:p w14:paraId="7E40405A" w14:textId="77777777" w:rsidR="00683D25" w:rsidRPr="00FC1E8A" w:rsidRDefault="00683D25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ภายใต้กรอบนโยบายการรักษาความปลอดภัยของรัฐบาลออสเตรเลีย (</w:t>
      </w:r>
      <w:r w:rsidRPr="00FC1E8A">
        <w:rPr>
          <w:rFonts w:ascii="TH SarabunPSK" w:hAnsi="TH SarabunPSK" w:cs="TH SarabunPSK"/>
          <w:sz w:val="32"/>
          <w:szCs w:val="32"/>
        </w:rPr>
        <w:t xml:space="preserve">Australian Government Security Classification Policy) </w:t>
      </w:r>
      <w:r w:rsidRPr="00FC1E8A">
        <w:rPr>
          <w:rFonts w:ascii="TH SarabunPSK" w:hAnsi="TH SarabunPSK" w:cs="TH SarabunPSK"/>
          <w:sz w:val="32"/>
          <w:szCs w:val="32"/>
          <w:cs/>
        </w:rPr>
        <w:t>มีการแบ่งระดับชั้นของข้อมูลตามประเภทความปลอดภัย (</w:t>
      </w:r>
      <w:r w:rsidRPr="00FC1E8A">
        <w:rPr>
          <w:rFonts w:ascii="TH SarabunPSK" w:hAnsi="TH SarabunPSK" w:cs="TH SarabunPSK"/>
          <w:sz w:val="32"/>
          <w:szCs w:val="32"/>
        </w:rPr>
        <w:t xml:space="preserve">Security Classified Information)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ออกเป็น </w:t>
      </w:r>
      <w:r w:rsidRPr="00FC1E8A">
        <w:rPr>
          <w:rFonts w:ascii="TH SarabunPSK" w:hAnsi="TH SarabunPSK" w:cs="TH SarabunPSK"/>
          <w:sz w:val="32"/>
          <w:szCs w:val="32"/>
        </w:rPr>
        <w:t xml:space="preserve">4 </w:t>
      </w:r>
      <w:r w:rsidRPr="00FC1E8A">
        <w:rPr>
          <w:rFonts w:ascii="TH SarabunPSK" w:hAnsi="TH SarabunPSK" w:cs="TH SarabunPSK"/>
          <w:sz w:val="32"/>
          <w:szCs w:val="32"/>
          <w:cs/>
        </w:rPr>
        <w:t>ระดับ เพื่อประเมินความอ่อนไหวและความเสี่ยงที่อาจเกิดขึ้นจากการละเมิดข้อมูลหรือการจัดการที่ไม่เหมาะสม โดยแต่ละระดับสะท้อนถึงระดับความเสียหายที่อาจเกิดขึ้นต่อผลประโยชน์ของชาติ หน่วยงาน หรือบุคคล หากข้อมูลถูกเปิดเผยโดยไม่ได้รับอนุญาต ได้แก่</w:t>
      </w:r>
      <w:r w:rsidRPr="00FC1E8A">
        <w:rPr>
          <w:rFonts w:ascii="TH SarabunPSK" w:hAnsi="TH SarabunPSK" w:cs="TH SarabunPSK"/>
          <w:sz w:val="32"/>
          <w:szCs w:val="32"/>
        </w:rPr>
        <w:t xml:space="preserve"> Unclassified, Protected, Secret,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C1E8A">
        <w:rPr>
          <w:rFonts w:ascii="TH SarabunPSK" w:hAnsi="TH SarabunPSK" w:cs="TH SarabunPSK"/>
          <w:sz w:val="32"/>
          <w:szCs w:val="32"/>
        </w:rPr>
        <w:t>Top Secret</w:t>
      </w:r>
    </w:p>
    <w:p w14:paraId="01F1AC91" w14:textId="77777777" w:rsidR="00683D25" w:rsidRPr="00FC1E8A" w:rsidRDefault="00683D25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ทั้งนี้ ข้อกำหนดหลักที่หน่วยงานภาครัฐของออสเตรเลียต้องดำเนินการภายใต้นโยบายนี้ มีดังนี้:</w:t>
      </w:r>
    </w:p>
    <w:p w14:paraId="229894C4" w14:textId="77777777" w:rsidR="00B0527A" w:rsidRPr="00FC1E8A" w:rsidRDefault="00216BBF" w:rsidP="002F5127">
      <w:pPr>
        <w:pStyle w:val="ListParagraph"/>
        <w:numPr>
          <w:ilvl w:val="6"/>
          <w:numId w:val="35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ระบุข้อมูลที่ถือครอง (</w:t>
      </w:r>
      <w:r w:rsidRPr="00FC1E8A">
        <w:rPr>
          <w:rFonts w:ascii="TH SarabunPSK" w:hAnsi="TH SarabunPSK" w:cs="TH SarabunPSK"/>
          <w:sz w:val="32"/>
          <w:szCs w:val="32"/>
        </w:rPr>
        <w:t>Identify information holdings)</w:t>
      </w:r>
      <w:r w:rsidR="00591D94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="00591D94" w:rsidRPr="00FC1E8A">
        <w:rPr>
          <w:rFonts w:ascii="TH SarabunPSK" w:hAnsi="TH SarabunPSK" w:cs="TH SarabunPSK"/>
          <w:sz w:val="32"/>
          <w:szCs w:val="32"/>
          <w:cs/>
        </w:rPr>
        <w:t>คื</w:t>
      </w:r>
      <w:r w:rsidR="00BB062A" w:rsidRPr="00FC1E8A">
        <w:rPr>
          <w:rFonts w:ascii="TH SarabunPSK" w:hAnsi="TH SarabunPSK" w:cs="TH SarabunPSK"/>
          <w:sz w:val="32"/>
          <w:szCs w:val="32"/>
          <w:cs/>
        </w:rPr>
        <w:t>อ</w:t>
      </w:r>
      <w:r w:rsidRPr="00FC1E8A">
        <w:rPr>
          <w:rFonts w:ascii="TH SarabunPSK" w:hAnsi="TH SarabunPSK" w:cs="TH SarabunPSK"/>
          <w:sz w:val="32"/>
          <w:szCs w:val="32"/>
          <w:cs/>
        </w:rPr>
        <w:t>ทำการระบุข้อมูลทั้งหมดที่หน่วยงานถือครอง เพื่อให้เข้าใจถึงลักษณะและขอบเขตของข้อมูลที่ต้องการการปกป้อง</w:t>
      </w:r>
    </w:p>
    <w:p w14:paraId="5E586F9F" w14:textId="77777777" w:rsidR="00B0527A" w:rsidRPr="00FC1E8A" w:rsidRDefault="00216BBF" w:rsidP="002F5127">
      <w:pPr>
        <w:pStyle w:val="ListParagraph"/>
        <w:numPr>
          <w:ilvl w:val="6"/>
          <w:numId w:val="35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ประเมินการจัดประเภทความปลอดภัยของข้อมูล (</w:t>
      </w:r>
      <w:r w:rsidRPr="00FC1E8A">
        <w:rPr>
          <w:rFonts w:ascii="TH SarabunPSK" w:hAnsi="TH SarabunPSK" w:cs="TH SarabunPSK"/>
          <w:sz w:val="32"/>
          <w:szCs w:val="32"/>
        </w:rPr>
        <w:t>Assess the security classification of information holdings)</w:t>
      </w:r>
      <w:r w:rsidR="00073FB5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="00073FB5" w:rsidRPr="00FC1E8A">
        <w:rPr>
          <w:rFonts w:ascii="TH SarabunPSK" w:hAnsi="TH SarabunPSK" w:cs="TH SarabunPSK"/>
          <w:sz w:val="32"/>
          <w:szCs w:val="32"/>
          <w:cs/>
        </w:rPr>
        <w:t>โดย</w:t>
      </w:r>
      <w:r w:rsidRPr="00FC1E8A">
        <w:rPr>
          <w:rFonts w:ascii="TH SarabunPSK" w:hAnsi="TH SarabunPSK" w:cs="TH SarabunPSK"/>
          <w:sz w:val="32"/>
          <w:szCs w:val="32"/>
          <w:cs/>
        </w:rPr>
        <w:t>ทำการประเมินเพื่อกำหนดระดับความปลอดภัยที่เหมาะสมกับข้อมูล โดยพิจารณาความสำคัญ</w:t>
      </w:r>
      <w:r w:rsidR="008004EF" w:rsidRPr="00FC1E8A">
        <w:rPr>
          <w:rFonts w:ascii="TH SarabunPSK" w:hAnsi="TH SarabunPSK" w:cs="TH SarabunPSK"/>
          <w:sz w:val="32"/>
          <w:szCs w:val="32"/>
          <w:cs/>
        </w:rPr>
        <w:t>ของ</w:t>
      </w:r>
      <w:r w:rsidRPr="00FC1E8A">
        <w:rPr>
          <w:rFonts w:ascii="TH SarabunPSK" w:hAnsi="TH SarabunPSK" w:cs="TH SarabunPSK"/>
          <w:sz w:val="32"/>
          <w:szCs w:val="32"/>
          <w:cs/>
        </w:rPr>
        <w:t>มูลค่า และความอ่อนไหวของข้อมูลนั้น</w:t>
      </w:r>
    </w:p>
    <w:p w14:paraId="6A9FB3CC" w14:textId="45C62A7A" w:rsidR="00216BBF" w:rsidRPr="00FC1E8A" w:rsidRDefault="00216BBF" w:rsidP="002F5127">
      <w:pPr>
        <w:pStyle w:val="ListParagraph"/>
        <w:numPr>
          <w:ilvl w:val="6"/>
          <w:numId w:val="35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>ดำเนินมาตรการควบคุมการปฏิบัติงาน (</w:t>
      </w:r>
      <w:r w:rsidRPr="00FC1E8A">
        <w:rPr>
          <w:rFonts w:ascii="TH SarabunPSK" w:hAnsi="TH SarabunPSK" w:cs="TH SarabunPSK"/>
          <w:sz w:val="32"/>
          <w:szCs w:val="32"/>
        </w:rPr>
        <w:t>Implement operational controls)</w:t>
      </w:r>
      <w:r w:rsidR="00BB062A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="00BB062A" w:rsidRPr="00FC1E8A">
        <w:rPr>
          <w:rFonts w:ascii="TH SarabunPSK" w:hAnsi="TH SarabunPSK" w:cs="TH SarabunPSK"/>
          <w:sz w:val="32"/>
          <w:szCs w:val="32"/>
          <w:cs/>
        </w:rPr>
        <w:t>โดย</w:t>
      </w:r>
      <w:r w:rsidRPr="00FC1E8A">
        <w:rPr>
          <w:rFonts w:ascii="TH SarabunPSK" w:hAnsi="TH SarabunPSK" w:cs="TH SarabunPSK"/>
          <w:sz w:val="32"/>
          <w:szCs w:val="32"/>
          <w:cs/>
        </w:rPr>
        <w:t>นำมาตรการควบคุมที่เหมาะสมมาใช้ในการจัดการข้อมูล โดยพิจารณาความสำคัญ มูลค่า และความอ่อนไหวของข้อมูล เพื่อให้การปกป้องข้อมูลสอดคล้องกับความเสี่ยงที่อาจเกิดขึ้น</w:t>
      </w:r>
    </w:p>
    <w:p w14:paraId="4A559FC2" w14:textId="24843377" w:rsidR="001B6E4D" w:rsidRPr="00FC1E8A" w:rsidRDefault="001B6E4D" w:rsidP="00214BB4">
      <w:pPr>
        <w:pStyle w:val="Caption"/>
        <w:spacing w:after="0"/>
        <w:jc w:val="thaiDistribute"/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28" w:name="_Toc203724319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5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หลักการและแนวคิดหลักของนโยบายของออสเตรเลีย</w:t>
      </w:r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F5AFE" w:rsidRPr="00FC1E8A" w14:paraId="6BBB68F1" w14:textId="77777777" w:rsidTr="00AC3014">
        <w:trPr>
          <w:trHeight w:val="168"/>
          <w:tblHeader/>
        </w:trPr>
        <w:tc>
          <w:tcPr>
            <w:tcW w:w="9016" w:type="dxa"/>
            <w:gridSpan w:val="2"/>
            <w:shd w:val="clear" w:color="auto" w:fill="E7E6E6" w:themeFill="background2"/>
            <w:vAlign w:val="center"/>
          </w:tcPr>
          <w:p w14:paraId="39BB9121" w14:textId="35B26C43" w:rsidR="00475243" w:rsidRPr="00FC1E8A" w:rsidRDefault="00B615F0" w:rsidP="00B50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29" w:name="_Hlk185856441"/>
            <w:r w:rsidRPr="00FC1E8A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anchor distT="0" distB="0" distL="114300" distR="114300" simplePos="0" relativeHeight="251658243" behindDoc="0" locked="0" layoutInCell="1" allowOverlap="1" wp14:anchorId="18F0061B" wp14:editId="2C43760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-7620</wp:posOffset>
                  </wp:positionV>
                  <wp:extent cx="810895" cy="511810"/>
                  <wp:effectExtent l="0" t="0" r="8255" b="2540"/>
                  <wp:wrapNone/>
                  <wp:docPr id="29959425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7E6F" w:rsidRPr="00FC1E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หลักการและแนวคิดหลักของนโยบาย</w:t>
            </w:r>
          </w:p>
        </w:tc>
      </w:tr>
      <w:tr w:rsidR="00FF5AFE" w:rsidRPr="00FC1E8A" w14:paraId="32CB8C7F" w14:textId="77777777" w:rsidTr="00AC3014">
        <w:trPr>
          <w:trHeight w:val="1279"/>
        </w:trPr>
        <w:tc>
          <w:tcPr>
            <w:tcW w:w="3114" w:type="dxa"/>
            <w:vAlign w:val="center"/>
          </w:tcPr>
          <w:p w14:paraId="0FB5CA1C" w14:textId="67B54C44" w:rsidR="00475243" w:rsidRPr="00FC1E8A" w:rsidRDefault="00287E6F" w:rsidP="00161B8E">
            <w:pPr>
              <w:spacing w:after="16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>1. Cloud First Policy</w:t>
            </w:r>
          </w:p>
        </w:tc>
        <w:tc>
          <w:tcPr>
            <w:tcW w:w="5902" w:type="dxa"/>
            <w:vAlign w:val="center"/>
          </w:tcPr>
          <w:p w14:paraId="4C173EA8" w14:textId="77777777" w:rsidR="00475243" w:rsidRPr="00FC1E8A" w:rsidRDefault="00287E6F" w:rsidP="00161B8E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รัฐบาลออสเตรเลียกำหนดให้หน่วยงานภาครัฐต้องพิจารณาการใช้บริการคลาว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เป็นลำดับแรกหากบริการนั้นเหมาะสมและสามารถคุ้มครองข้อมูลได้อย่างมีประสิทธิภาพ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โดยมีเงื่อนไขว่าบริการคลา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วด์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จะต้องมีการรักษาความปลอดภัยที่เพียงพอและสามารถให้มูลค่าทางการเงินที่ดี</w:t>
            </w:r>
          </w:p>
        </w:tc>
      </w:tr>
      <w:tr w:rsidR="00FF5AFE" w:rsidRPr="00FC1E8A" w14:paraId="5984A2F1" w14:textId="77777777" w:rsidTr="00AC3014">
        <w:tc>
          <w:tcPr>
            <w:tcW w:w="3114" w:type="dxa"/>
            <w:vAlign w:val="center"/>
          </w:tcPr>
          <w:p w14:paraId="45D9B955" w14:textId="77777777" w:rsidR="00475243" w:rsidRPr="00FC1E8A" w:rsidRDefault="00287E6F" w:rsidP="00161B8E">
            <w:pPr>
              <w:spacing w:after="160"/>
              <w:jc w:val="thaiDistribute"/>
              <w:rPr>
                <w:rFonts w:ascii="TH SarabunPSK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2. การยกระดับการใช้บริการคลาว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ด์</w:t>
            </w:r>
            <w:proofErr w:type="spellEnd"/>
          </w:p>
        </w:tc>
        <w:tc>
          <w:tcPr>
            <w:tcW w:w="5902" w:type="dxa"/>
            <w:vAlign w:val="center"/>
          </w:tcPr>
          <w:p w14:paraId="4CA7B983" w14:textId="77777777" w:rsidR="00475243" w:rsidRPr="00FC1E8A" w:rsidRDefault="00287E6F" w:rsidP="00161B8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รัฐบาลมีนโยบายในการใช้บริการคลาว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เพื่อให้หน่วยงานต่างๆ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สามารถลดค่าใช้จ่ายและใช้ทรัพยากรอย่างมีประสิทธิภาพ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ในขณะเดียวกันก็ต้องมั่นใจว่ามีมาตรการรักษาความปลอดภัยที่เพียงพอในการจัดการข้อมูลที่สำคัญ</w:t>
            </w:r>
          </w:p>
        </w:tc>
      </w:tr>
      <w:tr w:rsidR="00130BBC" w:rsidRPr="00FC1E8A" w14:paraId="009C3941" w14:textId="77777777" w:rsidTr="00AC3014">
        <w:tc>
          <w:tcPr>
            <w:tcW w:w="3114" w:type="dxa"/>
            <w:vAlign w:val="center"/>
          </w:tcPr>
          <w:p w14:paraId="506BD4E9" w14:textId="77777777" w:rsidR="00475243" w:rsidRPr="00FC1E8A" w:rsidRDefault="00287E6F" w:rsidP="00161B8E">
            <w:pPr>
              <w:spacing w:after="160"/>
              <w:jc w:val="thaiDistribute"/>
              <w:rPr>
                <w:rFonts w:ascii="TH SarabunPSK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3. ความปลอดภัยและการปฏิบัติตามกฎหมาย</w:t>
            </w:r>
          </w:p>
        </w:tc>
        <w:tc>
          <w:tcPr>
            <w:tcW w:w="5902" w:type="dxa"/>
            <w:vAlign w:val="center"/>
          </w:tcPr>
          <w:p w14:paraId="53D3D4EC" w14:textId="77777777" w:rsidR="00475243" w:rsidRPr="00FC1E8A" w:rsidRDefault="00287E6F" w:rsidP="00161B8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มีการกำหนดมาตรการรักษาความปลอดภัยสำหรับข้อมูลรัฐบาล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โดยการใช้ผู้ให้บริการคลาว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ที่ได้รับการรับรองมาตรฐานและปฏิบัติตามกฎหมาย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Australian Government Information Security Manual (ISM)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ซึ่งเป็นมาตรฐานการรักษาความปลอดภัยที่สำคัญ</w:t>
            </w:r>
            <w:r w:rsidRPr="00FC1E8A">
              <w:rPr>
                <w:rFonts w:ascii="Arial" w:eastAsia="Times New Roman" w:hAnsi="Arial" w:cs="Arial" w:hint="cs"/>
                <w:sz w:val="28"/>
                <w:cs/>
              </w:rPr>
              <w:t>​</w:t>
            </w:r>
          </w:p>
        </w:tc>
      </w:tr>
    </w:tbl>
    <w:p w14:paraId="7005FBB9" w14:textId="3530B136" w:rsidR="00200E94" w:rsidRPr="00FC1E8A" w:rsidRDefault="001B6E4D" w:rsidP="00B76E14">
      <w:pPr>
        <w:pStyle w:val="Caption"/>
        <w:spacing w:before="120" w:after="0"/>
        <w:jc w:val="thaiDistribute"/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30" w:name="_Toc203724320"/>
      <w:bookmarkEnd w:id="29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6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9076BA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การจำแนกประเภทข้อมูล</w:t>
      </w:r>
      <w:r w:rsidR="00200E94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และตัวอย่างการใช้งานของออสเตรเลีย</w:t>
      </w:r>
      <w:bookmarkEnd w:id="30"/>
    </w:p>
    <w:tbl>
      <w:tblPr>
        <w:tblW w:w="9209" w:type="dxa"/>
        <w:tblLook w:val="04A0" w:firstRow="1" w:lastRow="0" w:firstColumn="1" w:lastColumn="0" w:noHBand="0" w:noVBand="1"/>
      </w:tblPr>
      <w:tblGrid>
        <w:gridCol w:w="1418"/>
        <w:gridCol w:w="2263"/>
        <w:gridCol w:w="2726"/>
        <w:gridCol w:w="2802"/>
      </w:tblGrid>
      <w:tr w:rsidR="00F70461" w:rsidRPr="00FC1E8A" w14:paraId="65BE3C1A" w14:textId="77777777" w:rsidTr="00AC3014">
        <w:trPr>
          <w:trHeight w:val="420"/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noWrap/>
            <w:vAlign w:val="center"/>
            <w:hideMark/>
          </w:tcPr>
          <w:p w14:paraId="57A1561F" w14:textId="77777777" w:rsidR="00F70461" w:rsidRPr="00FC1E8A" w:rsidRDefault="00F70461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bookmarkStart w:id="31" w:name="_Hlk185865989"/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ประเภทข้อมูล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6371CD95" w14:textId="77777777" w:rsidR="00F70461" w:rsidRPr="00FC1E8A" w:rsidRDefault="00F70461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ลักษณะ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1FE8C3AB" w14:textId="77777777" w:rsidR="00F70461" w:rsidRPr="00FC1E8A" w:rsidRDefault="00F70461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ตัวอย่างการใช้งานในภาครัฐ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3FA7383C" w14:textId="77777777" w:rsidR="00F70461" w:rsidRPr="00FC1E8A" w:rsidRDefault="00F70461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มาตรการรักษาความปลอดภัย</w:t>
            </w:r>
          </w:p>
        </w:tc>
      </w:tr>
      <w:tr w:rsidR="00F70461" w:rsidRPr="00FC1E8A" w14:paraId="2DFC45B6" w14:textId="77777777" w:rsidTr="00AC3014">
        <w:trPr>
          <w:trHeight w:val="4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4E149D7E" w14:textId="77777777" w:rsidR="00F70461" w:rsidRPr="00FC1E8A" w:rsidRDefault="00F70461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Unclassified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br/>
              <w:t>(</w:t>
            </w:r>
            <w:proofErr w:type="gramStart"/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Unofficial ,</w:t>
            </w:r>
            <w:proofErr w:type="gramEnd"/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 Official)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EAC1C5" w14:textId="17AE1A94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ข้อมูลทั่วไปที่ไม่ต้องการจัดประเภทความปลอดภัย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="00F05B98" w:rsidRPr="00FC1E8A">
              <w:rPr>
                <w:rFonts w:ascii="TH SarabunPSK" w:hAnsi="TH SarabunPSK" w:cs="TH SarabunPSK"/>
                <w:sz w:val="28"/>
              </w:rPr>
              <w:br/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แต่ยังคงต้องการการจัดการรอบคอบ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18519F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อีเมลภายใน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แนวทางการดำเนินงานทั่วไป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001D4C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ควบคุมการเข้าถึงข้อมูลที่มีการแชร์ทั่วไป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จัดการเอกสารด้วยรหัสผ่านขั้นพื้นฐาน</w:t>
            </w:r>
          </w:p>
        </w:tc>
      </w:tr>
      <w:tr w:rsidR="00F70461" w:rsidRPr="00FC1E8A" w14:paraId="3E99C618" w14:textId="77777777" w:rsidTr="00AC3014">
        <w:trPr>
          <w:trHeight w:val="5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420B1635" w14:textId="77777777" w:rsidR="00F70461" w:rsidRPr="00FC1E8A" w:rsidRDefault="00F70461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Protected 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5FC6D8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ข้อมูลที่ต้องการการป้องกันเพื่อหลีกเลี่ยงความเสียหายสำคัญ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5C3344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ข้อมูลส่วนบุคคล เช่น บันทึกทางการแพทย์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ข้อมูลทางการเงินที่จำกัดการเข้าถึง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27C000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การเข้าถึงด้วยรหัสผ่านที่เข้ารหัส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จัดเก็บในระบบที่ได้รับการรับรอง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ตรวจสอบการเข้าถึงข้อมูลอย่างสม่ำเสมอ</w:t>
            </w:r>
          </w:p>
        </w:tc>
      </w:tr>
      <w:tr w:rsidR="00F70461" w:rsidRPr="00FC1E8A" w14:paraId="1F19CC6C" w14:textId="77777777" w:rsidTr="00AC3014">
        <w:trPr>
          <w:trHeight w:val="62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2C5152EC" w14:textId="77777777" w:rsidR="00F70461" w:rsidRPr="00FC1E8A" w:rsidRDefault="00F70461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Secret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E6F729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ข้อมูลที่การละเมิดอาจก่อให้เกิดความเสียหายร้ายแรงต่อผลประโยชน์ของชาติ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A4A80D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รายงานข่าวกรองเกี่ยวกับความมั่นคง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แผนการปฏิบัติการทางการทหาร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CFD17E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ใช้เครือข่ายแยกเฉพาะ (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isolated networks)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การเข้ารหัสข้อมูลด้วยมาตรฐานระดับสูง</w:t>
            </w:r>
          </w:p>
        </w:tc>
      </w:tr>
      <w:tr w:rsidR="00F70461" w:rsidRPr="00FC1E8A" w14:paraId="618E8F2A" w14:textId="77777777" w:rsidTr="00AC3014">
        <w:trPr>
          <w:trHeight w:val="5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</w:tcPr>
          <w:p w14:paraId="3BC40A1A" w14:textId="77777777" w:rsidR="00F70461" w:rsidRPr="00FC1E8A" w:rsidRDefault="00F70461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Top Secret 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C44A21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ข้อมูลที่อ่อนไหวสูงสุดและต้องการการปกป้องอย่างเข้มงวดที่สุด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5CC728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กลยุทธ์ต่อต้านข่าวกรอง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ข้อมูลการพัฒนาเทคโนโลยีด้านการป้องกันประเทศขั้นสูง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51040E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จัดเก็บในพื้นที่ที่มีระบบรักษาความปลอดภัยทางกายภาพสูงสุด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การตรวจสอบประวัติผู้เข้าถึง (</w:t>
            </w:r>
            <w:r w:rsidRPr="00FC1E8A">
              <w:rPr>
                <w:rFonts w:ascii="TH SarabunPSK" w:hAnsi="TH SarabunPSK" w:cs="TH SarabunPSK"/>
                <w:sz w:val="28"/>
              </w:rPr>
              <w:t>background check)</w:t>
            </w:r>
          </w:p>
        </w:tc>
      </w:tr>
    </w:tbl>
    <w:bookmarkEnd w:id="31"/>
    <w:p w14:paraId="38D61573" w14:textId="41E2F09C" w:rsidR="009504E0" w:rsidRPr="00FC1E8A" w:rsidRDefault="002529BC" w:rsidP="00161B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FC1E8A">
        <w:rPr>
          <w:rFonts w:ascii="TH SarabunPSK" w:hAnsi="TH SarabunPSK" w:cs="TH SarabunPSK"/>
          <w:sz w:val="32"/>
          <w:szCs w:val="32"/>
        </w:rPr>
        <w:t xml:space="preserve">: </w:t>
      </w:r>
      <w:sdt>
        <w:sdtPr>
          <w:rPr>
            <w:rFonts w:ascii="TH SarabunPSK" w:hAnsi="TH SarabunPSK" w:cs="TH SarabunPSK"/>
            <w:sz w:val="32"/>
            <w:szCs w:val="32"/>
          </w:rPr>
          <w:id w:val="73793809"/>
          <w:citation/>
        </w:sdtPr>
        <w:sdtEndPr/>
        <w:sdtContent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FC1E8A">
            <w:rPr>
              <w:rFonts w:ascii="TH SarabunPSK" w:hAnsi="TH SarabunPSK" w:cs="TH SarabunPSK"/>
              <w:sz w:val="32"/>
              <w:szCs w:val="32"/>
            </w:rPr>
            <w:instrText xml:space="preserve"> CITATION Int24 \l 1033 </w:instrText>
          </w:r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Intelligence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gov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au, 2024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)</w:t>
          </w:r>
          <w:r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  <w:r w:rsidR="0025355B" w:rsidRPr="00FC1E8A">
        <w:rPr>
          <w:rFonts w:ascii="TH SarabunPSK" w:hAnsi="TH SarabunPSK" w:cs="TH SarabunPSK"/>
          <w:sz w:val="32"/>
          <w:szCs w:val="32"/>
        </w:rPr>
        <w:t xml:space="preserve"> , </w:t>
      </w:r>
      <w:sdt>
        <w:sdtPr>
          <w:rPr>
            <w:rFonts w:ascii="TH SarabunPSK" w:hAnsi="TH SarabunPSK" w:cs="TH SarabunPSK"/>
            <w:sz w:val="32"/>
            <w:szCs w:val="32"/>
          </w:rPr>
          <w:id w:val="375363028"/>
          <w:citation/>
        </w:sdtPr>
        <w:sdtEndPr/>
        <w:sdtContent>
          <w:r w:rsidR="0025355B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25355B" w:rsidRPr="00FC1E8A">
            <w:rPr>
              <w:rFonts w:ascii="TH SarabunPSK" w:hAnsi="TH SarabunPSK" w:cs="TH SarabunPSK"/>
              <w:sz w:val="32"/>
              <w:szCs w:val="32"/>
            </w:rPr>
            <w:instrText xml:space="preserve"> CITATION Pro24 \l 1033 </w:instrText>
          </w:r>
          <w:r w:rsidR="0025355B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Protectivesecurity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gov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</w:rPr>
            <w:t>au, 2024</w:t>
          </w:r>
          <w:r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)</w:t>
          </w:r>
          <w:r w:rsidR="0025355B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35D3D7E2" w14:textId="704BBB7B" w:rsidR="003E1EFE" w:rsidRPr="00FC1E8A" w:rsidRDefault="003E1EFE" w:rsidP="00161B8E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 w:rsidRPr="00FC1E8A">
        <w:rPr>
          <w:rFonts w:ascii="TH SarabunPSK" w:hAnsi="TH SarabunPSK" w:cs="TH SarabunPSK"/>
          <w:sz w:val="32"/>
          <w:szCs w:val="32"/>
        </w:rPr>
        <w:lastRenderedPageBreak/>
        <w:t>4.</w:t>
      </w:r>
      <w:r w:rsidR="006F1812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สิงคโปร์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 (Singapore)</w:t>
      </w:r>
      <w:r w:rsidRPr="00FC1E8A">
        <w:rPr>
          <w:rFonts w:ascii="TH SarabunPSK" w:hAnsi="TH SarabunPSK" w:cs="TH SarabunPSK"/>
          <w:b/>
          <w:bCs/>
        </w:rPr>
        <w:t xml:space="preserve"> </w:t>
      </w:r>
    </w:p>
    <w:p w14:paraId="635FAC12" w14:textId="77777777" w:rsidR="00DE0E6A" w:rsidRPr="00FC024B" w:rsidRDefault="00DE0E6A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C024B">
        <w:rPr>
          <w:rFonts w:ascii="TH SarabunPSK" w:hAnsi="TH SarabunPSK" w:cs="TH SarabunPSK"/>
          <w:spacing w:val="-10"/>
          <w:sz w:val="32"/>
          <w:szCs w:val="32"/>
          <w:cs/>
        </w:rPr>
        <w:t>ในช่วงปลายปี พ.ศ. 2561 รัฐบาลสิงคโปร์ได้ประกาศแผนระยะ 5 ปี เพื่อย้ายระบบเทคโนโลยีสารสนเทศ (</w:t>
      </w:r>
      <w:r w:rsidRPr="00FC024B">
        <w:rPr>
          <w:rFonts w:ascii="TH SarabunPSK" w:hAnsi="TH SarabunPSK" w:cs="TH SarabunPSK"/>
          <w:spacing w:val="-10"/>
          <w:sz w:val="32"/>
          <w:szCs w:val="32"/>
        </w:rPr>
        <w:t xml:space="preserve">IT) </w:t>
      </w:r>
      <w:r w:rsidRPr="00FC024B">
        <w:rPr>
          <w:rFonts w:ascii="TH SarabunPSK" w:hAnsi="TH SarabunPSK" w:cs="TH SarabunPSK"/>
          <w:spacing w:val="-10"/>
          <w:sz w:val="32"/>
          <w:szCs w:val="32"/>
          <w:cs/>
        </w:rPr>
        <w:t>ส่วนใหญ่จากโครงสร้างพื้นฐานภายในองค์กร (</w:t>
      </w:r>
      <w:r w:rsidRPr="00FC024B">
        <w:rPr>
          <w:rFonts w:ascii="TH SarabunPSK" w:hAnsi="TH SarabunPSK" w:cs="TH SarabunPSK"/>
          <w:spacing w:val="-10"/>
          <w:sz w:val="32"/>
          <w:szCs w:val="32"/>
        </w:rPr>
        <w:t xml:space="preserve">On-premise) </w:t>
      </w:r>
      <w:r w:rsidRPr="00FC024B">
        <w:rPr>
          <w:rFonts w:ascii="TH SarabunPSK" w:hAnsi="TH SarabunPSK" w:cs="TH SarabunPSK"/>
          <w:spacing w:val="-10"/>
          <w:sz w:val="32"/>
          <w:szCs w:val="32"/>
          <w:cs/>
        </w:rPr>
        <w:t>ไปยังบริการคลาว</w:t>
      </w:r>
      <w:proofErr w:type="spellStart"/>
      <w:r w:rsidRPr="00FC024B">
        <w:rPr>
          <w:rFonts w:ascii="TH SarabunPSK" w:hAnsi="TH SarabunPSK" w:cs="TH SarabunPSK"/>
          <w:spacing w:val="-10"/>
          <w:sz w:val="32"/>
          <w:szCs w:val="32"/>
          <w:cs/>
        </w:rPr>
        <w:t>ด์</w:t>
      </w:r>
      <w:proofErr w:type="spellEnd"/>
      <w:r w:rsidRPr="00FC024B">
        <w:rPr>
          <w:rFonts w:ascii="TH SarabunPSK" w:hAnsi="TH SarabunPSK" w:cs="TH SarabunPSK"/>
          <w:spacing w:val="-10"/>
          <w:sz w:val="32"/>
          <w:szCs w:val="32"/>
          <w:cs/>
        </w:rPr>
        <w:t>เชิงพาณิชย์ (</w:t>
      </w:r>
      <w:r w:rsidRPr="00FC024B">
        <w:rPr>
          <w:rFonts w:ascii="TH SarabunPSK" w:hAnsi="TH SarabunPSK" w:cs="TH SarabunPSK"/>
          <w:spacing w:val="-10"/>
          <w:sz w:val="32"/>
          <w:szCs w:val="32"/>
        </w:rPr>
        <w:t xml:space="preserve">Commercial Cloud) </w:t>
      </w:r>
      <w:r w:rsidRPr="00FC024B">
        <w:rPr>
          <w:rFonts w:ascii="TH SarabunPSK" w:hAnsi="TH SarabunPSK" w:cs="TH SarabunPSK"/>
          <w:spacing w:val="-10"/>
          <w:sz w:val="32"/>
          <w:szCs w:val="32"/>
          <w:cs/>
        </w:rPr>
        <w:t>โดยมีเป้าหมายหลักในการเร่งความเร็วและปรับปรุงคุณภาพการให้บริการแก่ประชาชนและภาคธุรกิจ</w:t>
      </w:r>
    </w:p>
    <w:p w14:paraId="3ABA41E0" w14:textId="77777777" w:rsidR="00DE0E6A" w:rsidRPr="00FC1E8A" w:rsidRDefault="00DE0E6A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FC1E8A">
        <w:rPr>
          <w:rFonts w:ascii="TH SarabunPSK" w:hAnsi="TH SarabunPSK" w:cs="TH SarabunPSK"/>
          <w:sz w:val="32"/>
          <w:szCs w:val="32"/>
        </w:rPr>
        <w:t>GovTech</w:t>
      </w:r>
      <w:proofErr w:type="spellEnd"/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ซึ่งเป็นหน่วยงานที่รับผิดชอบด้านเทคโนโลยีของรัฐบาลสิงคโปร์ ได้เปิดตัวแพลตฟอร์ม </w:t>
      </w:r>
      <w:r w:rsidRPr="00FC1E8A">
        <w:rPr>
          <w:rFonts w:ascii="TH SarabunPSK" w:hAnsi="TH SarabunPSK" w:cs="TH SarabunPSK"/>
          <w:sz w:val="32"/>
          <w:szCs w:val="32"/>
        </w:rPr>
        <w:t xml:space="preserve">Government Commercial Cloud (GCC) </w:t>
      </w:r>
      <w:r w:rsidRPr="00FC1E8A">
        <w:rPr>
          <w:rFonts w:ascii="TH SarabunPSK" w:hAnsi="TH SarabunPSK" w:cs="TH SarabunPSK"/>
          <w:sz w:val="32"/>
          <w:szCs w:val="32"/>
          <w:cs/>
        </w:rPr>
        <w:t>เพื่ออำนวยความสะดวกให้หน่วยงานภาครัฐสามารถนำเทคโนโลยีคลาว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มาใช้ได้อย่างรวดเร็วและมีประสิทธิภาพ โดย </w:t>
      </w:r>
      <w:r w:rsidRPr="00FC1E8A">
        <w:rPr>
          <w:rFonts w:ascii="TH SarabunPSK" w:hAnsi="TH SarabunPSK" w:cs="TH SarabunPSK"/>
          <w:sz w:val="32"/>
          <w:szCs w:val="32"/>
        </w:rPr>
        <w:t xml:space="preserve">GCC </w:t>
      </w:r>
      <w:r w:rsidRPr="00FC1E8A">
        <w:rPr>
          <w:rFonts w:ascii="TH SarabunPSK" w:hAnsi="TH SarabunPSK" w:cs="TH SarabunPSK"/>
          <w:sz w:val="32"/>
          <w:szCs w:val="32"/>
          <w:cs/>
        </w:rPr>
        <w:t>ของสิงคโปร์ได้นำระบบ การจำแนกข้อมูลแบบชั้น (</w:t>
      </w:r>
      <w:r w:rsidRPr="00FC1E8A">
        <w:rPr>
          <w:rFonts w:ascii="TH SarabunPSK" w:hAnsi="TH SarabunPSK" w:cs="TH SarabunPSK"/>
          <w:sz w:val="32"/>
          <w:szCs w:val="32"/>
        </w:rPr>
        <w:t xml:space="preserve">Tiered Data Classification)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มาใช้ ซึ่งเป็นส่วนสำคัญของกลยุทธ์ </w:t>
      </w:r>
      <w:r w:rsidRPr="00FC1E8A">
        <w:rPr>
          <w:rFonts w:ascii="TH SarabunPSK" w:hAnsi="TH SarabunPSK" w:cs="TH SarabunPSK"/>
          <w:sz w:val="32"/>
          <w:szCs w:val="32"/>
        </w:rPr>
        <w:t xml:space="preserve">Cloud First Policy </w:t>
      </w:r>
      <w:r w:rsidRPr="00FC1E8A">
        <w:rPr>
          <w:rFonts w:ascii="TH SarabunPSK" w:hAnsi="TH SarabunPSK" w:cs="TH SarabunPSK"/>
          <w:sz w:val="32"/>
          <w:szCs w:val="32"/>
          <w:cs/>
        </w:rPr>
        <w:t>ของรัฐบาล ระบบนี้ช่วยกำหนดมาตรการควบคุมที่เหมาะสมตามระดับความสำคัญและความอ่อนไหวของข้อมูลในแต่ละระดับ</w:t>
      </w:r>
    </w:p>
    <w:p w14:paraId="7CCBAF1D" w14:textId="77777777" w:rsidR="00DE0E6A" w:rsidRPr="00FC1E8A" w:rsidRDefault="00DE0E6A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การดำเนินนโยบายนี้มุ่งเน้นให้หน่วยงานภาครัฐสามารถใช้บริการคลาว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จากผู้ให้บริการเชิงพาณิชย์ได้อย่างปลอดภัย ลดต้นทุน และเพิ่มความคล่องตัวในการให้บริการด้านดิจิทัล ปัจจุบันระบบภาครัฐของสิงคโปร์มากกว่าร้อยละ 70 ได้ย้ายมาอยู่บนแพลตฟอร์ม </w:t>
      </w:r>
      <w:r w:rsidRPr="00FC1E8A">
        <w:rPr>
          <w:rFonts w:ascii="TH SarabunPSK" w:hAnsi="TH SarabunPSK" w:cs="TH SarabunPSK"/>
          <w:sz w:val="32"/>
          <w:szCs w:val="32"/>
        </w:rPr>
        <w:t xml:space="preserve">GCC </w:t>
      </w:r>
      <w:r w:rsidRPr="00FC1E8A">
        <w:rPr>
          <w:rFonts w:ascii="TH SarabunPSK" w:hAnsi="TH SarabunPSK" w:cs="TH SarabunPSK"/>
          <w:sz w:val="32"/>
          <w:szCs w:val="32"/>
          <w:cs/>
        </w:rPr>
        <w:t>แล้ว โดยมาตรการควบคุมความปลอดภัยจะถูกปรับให้สอดคล้องกับระดับความสำคัญและผลกระทบของข้อมูลตามนโยบายความปลอดภัยไซเบอร์ของรัฐบาลสิงคโปร์ และการเลือกใช้คลาว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สำหรับข้อมูลต่างระดับใน </w:t>
      </w:r>
      <w:r w:rsidRPr="00FC1E8A">
        <w:rPr>
          <w:rFonts w:ascii="TH SarabunPSK" w:hAnsi="TH SarabunPSK" w:cs="TH SarabunPSK"/>
          <w:sz w:val="32"/>
          <w:szCs w:val="32"/>
        </w:rPr>
        <w:t xml:space="preserve">GCC </w:t>
      </w:r>
      <w:r w:rsidRPr="00FC1E8A">
        <w:rPr>
          <w:rFonts w:ascii="TH SarabunPSK" w:hAnsi="TH SarabunPSK" w:cs="TH SarabunPSK"/>
          <w:sz w:val="32"/>
          <w:szCs w:val="32"/>
          <w:cs/>
        </w:rPr>
        <w:t>จะขึ้นอยู่กับความสำคัญ ความอ่อนไหว และผลกระทบที่อาจเกิดขึ้นในกรณีที่ข้อมูลรั่วไหล</w:t>
      </w:r>
    </w:p>
    <w:p w14:paraId="2EC7BAB0" w14:textId="66C5CA74" w:rsidR="00F434EA" w:rsidRPr="00FC1E8A" w:rsidRDefault="00DE0E6A" w:rsidP="00F434EA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ตัวอย่างบริการภาครัฐที่สำคัญซึ่งอยู่บนแพลตฟอร์ม </w:t>
      </w:r>
      <w:r w:rsidRPr="00FC1E8A">
        <w:rPr>
          <w:rFonts w:ascii="TH SarabunPSK" w:hAnsi="TH SarabunPSK" w:cs="TH SarabunPSK"/>
          <w:sz w:val="32"/>
          <w:szCs w:val="32"/>
        </w:rPr>
        <w:t xml:space="preserve">GCC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proofErr w:type="spellStart"/>
      <w:r w:rsidRPr="00FC1E8A">
        <w:rPr>
          <w:rFonts w:ascii="TH SarabunPSK" w:hAnsi="TH SarabunPSK" w:cs="TH SarabunPSK"/>
          <w:sz w:val="32"/>
          <w:szCs w:val="32"/>
        </w:rPr>
        <w:t>MyCareersFuture</w:t>
      </w:r>
      <w:proofErr w:type="spellEnd"/>
      <w:r w:rsidRPr="00FC1E8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FC1E8A">
        <w:rPr>
          <w:rFonts w:ascii="TH SarabunPSK" w:hAnsi="TH SarabunPSK" w:cs="TH SarabunPSK"/>
          <w:sz w:val="32"/>
          <w:szCs w:val="32"/>
        </w:rPr>
        <w:t>GoBusiness</w:t>
      </w:r>
      <w:proofErr w:type="spellEnd"/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C1E8A">
        <w:rPr>
          <w:rFonts w:ascii="TH SarabunPSK" w:hAnsi="TH SarabunPSK" w:cs="TH SarabunPSK"/>
          <w:sz w:val="32"/>
          <w:szCs w:val="32"/>
        </w:rPr>
        <w:t xml:space="preserve">WOGAA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ซึ่งสะท้อนให้เห็นถึงความสำเร็จของสิงคโปร์ในการนำนโยบาย </w:t>
      </w:r>
      <w:r w:rsidRPr="00FC1E8A">
        <w:rPr>
          <w:rFonts w:ascii="TH SarabunPSK" w:hAnsi="TH SarabunPSK" w:cs="TH SarabunPSK"/>
          <w:sz w:val="32"/>
          <w:szCs w:val="32"/>
        </w:rPr>
        <w:t xml:space="preserve">Cloud First </w:t>
      </w:r>
      <w:r w:rsidRPr="00FC1E8A">
        <w:rPr>
          <w:rFonts w:ascii="TH SarabunPSK" w:hAnsi="TH SarabunPSK" w:cs="TH SarabunPSK"/>
          <w:sz w:val="32"/>
          <w:szCs w:val="32"/>
          <w:cs/>
        </w:rPr>
        <w:t>มาปรับใช้เพื่อยกระดับการบริหารจัดการภาครัฐและการให้บริการประชาชนในยุคดิจิทัล</w:t>
      </w:r>
      <w:r w:rsidR="006A1354" w:rsidRPr="00FC1E8A">
        <w:rPr>
          <w:rFonts w:ascii="TH SarabunPSK" w:hAnsi="TH SarabunPSK" w:cs="TH SarabunPSK"/>
          <w:sz w:val="32"/>
          <w:szCs w:val="32"/>
        </w:rPr>
        <w:t xml:space="preserve">[12] </w:t>
      </w:r>
      <w:r w:rsidR="006A1354" w:rsidRPr="00FC1E8A">
        <w:rPr>
          <w:rFonts w:ascii="TH SarabunPSK" w:hAnsi="TH SarabunPSK" w:cs="TH SarabunPSK"/>
          <w:sz w:val="32"/>
          <w:szCs w:val="32"/>
          <w:cs/>
        </w:rPr>
        <w:t>ที่มา</w:t>
      </w:r>
      <w:r w:rsidR="006A1354" w:rsidRPr="00FC1E8A">
        <w:rPr>
          <w:rFonts w:ascii="TH SarabunPSK" w:hAnsi="TH SarabunPSK" w:cs="TH SarabunPSK"/>
          <w:sz w:val="32"/>
          <w:szCs w:val="32"/>
        </w:rPr>
        <w:t xml:space="preserve">: </w:t>
      </w:r>
      <w:sdt>
        <w:sdtPr>
          <w:rPr>
            <w:rFonts w:ascii="TH SarabunPSK" w:hAnsi="TH SarabunPSK" w:cs="TH SarabunPSK"/>
            <w:sz w:val="32"/>
            <w:szCs w:val="32"/>
          </w:rPr>
          <w:id w:val="-1177964161"/>
          <w:citation/>
        </w:sdtPr>
        <w:sdtEndPr/>
        <w:sdtContent>
          <w:r w:rsidR="0007714D" w:rsidRPr="00FC1E8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07714D" w:rsidRPr="00FC1E8A">
            <w:rPr>
              <w:rFonts w:ascii="TH SarabunPSK" w:hAnsi="TH SarabunPSK" w:cs="TH SarabunPSK"/>
              <w:sz w:val="32"/>
              <w:szCs w:val="32"/>
            </w:rPr>
            <w:instrText xml:space="preserve">CITATION Gov \l 1033 </w:instrText>
          </w:r>
          <w:r w:rsidR="0007714D" w:rsidRPr="00FC1E8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3E1EFE"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</w:t>
          </w:r>
          <w:r w:rsidR="003E1EFE" w:rsidRPr="00FC1E8A">
            <w:rPr>
              <w:rFonts w:ascii="TH SarabunPSK" w:hAnsi="TH SarabunPSK" w:cs="TH SarabunPSK"/>
              <w:noProof/>
              <w:sz w:val="32"/>
              <w:szCs w:val="32"/>
            </w:rPr>
            <w:t xml:space="preserve">Government Technology Agency </w:t>
          </w:r>
          <w:r w:rsidR="003E1EFE"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(</w:t>
          </w:r>
          <w:r w:rsidR="003E1EFE" w:rsidRPr="00FC1E8A">
            <w:rPr>
              <w:rFonts w:ascii="TH SarabunPSK" w:hAnsi="TH SarabunPSK" w:cs="TH SarabunPSK"/>
              <w:noProof/>
              <w:sz w:val="32"/>
              <w:szCs w:val="32"/>
            </w:rPr>
            <w:t>GovTech</w:t>
          </w:r>
          <w:r w:rsidR="003E1EFE" w:rsidRPr="00FC1E8A">
            <w:rPr>
              <w:rFonts w:ascii="TH SarabunPSK" w:hAnsi="TH SarabunPSK" w:cs="TH SarabunPSK"/>
              <w:noProof/>
              <w:sz w:val="32"/>
              <w:szCs w:val="32"/>
              <w:cs/>
            </w:rPr>
            <w:t>))</w:t>
          </w:r>
          <w:r w:rsidR="0007714D" w:rsidRPr="00FC1E8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sdtContent>
      </w:sdt>
    </w:p>
    <w:p w14:paraId="2D8C9D70" w14:textId="7B93A089" w:rsidR="005F631F" w:rsidRPr="00FC1E8A" w:rsidRDefault="005F631F" w:rsidP="00161B8E">
      <w:pPr>
        <w:pStyle w:val="Caption"/>
        <w:spacing w:after="0"/>
        <w:jc w:val="thaiDistribute"/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32" w:name="_Toc203724321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7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1B6E4D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หลักการสำคัญของแพลตฟอร์ม </w:t>
      </w:r>
      <w:r w:rsidR="001B6E4D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</w:rPr>
        <w:t>GCC</w:t>
      </w:r>
      <w:bookmarkEnd w:id="32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681"/>
        <w:gridCol w:w="5670"/>
      </w:tblGrid>
      <w:tr w:rsidR="00FF5AFE" w:rsidRPr="00FC1E8A" w14:paraId="1A672F40" w14:textId="77777777" w:rsidTr="00AC3014">
        <w:trPr>
          <w:trHeight w:val="170"/>
          <w:tblHeader/>
        </w:trPr>
        <w:tc>
          <w:tcPr>
            <w:tcW w:w="9351" w:type="dxa"/>
            <w:gridSpan w:val="2"/>
            <w:shd w:val="clear" w:color="auto" w:fill="E7E6E6" w:themeFill="background2"/>
            <w:vAlign w:val="center"/>
          </w:tcPr>
          <w:p w14:paraId="2156CF9B" w14:textId="771675B3" w:rsidR="00475243" w:rsidRPr="00FC1E8A" w:rsidRDefault="00B615F0" w:rsidP="00B50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42" behindDoc="0" locked="0" layoutInCell="1" allowOverlap="1" wp14:anchorId="7CA8DE4A" wp14:editId="7153EC57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-5080</wp:posOffset>
                  </wp:positionV>
                  <wp:extent cx="890270" cy="567055"/>
                  <wp:effectExtent l="0" t="0" r="5080" b="4445"/>
                  <wp:wrapNone/>
                  <wp:docPr id="58567815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2CF3" w:rsidRPr="00FC1E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หลักการสำคัญของแพลตฟอร์ม </w:t>
            </w:r>
            <w:r w:rsidR="00F32CF3" w:rsidRPr="00FC1E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GCC</w:t>
            </w:r>
          </w:p>
        </w:tc>
      </w:tr>
      <w:tr w:rsidR="00FF5AFE" w:rsidRPr="00FC1E8A" w14:paraId="5A015EA9" w14:textId="77777777" w:rsidTr="00AC3014">
        <w:trPr>
          <w:trHeight w:val="1422"/>
        </w:trPr>
        <w:tc>
          <w:tcPr>
            <w:tcW w:w="3681" w:type="dxa"/>
            <w:vAlign w:val="center"/>
          </w:tcPr>
          <w:p w14:paraId="038C57BC" w14:textId="5ADD186B" w:rsidR="00475243" w:rsidRPr="00FC1E8A" w:rsidRDefault="00F32CF3" w:rsidP="00161B8E">
            <w:pPr>
              <w:spacing w:after="16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1. นโยบาย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>Cloud-First</w:t>
            </w:r>
          </w:p>
        </w:tc>
        <w:tc>
          <w:tcPr>
            <w:tcW w:w="5670" w:type="dxa"/>
            <w:vAlign w:val="bottom"/>
          </w:tcPr>
          <w:p w14:paraId="3A0E8497" w14:textId="77777777" w:rsidR="00475243" w:rsidRPr="00FC1E8A" w:rsidRDefault="00F32CF3" w:rsidP="00161B8E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การนำระบบคลาว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มาใช้งานจะเป็นลำดับแรกในการปรับปรุงระบบของรัฐบาล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หากเป็นไปได้ ให้ใช้บริการคลาว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จากผู้ให้บริการเชิงพาณิชย์ เช่น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AWS, Microsoft Azure,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Google Cloud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แต่ยังคงมีมาตรการรักษาความปลอดภัยที่เข้มงวดเพื่อปกป้องข้อมูลของรัฐบาล</w:t>
            </w:r>
          </w:p>
        </w:tc>
      </w:tr>
      <w:tr w:rsidR="00FF5AFE" w:rsidRPr="00FC1E8A" w14:paraId="099A69B1" w14:textId="77777777" w:rsidTr="00AC3014">
        <w:trPr>
          <w:trHeight w:val="1052"/>
        </w:trPr>
        <w:tc>
          <w:tcPr>
            <w:tcW w:w="3681" w:type="dxa"/>
            <w:vAlign w:val="center"/>
          </w:tcPr>
          <w:p w14:paraId="01995004" w14:textId="77777777" w:rsidR="00475243" w:rsidRPr="00FC1E8A" w:rsidRDefault="00F32CF3" w:rsidP="00B500EB">
            <w:pPr>
              <w:spacing w:after="160"/>
              <w:rPr>
                <w:rFonts w:ascii="TH SarabunPSK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2. ความปลอดภัยและการปฏิบัติตามมาตรฐาน</w:t>
            </w:r>
          </w:p>
        </w:tc>
        <w:tc>
          <w:tcPr>
            <w:tcW w:w="5670" w:type="dxa"/>
            <w:vAlign w:val="bottom"/>
          </w:tcPr>
          <w:p w14:paraId="719F5C07" w14:textId="77777777" w:rsidR="00475243" w:rsidRPr="00FC1E8A" w:rsidRDefault="00F32CF3" w:rsidP="00C62C6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แพลตฟอร์ม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GCC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ทำให้มั่นใจว่าระบบที่ถูกนำไปใช้งานจะต้องมีการปฏิบัติตามข้อกำหนดด้านความปลอดภัย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รวมถึงการจัดการข้อมูลที่ระดับ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Confidential (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ข้อมูลที่สามารถใช้งานในคลาว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ได้)</w:t>
            </w:r>
            <w:r w:rsidRPr="00FC1E8A">
              <w:rPr>
                <w:rFonts w:ascii="Arial" w:eastAsia="Times New Roman" w:hAnsi="Arial" w:cs="Arial" w:hint="cs"/>
                <w:sz w:val="28"/>
                <w:cs/>
              </w:rPr>
              <w:t>​</w:t>
            </w:r>
          </w:p>
        </w:tc>
      </w:tr>
      <w:tr w:rsidR="00FF5AFE" w:rsidRPr="00FC1E8A" w14:paraId="6D6489BC" w14:textId="77777777" w:rsidTr="00AC3014">
        <w:trPr>
          <w:trHeight w:val="907"/>
        </w:trPr>
        <w:tc>
          <w:tcPr>
            <w:tcW w:w="3681" w:type="dxa"/>
            <w:vAlign w:val="center"/>
          </w:tcPr>
          <w:p w14:paraId="03D54E99" w14:textId="77777777" w:rsidR="00475243" w:rsidRPr="00FC1E8A" w:rsidRDefault="00F32CF3" w:rsidP="00161B8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3. การบูรณาการกับระบบคลาว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เชิงพาณิชย์</w:t>
            </w:r>
          </w:p>
        </w:tc>
        <w:tc>
          <w:tcPr>
            <w:tcW w:w="5670" w:type="dxa"/>
            <w:vAlign w:val="bottom"/>
          </w:tcPr>
          <w:p w14:paraId="2934E5E7" w14:textId="77777777" w:rsidR="00475243" w:rsidRPr="00FC1E8A" w:rsidRDefault="00F32CF3" w:rsidP="00161B8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แพลตฟอร์มนี้ช่วยให้หน่วยงานภาครัฐสามารถเข้าถึงระบบที่มีอยู่แล้วจากคลาว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เชิงพาณิชย์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เพื่อเสริมสร้างบริการดิจิทัลที่มีประสิทธิภาพ โดยไม่ต้องพัฒนาจากพื้นฐาน</w:t>
            </w:r>
          </w:p>
        </w:tc>
      </w:tr>
      <w:tr w:rsidR="00FF5AFE" w:rsidRPr="00FC1E8A" w14:paraId="77786371" w14:textId="77777777" w:rsidTr="00AC3014">
        <w:tc>
          <w:tcPr>
            <w:tcW w:w="3681" w:type="dxa"/>
            <w:vAlign w:val="center"/>
          </w:tcPr>
          <w:p w14:paraId="4504E1B0" w14:textId="77777777" w:rsidR="00F32CF3" w:rsidRPr="00FC1E8A" w:rsidRDefault="00F32CF3" w:rsidP="00161B8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4. ความคล่องตัวและประสิทธิภาพด้านต้นทุน</w:t>
            </w:r>
          </w:p>
        </w:tc>
        <w:tc>
          <w:tcPr>
            <w:tcW w:w="5670" w:type="dxa"/>
            <w:vAlign w:val="bottom"/>
          </w:tcPr>
          <w:p w14:paraId="67530875" w14:textId="77777777" w:rsidR="00F32CF3" w:rsidRPr="00FC1E8A" w:rsidRDefault="00F32CF3" w:rsidP="00161B8E">
            <w:pPr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แพลตฟอร์ม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GCC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นับสนุนการปรับปรุงกระบวนการดิจิทัลของรัฐบาลให้มีความคล่องตัวและลดต้นทุนผ่านการใช้เทคโนโลยี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ด์</w:t>
            </w:r>
            <w:proofErr w:type="spellEnd"/>
            <w:r w:rsidRPr="00FC1E8A">
              <w:rPr>
                <w:rFonts w:ascii="Arial" w:eastAsia="Times New Roman" w:hAnsi="Arial" w:cs="Arial" w:hint="cs"/>
                <w:sz w:val="28"/>
                <w:cs/>
              </w:rPr>
              <w:t>​</w:t>
            </w:r>
          </w:p>
        </w:tc>
      </w:tr>
    </w:tbl>
    <w:p w14:paraId="40615CE5" w14:textId="119CBB07" w:rsidR="00DA434F" w:rsidRPr="00FC1E8A" w:rsidRDefault="003E1EFE" w:rsidP="00161B8E">
      <w:pPr>
        <w:pStyle w:val="Caption"/>
        <w:spacing w:after="0"/>
        <w:jc w:val="thaiDistribute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r w:rsidRPr="00FC1E8A">
        <w:rPr>
          <w:rFonts w:ascii="TH SarabunPSK" w:hAnsi="TH SarabunPSK" w:cs="TH SarabunPSK"/>
          <w:spacing w:val="-10"/>
          <w:sz w:val="32"/>
          <w:szCs w:val="32"/>
          <w:cs/>
        </w:rPr>
        <w:t xml:space="preserve">ที่มา </w:t>
      </w:r>
      <w:r w:rsidRPr="00FC1E8A">
        <w:rPr>
          <w:rFonts w:ascii="TH SarabunPSK" w:hAnsi="TH SarabunPSK" w:cs="TH SarabunPSK"/>
          <w:spacing w:val="-10"/>
          <w:sz w:val="32"/>
          <w:szCs w:val="32"/>
        </w:rPr>
        <w:t xml:space="preserve">: </w:t>
      </w:r>
      <w:sdt>
        <w:sdtPr>
          <w:rPr>
            <w:rFonts w:ascii="TH SarabunPSK" w:hAnsi="TH SarabunPSK" w:cs="TH SarabunPSK"/>
            <w:spacing w:val="-10"/>
            <w:sz w:val="32"/>
            <w:szCs w:val="32"/>
          </w:rPr>
          <w:id w:val="-559709002"/>
          <w:citation/>
        </w:sdtPr>
        <w:sdtEndPr/>
        <w:sdtContent>
          <w:r w:rsidR="003871B7" w:rsidRPr="00FC1E8A">
            <w:rPr>
              <w:rFonts w:ascii="TH SarabunPSK" w:hAnsi="TH SarabunPSK" w:cs="TH SarabunPSK"/>
              <w:spacing w:val="-10"/>
              <w:sz w:val="32"/>
              <w:szCs w:val="32"/>
            </w:rPr>
            <w:fldChar w:fldCharType="begin"/>
          </w:r>
          <w:r w:rsidR="003871B7" w:rsidRPr="00FC1E8A">
            <w:rPr>
              <w:rFonts w:ascii="TH SarabunPSK" w:hAnsi="TH SarabunPSK" w:cs="TH SarabunPSK"/>
              <w:spacing w:val="-10"/>
              <w:sz w:val="32"/>
              <w:szCs w:val="32"/>
            </w:rPr>
            <w:instrText xml:space="preserve"> CITATION Gov \l 1033 </w:instrText>
          </w:r>
          <w:r w:rsidR="003871B7" w:rsidRPr="00FC1E8A">
            <w:rPr>
              <w:rFonts w:ascii="TH SarabunPSK" w:hAnsi="TH SarabunPSK" w:cs="TH SarabunPSK"/>
              <w:spacing w:val="-10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</w:rPr>
            <w:t xml:space="preserve">Government Technology Agency </w:t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</w:rPr>
            <w:t>GovTech</w:t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  <w:cs/>
            </w:rPr>
            <w:t>))</w:t>
          </w:r>
          <w:r w:rsidR="003871B7" w:rsidRPr="00FC1E8A">
            <w:rPr>
              <w:rFonts w:ascii="TH SarabunPSK" w:hAnsi="TH SarabunPSK" w:cs="TH SarabunPSK"/>
              <w:spacing w:val="-10"/>
              <w:sz w:val="32"/>
              <w:szCs w:val="32"/>
            </w:rPr>
            <w:fldChar w:fldCharType="end"/>
          </w:r>
        </w:sdtContent>
      </w:sdt>
      <w:r w:rsidR="003871B7" w:rsidRPr="00FC1E8A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pacing w:val="-10"/>
            <w:sz w:val="32"/>
            <w:szCs w:val="32"/>
          </w:rPr>
          <w:id w:val="-1745483176"/>
          <w:citation/>
        </w:sdtPr>
        <w:sdtEndPr/>
        <w:sdtContent>
          <w:r w:rsidR="003871B7" w:rsidRPr="00FC1E8A">
            <w:rPr>
              <w:rFonts w:ascii="TH SarabunPSK" w:hAnsi="TH SarabunPSK" w:cs="TH SarabunPSK"/>
              <w:spacing w:val="-10"/>
              <w:sz w:val="32"/>
              <w:szCs w:val="32"/>
            </w:rPr>
            <w:fldChar w:fldCharType="begin"/>
          </w:r>
          <w:r w:rsidR="003871B7" w:rsidRPr="00FC1E8A">
            <w:rPr>
              <w:rFonts w:ascii="TH SarabunPSK" w:hAnsi="TH SarabunPSK" w:cs="TH SarabunPSK"/>
              <w:spacing w:val="-10"/>
              <w:sz w:val="32"/>
              <w:szCs w:val="32"/>
            </w:rPr>
            <w:instrText xml:space="preserve"> CITATION Sin \l 1033 </w:instrText>
          </w:r>
          <w:r w:rsidR="003871B7" w:rsidRPr="00FC1E8A">
            <w:rPr>
              <w:rFonts w:ascii="TH SarabunPSK" w:hAnsi="TH SarabunPSK" w:cs="TH SarabunPSK"/>
              <w:spacing w:val="-10"/>
              <w:sz w:val="32"/>
              <w:szCs w:val="32"/>
            </w:rPr>
            <w:fldChar w:fldCharType="separate"/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  <w:cs/>
            </w:rPr>
            <w:t>(</w:t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</w:rPr>
            <w:t>Singapore Government Developer Portal, n</w:t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  <w:cs/>
            </w:rPr>
            <w:t>.</w:t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</w:rPr>
            <w:t>d</w:t>
          </w:r>
          <w:r w:rsidRPr="00FC1E8A">
            <w:rPr>
              <w:rFonts w:ascii="TH SarabunPSK" w:hAnsi="TH SarabunPSK" w:cs="TH SarabunPSK"/>
              <w:noProof/>
              <w:spacing w:val="-10"/>
              <w:sz w:val="32"/>
              <w:szCs w:val="32"/>
              <w:cs/>
            </w:rPr>
            <w:t>.)</w:t>
          </w:r>
          <w:r w:rsidR="003871B7" w:rsidRPr="00FC1E8A">
            <w:rPr>
              <w:rFonts w:ascii="TH SarabunPSK" w:hAnsi="TH SarabunPSK" w:cs="TH SarabunPSK"/>
              <w:spacing w:val="-10"/>
              <w:sz w:val="32"/>
              <w:szCs w:val="32"/>
            </w:rPr>
            <w:fldChar w:fldCharType="end"/>
          </w:r>
        </w:sdtContent>
      </w:sdt>
    </w:p>
    <w:p w14:paraId="1B5174A5" w14:textId="67787794" w:rsidR="006F1812" w:rsidRPr="00FC1E8A" w:rsidRDefault="005F631F" w:rsidP="00AE7FA0">
      <w:pPr>
        <w:pStyle w:val="Caption"/>
        <w:spacing w:before="120" w:after="0"/>
        <w:jc w:val="thaiDistribute"/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33" w:name="_Toc203724322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lastRenderedPageBreak/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8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9076BA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การจำแนกประเภทข้อมูล</w:t>
      </w:r>
      <w:r w:rsidR="006F1812" w:rsidRPr="00FC1E8A">
        <w:rPr>
          <w:rFonts w:ascii="TH SarabunPSK" w:eastAsiaTheme="majorEastAsia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และตัวอย่างการใช้งานของสิงคโปร์</w:t>
      </w:r>
      <w:bookmarkEnd w:id="33"/>
    </w:p>
    <w:tbl>
      <w:tblPr>
        <w:tblW w:w="9351" w:type="dxa"/>
        <w:tblLook w:val="04A0" w:firstRow="1" w:lastRow="0" w:firstColumn="1" w:lastColumn="0" w:noHBand="0" w:noVBand="1"/>
      </w:tblPr>
      <w:tblGrid>
        <w:gridCol w:w="1602"/>
        <w:gridCol w:w="2079"/>
        <w:gridCol w:w="2835"/>
        <w:gridCol w:w="2835"/>
      </w:tblGrid>
      <w:tr w:rsidR="00F70461" w:rsidRPr="00FC1E8A" w14:paraId="220B3A3D" w14:textId="77777777" w:rsidTr="001D20F4">
        <w:trPr>
          <w:trHeight w:val="420"/>
          <w:tblHeader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noWrap/>
            <w:vAlign w:val="center"/>
            <w:hideMark/>
          </w:tcPr>
          <w:p w14:paraId="66657721" w14:textId="77777777" w:rsidR="00F70461" w:rsidRPr="00FC1E8A" w:rsidRDefault="00F70461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ประเภทข้อมูล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5D980BFF" w14:textId="77777777" w:rsidR="00F70461" w:rsidRPr="00FC1E8A" w:rsidRDefault="00F70461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ลักษณะ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2D111BC4" w14:textId="77777777" w:rsidR="00F70461" w:rsidRPr="00FC1E8A" w:rsidRDefault="00F70461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ตัวอย่างการใช้งานในภาครัฐ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center"/>
            <w:hideMark/>
          </w:tcPr>
          <w:p w14:paraId="0462F7C9" w14:textId="77777777" w:rsidR="00F70461" w:rsidRPr="00FC1E8A" w:rsidRDefault="00F70461" w:rsidP="00B500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มาตรการรักษาความปลอดภัย</w:t>
            </w:r>
          </w:p>
        </w:tc>
      </w:tr>
      <w:tr w:rsidR="00F70461" w:rsidRPr="00FC1E8A" w14:paraId="2776BB1B" w14:textId="77777777" w:rsidTr="001D20F4">
        <w:trPr>
          <w:trHeight w:val="2150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23C5FFD1" w14:textId="77777777" w:rsidR="00F70461" w:rsidRPr="00FC1E8A" w:rsidRDefault="00F70461" w:rsidP="00B500E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Public Data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F3BD9A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ข้อมูลที่สามารถเผยแพร่สู่สาธารณะโดยไม่มีความกังวลเกี่ยวกับความลับ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BDC47F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เว็บไซต์บริการประชาชน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รายงานผลการดำเนินงานของหน่วยงาน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27DFE1" w14:textId="77777777" w:rsidR="00F70461" w:rsidRPr="00FC1E8A" w:rsidRDefault="00F70461" w:rsidP="004B0374">
            <w:pPr>
              <w:spacing w:after="0" w:line="360" w:lineRule="exact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ตรวจสอบความสมบูรณ์ของเว็บไซต์ ใช้ 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HTTPS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ในการเชื่อมต่อ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ใช้ระบบตรวจสอบป้องกันการดัดแปลงข้อมูล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ระบบการเข้าถึงแบบปลอดภัย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การตรวจสอบข้อมูลก่อนเผยแพร่</w:t>
            </w:r>
          </w:p>
        </w:tc>
      </w:tr>
      <w:tr w:rsidR="00F70461" w:rsidRPr="00FC1E8A" w14:paraId="231BAF87" w14:textId="77777777" w:rsidTr="001D20F4">
        <w:trPr>
          <w:trHeight w:val="565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10F4C72A" w14:textId="77777777" w:rsidR="00F70461" w:rsidRPr="00FC1E8A" w:rsidRDefault="00F70461" w:rsidP="00B500E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Restricted Data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894D42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ข้อมูลที่อาจก่อให้เกิดความเสียหายเล็กน้อยหากเปิดเผยโดยไม่ได้รับอนุญาต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659CE4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บันทึกการประชุมของหน่วยงาน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ข้อมูลการปฏิบัติงานภายใน เช่น แผนงานโครงการภาครัฐ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40AE59" w14:textId="77777777" w:rsidR="00F70461" w:rsidRPr="00FC1E8A" w:rsidRDefault="00F70461" w:rsidP="004B0374">
            <w:pPr>
              <w:spacing w:after="0" w:line="360" w:lineRule="exact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การควบคุมสิทธิ์การเข้าถึง (</w:t>
            </w:r>
            <w:r w:rsidRPr="00FC1E8A">
              <w:rPr>
                <w:rFonts w:ascii="TH SarabunPSK" w:hAnsi="TH SarabunPSK" w:cs="TH SarabunPSK"/>
                <w:sz w:val="28"/>
              </w:rPr>
              <w:t>Role-Based Access)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การเข้ารหัสข้อมูล (</w:t>
            </w:r>
            <w:r w:rsidRPr="00FC1E8A">
              <w:rPr>
                <w:rFonts w:ascii="TH SarabunPSK" w:hAnsi="TH SarabunPSK" w:cs="TH SarabunPSK"/>
                <w:sz w:val="28"/>
              </w:rPr>
              <w:t>AES-256)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การเข้ารหัสข้อมูลในระหว่างการส่งและจัดเก็บ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FC1E8A">
              <w:rPr>
                <w:rFonts w:ascii="TH SarabunPSK" w:hAnsi="TH SarabunPSK" w:cs="TH SarabunPSK"/>
                <w:sz w:val="28"/>
              </w:rPr>
              <w:t>Role-Based Access Control (RBAC)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การตรวจสอบการเข้าถึงระบบเป็นประจำ</w:t>
            </w:r>
          </w:p>
        </w:tc>
      </w:tr>
      <w:tr w:rsidR="00F70461" w:rsidRPr="00FC1E8A" w14:paraId="7343BE1F" w14:textId="77777777" w:rsidTr="001D20F4">
        <w:trPr>
          <w:trHeight w:val="629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  <w:hideMark/>
          </w:tcPr>
          <w:p w14:paraId="782990A7" w14:textId="77777777" w:rsidR="00F70461" w:rsidRPr="00FC1E8A" w:rsidRDefault="00F70461" w:rsidP="00B500E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Confidential Data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9F42DD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ข้อมูลที่ต้องการความปลอดภัยสูง เพื่อป้องกันความเสี่ยงที่สำคัญ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D4FD37" w14:textId="3F9EDC5D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ข้อมูลส่วนบุคคล (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PII)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การจัดเก็บข้อมูลส่วนบุคคลของประชาชน เช่น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หมายเลขบัตรประชาชน หรือข้อมูลทางการแพทย์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ข้อมูลเกี่ยวกับสัญญาการจัดซื้อจัดจ้างภาครัฐ และเอกสารทางการเงิน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02F43C" w14:textId="77777777" w:rsidR="00F70461" w:rsidRPr="00FC1E8A" w:rsidRDefault="00F70461" w:rsidP="004B0374">
            <w:pPr>
              <w:spacing w:after="0" w:line="360" w:lineRule="exact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การเข้ารหัสขั้นสูง (</w:t>
            </w:r>
            <w:r w:rsidRPr="00FC1E8A">
              <w:rPr>
                <w:rFonts w:ascii="TH SarabunPSK" w:hAnsi="TH SarabunPSK" w:cs="TH SarabunPSK"/>
                <w:sz w:val="28"/>
              </w:rPr>
              <w:t>Advanced Encryption)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ยืนยันตัวตนแบบหลายปัจจัย (</w:t>
            </w:r>
            <w:r w:rsidRPr="00FC1E8A">
              <w:rPr>
                <w:rFonts w:ascii="TH SarabunPSK" w:hAnsi="TH SarabunPSK" w:cs="TH SarabunPSK"/>
                <w:sz w:val="28"/>
              </w:rPr>
              <w:t>MFA)</w:t>
            </w:r>
            <w:r w:rsidRPr="00FC1E8A">
              <w:rPr>
                <w:rFonts w:ascii="TH SarabunPSK" w:hAnsi="TH SarabunPSK" w:cs="TH SarabunPSK"/>
                <w:sz w:val="28"/>
              </w:rPr>
              <w:br/>
            </w:r>
            <w:r w:rsidRPr="001D20F4">
              <w:rPr>
                <w:rFonts w:ascii="TH SarabunPSK" w:hAnsi="TH SarabunPSK" w:cs="TH SarabunPSK"/>
                <w:spacing w:val="-2"/>
                <w:sz w:val="28"/>
              </w:rPr>
              <w:t xml:space="preserve">- </w:t>
            </w:r>
            <w:r w:rsidRPr="001D20F4">
              <w:rPr>
                <w:rFonts w:ascii="TH SarabunPSK" w:hAnsi="TH SarabunPSK" w:cs="TH SarabunPSK"/>
                <w:spacing w:val="-2"/>
                <w:sz w:val="28"/>
                <w:cs/>
              </w:rPr>
              <w:t>ข้อมูลเข้ารหัสทั้งขณะส่งและขณะเก็บ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การเก็บบันทึกและตรวจสอบการเข้าถึง</w:t>
            </w:r>
          </w:p>
        </w:tc>
      </w:tr>
      <w:tr w:rsidR="00F70461" w:rsidRPr="00FC1E8A" w14:paraId="45AAAA76" w14:textId="77777777" w:rsidTr="001D20F4">
        <w:trPr>
          <w:trHeight w:val="915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noWrap/>
            <w:vAlign w:val="center"/>
          </w:tcPr>
          <w:p w14:paraId="08E1ADA4" w14:textId="77777777" w:rsidR="00F70461" w:rsidRPr="00FC1E8A" w:rsidRDefault="00F70461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Secret/National Security Data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CF2227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ข้อมูลที่หากเปิดเผยจะส่งผลกระทบต่อความมั่นคงแห่งชาติหรือ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สวั</w:t>
            </w:r>
            <w:proofErr w:type="spellEnd"/>
            <w:r w:rsidRPr="00FC1E8A">
              <w:rPr>
                <w:rFonts w:ascii="TH SarabunPSK" w:hAnsi="TH SarabunPSK" w:cs="TH SarabunPSK"/>
                <w:sz w:val="28"/>
                <w:cs/>
              </w:rPr>
              <w:t>สดิภาพของประชาชน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5E0723" w14:textId="77777777" w:rsidR="00F70461" w:rsidRPr="00FC1E8A" w:rsidRDefault="00F70461" w:rsidP="004B03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ข้อมูลด้านความมั่นคง เช่น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การเฝ้าระวังภัยไซเบอร์หรือข้อมูลข่าวกรองทางการทหาร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แผนปฏิบัติการทางการทหาร เช่น การออกแบบระบบป้องกันประเทศ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44A2CF" w14:textId="77777777" w:rsidR="00F70461" w:rsidRPr="00FC1E8A" w:rsidRDefault="00F70461" w:rsidP="004B0374">
            <w:pPr>
              <w:spacing w:after="0" w:line="360" w:lineRule="exact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การแยกข้อมูลออกจากระบบเชิงพาณิชย์ (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Data Isolation)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โครงสร้างพื้นฐานที่ปลอดภัยสูง ใช้ระบบเฝ้าระวังภัยคุกคามแบบเรียลไทม์</w:t>
            </w:r>
            <w:r w:rsidRPr="00FC1E8A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ระบบการควบคุมทางกายภาพ เช่น ใช้การสแกน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ไบ</w:t>
            </w:r>
            <w:proofErr w:type="spellEnd"/>
            <w:r w:rsidRPr="00FC1E8A">
              <w:rPr>
                <w:rFonts w:ascii="TH SarabunPSK" w:hAnsi="TH SarabunPSK" w:cs="TH SarabunPSK"/>
                <w:sz w:val="28"/>
                <w:cs/>
              </w:rPr>
              <w:t>โอ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เมตริกซ์</w:t>
            </w:r>
            <w:proofErr w:type="spellEnd"/>
            <w:r w:rsidRPr="00FC1E8A">
              <w:rPr>
                <w:rFonts w:ascii="TH SarabunPSK" w:hAnsi="TH SarabunPSK" w:cs="TH SarabunPSK"/>
                <w:sz w:val="28"/>
                <w:cs/>
              </w:rPr>
              <w:t xml:space="preserve"> (ลายนิ้วมือ/ใบหน้า)</w:t>
            </w:r>
            <w:r w:rsidRPr="00FC1E8A">
              <w:rPr>
                <w:rFonts w:ascii="TH SarabunPSK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hAnsi="TH SarabunPSK" w:cs="TH SarabunPSK"/>
                <w:sz w:val="28"/>
                <w:cs/>
              </w:rPr>
              <w:t>เพื่อเข้าถึง</w:t>
            </w:r>
            <w:proofErr w:type="spellStart"/>
            <w:r w:rsidRPr="00FC1E8A">
              <w:rPr>
                <w:rFonts w:ascii="TH SarabunPSK" w:hAnsi="TH SarabunPSK" w:cs="TH SarabunPSK"/>
                <w:sz w:val="28"/>
                <w:cs/>
              </w:rPr>
              <w:t>เซิร์ฟเวอร์</w:t>
            </w:r>
            <w:proofErr w:type="spellEnd"/>
          </w:p>
        </w:tc>
      </w:tr>
    </w:tbl>
    <w:p w14:paraId="38E97EF4" w14:textId="77777777" w:rsidR="00B63E8A" w:rsidRPr="00FC1E8A" w:rsidRDefault="00B63E8A" w:rsidP="00EC520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A3DBEE1" w14:textId="77777777" w:rsidR="00C62C65" w:rsidRDefault="00C62C65" w:rsidP="00EC520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6C1D7D2" w14:textId="4F68235B" w:rsidR="00EF6A24" w:rsidRPr="00FC1E8A" w:rsidRDefault="00EF6A24" w:rsidP="00EC520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>จากกรณีศึกษานโยบายระบบคลาว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ภาครัฐของนานาประเทศ พบว่าทุกประเทศมีแนวทางร่วมกันในการจำแนกประเภทข้อมูลสำหรับใช้บริการคลา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ออกเป็น 3 กลุ่มหลัก ได้แก่ ข้อมูลที่เปิดเผยได้ (</w:t>
      </w:r>
      <w:r w:rsidRPr="00FC1E8A">
        <w:rPr>
          <w:rFonts w:ascii="TH SarabunPSK" w:hAnsi="TH SarabunPSK" w:cs="TH SarabunPSK"/>
          <w:sz w:val="32"/>
          <w:szCs w:val="32"/>
        </w:rPr>
        <w:t xml:space="preserve">Public/Open Data), </w:t>
      </w:r>
      <w:r w:rsidRPr="00FC1E8A">
        <w:rPr>
          <w:rFonts w:ascii="TH SarabunPSK" w:hAnsi="TH SarabunPSK" w:cs="TH SarabunPSK"/>
          <w:sz w:val="32"/>
          <w:szCs w:val="32"/>
          <w:cs/>
        </w:rPr>
        <w:t>ข้อมูลที่ต้องได้รับการคุ้มครอง (</w:t>
      </w:r>
      <w:r w:rsidRPr="00FC1E8A">
        <w:rPr>
          <w:rFonts w:ascii="TH SarabunPSK" w:hAnsi="TH SarabunPSK" w:cs="TH SarabunPSK"/>
          <w:sz w:val="32"/>
          <w:szCs w:val="32"/>
        </w:rPr>
        <w:t xml:space="preserve">Protected Data), </w:t>
      </w:r>
      <w:r w:rsidRPr="00FC1E8A">
        <w:rPr>
          <w:rFonts w:ascii="TH SarabunPSK" w:hAnsi="TH SarabunPSK" w:cs="TH SarabunPSK"/>
          <w:sz w:val="32"/>
          <w:szCs w:val="32"/>
          <w:cs/>
        </w:rPr>
        <w:t>และ ข้อมูลลับที่สุด (</w:t>
      </w:r>
      <w:r w:rsidRPr="00FC1E8A">
        <w:rPr>
          <w:rFonts w:ascii="TH SarabunPSK" w:hAnsi="TH SarabunPSK" w:cs="TH SarabunPSK"/>
          <w:sz w:val="32"/>
          <w:szCs w:val="32"/>
        </w:rPr>
        <w:t xml:space="preserve">Top Secret Data) </w:t>
      </w:r>
      <w:r w:rsidRPr="00FC1E8A">
        <w:rPr>
          <w:rFonts w:ascii="TH SarabunPSK" w:hAnsi="TH SarabunPSK" w:cs="TH SarabunPSK"/>
          <w:sz w:val="32"/>
          <w:szCs w:val="32"/>
          <w:cs/>
        </w:rPr>
        <w:t>โดยข้อมูลทุกประเภทสามารถนำขึ้นระบบคลาว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ได้ หากมีการกำหนดมาตรการควบคุมความปลอดภัยที่เหมาะสม</w:t>
      </w:r>
    </w:p>
    <w:p w14:paraId="7C39B6B9" w14:textId="69213578" w:rsidR="00EF6A24" w:rsidRPr="00FC1E8A" w:rsidRDefault="00EF6A24" w:rsidP="00EC520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โดยทั่วไปแล้ว สำหรับข้อมูลที่ต้องได้รับการคุ้มครอง หรือข้อมูลที่มีความอ่อนไหวปานกลาง เช่น ข้อมูลส่วนบุคคลที่หากถูกละเมิดอาจส่งผลกระทบต่อหน่วยงานและประชาชน หรือข้อมูลในระดับชั้นลับ มักจะเลือกใช้ คลา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สาธารณะ (</w:t>
      </w:r>
      <w:r w:rsidRPr="00FC1E8A">
        <w:rPr>
          <w:rFonts w:ascii="TH SarabunPSK" w:hAnsi="TH SarabunPSK" w:cs="TH SarabunPSK"/>
          <w:sz w:val="32"/>
          <w:szCs w:val="32"/>
        </w:rPr>
        <w:t xml:space="preserve">Public Cloud) </w:t>
      </w:r>
      <w:r w:rsidRPr="00FC1E8A">
        <w:rPr>
          <w:rFonts w:ascii="TH SarabunPSK" w:hAnsi="TH SarabunPSK" w:cs="TH SarabunPSK"/>
          <w:sz w:val="32"/>
          <w:szCs w:val="32"/>
          <w:cs/>
        </w:rPr>
        <w:t>และ 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แบบผสม (</w:t>
      </w:r>
      <w:r w:rsidRPr="00FC1E8A">
        <w:rPr>
          <w:rFonts w:ascii="TH SarabunPSK" w:hAnsi="TH SarabunPSK" w:cs="TH SarabunPSK"/>
          <w:sz w:val="32"/>
          <w:szCs w:val="32"/>
        </w:rPr>
        <w:t xml:space="preserve">Hybrid Cloud) </w:t>
      </w:r>
      <w:r w:rsidRPr="00FC1E8A">
        <w:rPr>
          <w:rFonts w:ascii="TH SarabunPSK" w:hAnsi="TH SarabunPSK" w:cs="TH SarabunPSK"/>
          <w:sz w:val="32"/>
          <w:szCs w:val="32"/>
          <w:cs/>
        </w:rPr>
        <w:t>ควบคู่ไปกับการใช้มาตรการรักษาความปลอดภัยเฉพาะของแต่ละประเทศ เช่น การควบคุมสิทธิ์การเข้าถึงและการเข้ารหัสข้อมูลอย่างเข้มงวด</w:t>
      </w:r>
    </w:p>
    <w:p w14:paraId="74535A25" w14:textId="5C10A625" w:rsidR="00EF6A24" w:rsidRPr="00FC1E8A" w:rsidRDefault="00EF6A24" w:rsidP="00EC520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ในทางกลับกัน การเลือกใช้ 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ส่วนตัว (</w:t>
      </w:r>
      <w:r w:rsidRPr="00FC1E8A">
        <w:rPr>
          <w:rFonts w:ascii="TH SarabunPSK" w:hAnsi="TH SarabunPSK" w:cs="TH SarabunPSK"/>
          <w:sz w:val="32"/>
          <w:szCs w:val="32"/>
        </w:rPr>
        <w:t xml:space="preserve">Private Cloud) </w:t>
      </w:r>
      <w:r w:rsidR="00394493" w:rsidRPr="00FC1E8A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F8459C" w:rsidRPr="00FC1E8A">
        <w:rPr>
          <w:rFonts w:ascii="TH SarabunPSK" w:hAnsi="TH SarabunPSK" w:cs="TH SarabunPSK"/>
          <w:sz w:val="32"/>
          <w:szCs w:val="32"/>
        </w:rPr>
        <w:t xml:space="preserve">Government Cloud </w:t>
      </w:r>
      <w:r w:rsidRPr="00FC1E8A">
        <w:rPr>
          <w:rFonts w:ascii="TH SarabunPSK" w:hAnsi="TH SarabunPSK" w:cs="TH SarabunPSK"/>
          <w:sz w:val="32"/>
          <w:szCs w:val="32"/>
          <w:cs/>
        </w:rPr>
        <w:t>มักจำกัดอยู่เฉพาะข้อมูลในระดับชั้นลับขึ้นไป ตัวอย่างเช่น สหราชอาณาจักรกำหนดให้ข้อมูลระดับชั้นลับใช้คลาว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ส่วนตัว และสำหรับข้อมูลระดับชั้นลับที่สุด จะใช้เครือข่ายแยกเฉพาะ (</w:t>
      </w:r>
      <w:r w:rsidRPr="00FC1E8A">
        <w:rPr>
          <w:rFonts w:ascii="TH SarabunPSK" w:hAnsi="TH SarabunPSK" w:cs="TH SarabunPSK"/>
          <w:sz w:val="32"/>
          <w:szCs w:val="32"/>
        </w:rPr>
        <w:t xml:space="preserve">Secure Isolated Networks)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ซึ่งเป็นมาตรการด้านความปลอดภัยที่เข้มงวดที่สุดเพื่อป้องกันการเข้าถึงข้อมูลโดยไม่ได้รับอนุญาต มีการควบคุมการเข้าถึงที่เข้มงวดและมีการตรวจสอบอย่างต่อเนื่อง ในทำนองเดียวกัน ออสเตรเลียใช้เครือข่ายแยกเฉพาะสำหรับข้อมูลระดับชั้นลับในบริการที่อาจส่งผลกระทบต่อความสัมพันธ์ระหว่างประเทศ ขณะที่สิงคโปร์ใช้ </w:t>
      </w:r>
      <w:r w:rsidRPr="00FC1E8A">
        <w:rPr>
          <w:rFonts w:ascii="TH SarabunPSK" w:hAnsi="TH SarabunPSK" w:cs="TH SarabunPSK"/>
          <w:sz w:val="32"/>
          <w:szCs w:val="32"/>
        </w:rPr>
        <w:t xml:space="preserve">Government Cloud </w:t>
      </w:r>
      <w:r w:rsidRPr="00FC1E8A">
        <w:rPr>
          <w:rFonts w:ascii="TH SarabunPSK" w:hAnsi="TH SarabunPSK" w:cs="TH SarabunPSK"/>
          <w:sz w:val="32"/>
          <w:szCs w:val="32"/>
          <w:cs/>
        </w:rPr>
        <w:t>หรือโครงสร้างพื้นฐานภายในองค์กร (</w:t>
      </w:r>
      <w:r w:rsidRPr="00FC1E8A">
        <w:rPr>
          <w:rFonts w:ascii="TH SarabunPSK" w:hAnsi="TH SarabunPSK" w:cs="TH SarabunPSK"/>
          <w:sz w:val="32"/>
          <w:szCs w:val="32"/>
        </w:rPr>
        <w:t xml:space="preserve">On-Premises Infrastructure) </w:t>
      </w:r>
      <w:r w:rsidRPr="00FC1E8A">
        <w:rPr>
          <w:rFonts w:ascii="TH SarabunPSK" w:hAnsi="TH SarabunPSK" w:cs="TH SarabunPSK"/>
          <w:sz w:val="32"/>
          <w:szCs w:val="32"/>
          <w:cs/>
        </w:rPr>
        <w:t>สำหรับกลุ่มข้อมูลลับที่สุด</w:t>
      </w:r>
    </w:p>
    <w:p w14:paraId="031470BC" w14:textId="5BB20B06" w:rsidR="008C0BB7" w:rsidRPr="00FC1E8A" w:rsidRDefault="00EF6A24" w:rsidP="00EC520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ดังนั้น การเตรียมความพร้อมและกำหนดแนวทางการบริหารจัดการข้อมูล จึงเป็นสิ่งสำคัญอย่างยิ่งสำหรับองค์กรภาครัฐในการเคลื่อนย้ายข้อมูลเข้าสู่ระบบคลาว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เพื่อให้เกิดประสิทธิภาพและประสิทธิผลสูงสุด ภายใต้ความมั่นคงปลอดภัยและความเป็นส่วนตัวของข้อมูล การ จัดระดับชั้นข้อมูล จึงถือเป็นหนึ่งในขั้นตอนพื้นฐานที่มีความสำคัญของการเตรียมองค์กรเข้าสู่การประมวลผลข้อมูลแ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ซึ่งสอดคล้องกับหลักการจัดทำธรรมา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บาลข้อมูลภาครัฐ</w:t>
      </w:r>
      <w:r w:rsidR="00972E95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="004616FF"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ดังแสดงตามภาพที่ </w:t>
      </w:r>
      <w:r w:rsidR="000050FE" w:rsidRPr="00FC1E8A">
        <w:rPr>
          <w:rFonts w:ascii="TH SarabunPSK" w:eastAsiaTheme="majorEastAsia" w:hAnsi="TH SarabunPSK" w:cs="TH SarabunPSK"/>
          <w:sz w:val="32"/>
          <w:szCs w:val="32"/>
        </w:rPr>
        <w:t>2</w:t>
      </w:r>
    </w:p>
    <w:p w14:paraId="60A1678E" w14:textId="6CAD13C4" w:rsidR="00F7565F" w:rsidRPr="00FC1E8A" w:rsidRDefault="00DE2D54" w:rsidP="00161B8E">
      <w:pPr>
        <w:spacing w:after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noProof/>
          <w:sz w:val="32"/>
          <w:szCs w:val="32"/>
        </w:rPr>
        <w:drawing>
          <wp:inline distT="0" distB="0" distL="0" distR="0" wp14:anchorId="4E2FFA84" wp14:editId="32A6206B">
            <wp:extent cx="5654695" cy="1658636"/>
            <wp:effectExtent l="0" t="0" r="3175" b="0"/>
            <wp:docPr id="4" name="Picture 3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CFF85C9-50F2-EACD-61CB-323834066D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CCFF85C9-50F2-EACD-61CB-323834066D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7405" cy="16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0001" w14:textId="7A67D985" w:rsidR="00731F1F" w:rsidRDefault="005622C1" w:rsidP="00161B8E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28"/>
        </w:rPr>
      </w:pPr>
      <w:bookmarkStart w:id="34" w:name="_Toc203724339"/>
      <w:r w:rsidRPr="00FC1E8A">
        <w:rPr>
          <w:rFonts w:ascii="TH SarabunPSK" w:hAnsi="TH SarabunPSK" w:cs="TH SarabunPSK"/>
          <w:sz w:val="28"/>
          <w:cs/>
        </w:rPr>
        <w:t xml:space="preserve">ภาพที่ </w:t>
      </w:r>
      <w:r w:rsidRPr="00FC1E8A">
        <w:rPr>
          <w:rFonts w:ascii="TH SarabunPSK" w:hAnsi="TH SarabunPSK" w:cs="TH SarabunPSK"/>
          <w:sz w:val="28"/>
          <w:cs/>
        </w:rPr>
        <w:fldChar w:fldCharType="begin"/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</w:rPr>
        <w:instrText xml:space="preserve">SEQ </w:instrText>
      </w:r>
      <w:r w:rsidRPr="00FC1E8A">
        <w:rPr>
          <w:rFonts w:ascii="TH SarabunPSK" w:hAnsi="TH SarabunPSK" w:cs="TH SarabunPSK"/>
          <w:sz w:val="28"/>
          <w:cs/>
        </w:rPr>
        <w:instrText xml:space="preserve">รูปที่ </w:instrText>
      </w:r>
      <w:r w:rsidRPr="00FC1E8A">
        <w:rPr>
          <w:rFonts w:ascii="TH SarabunPSK" w:hAnsi="TH SarabunPSK" w:cs="TH SarabunPSK"/>
          <w:sz w:val="28"/>
        </w:rPr>
        <w:instrText>\* ARABIC</w:instrText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  <w:cs/>
        </w:rPr>
        <w:fldChar w:fldCharType="separate"/>
      </w:r>
      <w:r w:rsidR="00386BB8">
        <w:rPr>
          <w:rFonts w:ascii="TH SarabunPSK" w:hAnsi="TH SarabunPSK" w:cs="TH SarabunPSK"/>
          <w:noProof/>
          <w:sz w:val="28"/>
          <w:cs/>
        </w:rPr>
        <w:t>2</w:t>
      </w:r>
      <w:r w:rsidRPr="00FC1E8A">
        <w:rPr>
          <w:rFonts w:ascii="TH SarabunPSK" w:hAnsi="TH SarabunPSK" w:cs="TH SarabunPSK"/>
          <w:sz w:val="28"/>
          <w:cs/>
        </w:rPr>
        <w:fldChar w:fldCharType="end"/>
      </w:r>
      <w:r w:rsidRPr="00FC1E8A">
        <w:rPr>
          <w:rFonts w:ascii="TH SarabunPSK" w:hAnsi="TH SarabunPSK" w:cs="TH SarabunPSK"/>
          <w:sz w:val="28"/>
        </w:rPr>
        <w:t xml:space="preserve">: </w:t>
      </w:r>
      <w:r w:rsidR="008873A9" w:rsidRPr="00FC1E8A">
        <w:rPr>
          <w:rFonts w:ascii="TH SarabunPSK" w:eastAsiaTheme="majorEastAsia" w:hAnsi="TH SarabunPSK" w:cs="TH SarabunPSK"/>
          <w:sz w:val="28"/>
          <w:cs/>
        </w:rPr>
        <w:t>ขั้นตอนในการเตรียมองค์กรเข้าสู่การประมวลผลข้อมูลแบบคลาว</w:t>
      </w:r>
      <w:proofErr w:type="spellStart"/>
      <w:r w:rsidR="008873A9" w:rsidRPr="00FC1E8A">
        <w:rPr>
          <w:rFonts w:ascii="TH SarabunPSK" w:eastAsiaTheme="majorEastAsia" w:hAnsi="TH SarabunPSK" w:cs="TH SarabunPSK"/>
          <w:sz w:val="28"/>
          <w:cs/>
        </w:rPr>
        <w:t>ด์</w:t>
      </w:r>
      <w:proofErr w:type="spellEnd"/>
      <w:r w:rsidR="00BF509B" w:rsidRPr="00FC1E8A">
        <w:rPr>
          <w:rFonts w:ascii="TH SarabunPSK" w:eastAsiaTheme="majorEastAsia" w:hAnsi="TH SarabunPSK" w:cs="TH SarabunPSK"/>
          <w:sz w:val="28"/>
        </w:rPr>
        <w:t xml:space="preserve"> </w:t>
      </w:r>
      <w:sdt>
        <w:sdtPr>
          <w:rPr>
            <w:rFonts w:ascii="TH SarabunPSK" w:eastAsiaTheme="majorEastAsia" w:hAnsi="TH SarabunPSK" w:cs="TH SarabunPSK"/>
            <w:sz w:val="28"/>
          </w:rPr>
          <w:id w:val="1145014324"/>
          <w:citation/>
        </w:sdtPr>
        <w:sdtEndPr/>
        <w:sdtContent>
          <w:r w:rsidR="008E4B49" w:rsidRPr="00FC1E8A">
            <w:rPr>
              <w:rFonts w:ascii="TH SarabunPSK" w:eastAsiaTheme="majorEastAsia" w:hAnsi="TH SarabunPSK" w:cs="TH SarabunPSK"/>
              <w:sz w:val="28"/>
            </w:rPr>
            <w:fldChar w:fldCharType="begin"/>
          </w:r>
          <w:r w:rsidR="008E4B49" w:rsidRPr="00FC1E8A">
            <w:rPr>
              <w:rFonts w:ascii="TH SarabunPSK" w:eastAsiaTheme="majorEastAsia" w:hAnsi="TH SarabunPSK" w:cs="TH SarabunPSK"/>
              <w:sz w:val="28"/>
            </w:rPr>
            <w:instrText xml:space="preserve"> CITATION pri22 \l 1033 </w:instrText>
          </w:r>
          <w:r w:rsidR="008E4B49" w:rsidRPr="00FC1E8A">
            <w:rPr>
              <w:rFonts w:ascii="TH SarabunPSK" w:eastAsiaTheme="majorEastAsia" w:hAnsi="TH SarabunPSK" w:cs="TH SarabunPSK"/>
              <w:sz w:val="28"/>
            </w:rPr>
            <w:fldChar w:fldCharType="separate"/>
          </w:r>
          <w:r w:rsidR="006B7D41" w:rsidRPr="00FC1E8A">
            <w:rPr>
              <w:rFonts w:ascii="TH SarabunPSK" w:eastAsiaTheme="majorEastAsia" w:hAnsi="TH SarabunPSK" w:cs="TH SarabunPSK"/>
              <w:noProof/>
              <w:sz w:val="28"/>
              <w:cs/>
            </w:rPr>
            <w:t>(</w:t>
          </w:r>
          <w:r w:rsidR="006B7D41" w:rsidRPr="00FC1E8A">
            <w:rPr>
              <w:rFonts w:ascii="TH SarabunPSK" w:eastAsiaTheme="majorEastAsia" w:hAnsi="TH SarabunPSK" w:cs="TH SarabunPSK"/>
              <w:noProof/>
              <w:sz w:val="28"/>
            </w:rPr>
            <w:t>Prinya</w:t>
          </w:r>
          <w:r w:rsidR="006B7D41" w:rsidRPr="00FC1E8A">
            <w:rPr>
              <w:rFonts w:ascii="TH SarabunPSK" w:eastAsiaTheme="majorEastAsia" w:hAnsi="TH SarabunPSK" w:cs="TH SarabunPSK"/>
              <w:noProof/>
              <w:sz w:val="28"/>
              <w:cs/>
            </w:rPr>
            <w:t>.</w:t>
          </w:r>
          <w:r w:rsidR="006B7D41" w:rsidRPr="00FC1E8A">
            <w:rPr>
              <w:rFonts w:ascii="TH SarabunPSK" w:eastAsiaTheme="majorEastAsia" w:hAnsi="TH SarabunPSK" w:cs="TH SarabunPSK"/>
              <w:noProof/>
              <w:sz w:val="28"/>
            </w:rPr>
            <w:t>org, 2022</w:t>
          </w:r>
          <w:r w:rsidR="006B7D41" w:rsidRPr="00FC1E8A">
            <w:rPr>
              <w:rFonts w:ascii="TH SarabunPSK" w:eastAsiaTheme="majorEastAsia" w:hAnsi="TH SarabunPSK" w:cs="TH SarabunPSK"/>
              <w:noProof/>
              <w:sz w:val="28"/>
              <w:cs/>
            </w:rPr>
            <w:t>)</w:t>
          </w:r>
          <w:r w:rsidR="008E4B49" w:rsidRPr="00FC1E8A">
            <w:rPr>
              <w:rFonts w:ascii="TH SarabunPSK" w:eastAsiaTheme="majorEastAsia" w:hAnsi="TH SarabunPSK" w:cs="TH SarabunPSK"/>
              <w:sz w:val="28"/>
            </w:rPr>
            <w:fldChar w:fldCharType="end"/>
          </w:r>
        </w:sdtContent>
      </w:sdt>
      <w:bookmarkEnd w:id="34"/>
    </w:p>
    <w:p w14:paraId="73C22B99" w14:textId="77777777" w:rsidR="009E12C0" w:rsidRPr="00FC1E8A" w:rsidRDefault="009E12C0" w:rsidP="00161B8E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28"/>
        </w:rPr>
      </w:pPr>
    </w:p>
    <w:p w14:paraId="7EBB77A9" w14:textId="3A36EC96" w:rsidR="001D7A6A" w:rsidRPr="00FC1E8A" w:rsidRDefault="001D7A6A" w:rsidP="000F4D18">
      <w:pPr>
        <w:pStyle w:val="ListParagraph"/>
        <w:numPr>
          <w:ilvl w:val="1"/>
          <w:numId w:val="13"/>
        </w:numPr>
        <w:spacing w:after="0" w:line="240" w:lineRule="auto"/>
        <w:ind w:left="856" w:hanging="431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35" w:name="_Toc203552307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ความสำคัญของ</w:t>
      </w:r>
      <w:r w:rsidR="00F7195D" w:rsidRPr="00FC1E8A">
        <w:rPr>
          <w:rFonts w:ascii="TH SarabunPSK" w:hAnsi="TH SarabunPSK" w:cs="TH SarabunPSK" w:hint="cs"/>
          <w:b/>
          <w:bCs/>
          <w:sz w:val="36"/>
          <w:szCs w:val="36"/>
          <w:cs/>
        </w:rPr>
        <w:t>อธิปไตยข้อมูล</w:t>
      </w:r>
      <w:r w:rsidR="00D468A6" w:rsidRPr="00FC1E8A">
        <w:rPr>
          <w:rFonts w:ascii="TH SarabunPSK" w:hAnsi="TH SarabunPSK" w:cs="TH SarabunPSK"/>
          <w:b/>
          <w:bCs/>
          <w:sz w:val="36"/>
          <w:szCs w:val="36"/>
        </w:rPr>
        <w:t xml:space="preserve"> (Data Sovereignty)</w:t>
      </w:r>
      <w:r w:rsidR="00F7195D" w:rsidRPr="00FC1E8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และการจัดเก็บข้อมูลในประเทศ</w:t>
      </w:r>
      <w:r w:rsidR="00D468A6" w:rsidRPr="00FC1E8A">
        <w:rPr>
          <w:rFonts w:ascii="TH SarabunPSK" w:hAnsi="TH SarabunPSK" w:cs="TH SarabunPSK"/>
          <w:b/>
          <w:bCs/>
          <w:sz w:val="36"/>
          <w:szCs w:val="36"/>
        </w:rPr>
        <w:t xml:space="preserve"> (Data Localization)</w:t>
      </w:r>
      <w:bookmarkEnd w:id="35"/>
    </w:p>
    <w:p w14:paraId="072615DE" w14:textId="0D652CF3" w:rsidR="00D468A6" w:rsidRPr="00FC1E8A" w:rsidRDefault="00D468A6" w:rsidP="00D169EC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ในยุคที่รัฐบาลทั่วโลกต่างเร่งขับเคลื่อนการเปลี่ยนผ่านสู่รัฐบาลดิจิทัล (</w:t>
      </w:r>
      <w:r w:rsidRPr="00FC1E8A">
        <w:rPr>
          <w:rFonts w:ascii="TH SarabunPSK" w:hAnsi="TH SarabunPSK" w:cs="TH SarabunPSK"/>
          <w:sz w:val="32"/>
          <w:szCs w:val="32"/>
        </w:rPr>
        <w:t xml:space="preserve">Digital Government) </w:t>
      </w:r>
      <w:r w:rsidRPr="00FC1E8A">
        <w:rPr>
          <w:rFonts w:ascii="TH SarabunPSK" w:hAnsi="TH SarabunPSK" w:cs="TH SarabunPSK"/>
          <w:sz w:val="32"/>
          <w:szCs w:val="32"/>
          <w:cs/>
        </w:rPr>
        <w:t>โดยมีนโยบาย</w:t>
      </w:r>
      <w:r w:rsidRPr="00FC1E8A">
        <w:rPr>
          <w:rFonts w:ascii="TH SarabunPSK" w:hAnsi="TH SarabunPSK" w:cs="TH SarabunPSK"/>
          <w:sz w:val="32"/>
          <w:szCs w:val="32"/>
        </w:rPr>
        <w:t xml:space="preserve"> Cloud First Policy </w:t>
      </w:r>
      <w:r w:rsidRPr="00FC1E8A">
        <w:rPr>
          <w:rFonts w:ascii="TH SarabunPSK" w:hAnsi="TH SarabunPSK" w:cs="TH SarabunPSK"/>
          <w:sz w:val="32"/>
          <w:szCs w:val="32"/>
          <w:cs/>
        </w:rPr>
        <w:t>เป็นหัวใจสำคัญ ประเด็นเรื่อง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อธิปไตยข้อมูล (</w:t>
      </w:r>
      <w:r w:rsidRPr="00FC1E8A">
        <w:rPr>
          <w:rFonts w:ascii="TH SarabunPSK" w:hAnsi="TH SarabunPSK" w:cs="TH SarabunPSK"/>
          <w:sz w:val="32"/>
          <w:szCs w:val="32"/>
        </w:rPr>
        <w:t xml:space="preserve">Data Sovereignty) </w:t>
      </w:r>
      <w:r w:rsidRPr="00FC1E8A">
        <w:rPr>
          <w:rFonts w:ascii="TH SarabunPSK" w:hAnsi="TH SarabunPSK" w:cs="TH SarabunPSK"/>
          <w:sz w:val="32"/>
          <w:szCs w:val="32"/>
          <w:cs/>
        </w:rPr>
        <w:t>และการจัดเก็บข้อมูลภายในประเทศ (</w:t>
      </w:r>
      <w:r w:rsidRPr="00FC1E8A">
        <w:rPr>
          <w:rFonts w:ascii="TH SarabunPSK" w:hAnsi="TH SarabunPSK" w:cs="TH SarabunPSK"/>
          <w:sz w:val="32"/>
          <w:szCs w:val="32"/>
        </w:rPr>
        <w:t xml:space="preserve">Data Localization) </w:t>
      </w:r>
      <w:r w:rsidRPr="00FC1E8A">
        <w:rPr>
          <w:rFonts w:ascii="TH SarabunPSK" w:hAnsi="TH SarabunPSK" w:cs="TH SarabunPSK"/>
          <w:sz w:val="32"/>
          <w:szCs w:val="32"/>
          <w:cs/>
        </w:rPr>
        <w:t>ได้ทวีความสำคัญมากขึ้น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เรื่อยๆ</w:t>
      </w:r>
      <w:proofErr w:type="spellEnd"/>
    </w:p>
    <w:p w14:paraId="2EA7F5ED" w14:textId="0D6AA239" w:rsidR="00A80CFE" w:rsidRPr="00FC1E8A" w:rsidRDefault="00D468A6" w:rsidP="00A80CF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อธิปไตยข้อมูล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Data Sovereignty)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C907DD">
        <w:rPr>
          <w:rFonts w:ascii="TH SarabunPSK" w:hAnsi="TH SarabunPSK" w:cs="TH SarabunPSK"/>
          <w:spacing w:val="-2"/>
          <w:sz w:val="32"/>
          <w:szCs w:val="32"/>
          <w:cs/>
        </w:rPr>
        <w:t>หมายถึง หลักการที่ข้อมูลดิจิทัลอยู่ภายใต้กฎหมายและอำนาจการกำกับดูแลของประเทศที่ข้อมูลนั้นถูกจัดเก็บหรือประมวลผล ไม่ว่าผู้เป็นเจ้าของข้อมูลหรือ</w:t>
      </w:r>
      <w:r w:rsidR="00CE78CD" w:rsidRPr="00C907DD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C907DD">
        <w:rPr>
          <w:rFonts w:ascii="TH SarabunPSK" w:hAnsi="TH SarabunPSK" w:cs="TH SarabunPSK"/>
          <w:spacing w:val="-2"/>
          <w:sz w:val="32"/>
          <w:szCs w:val="32"/>
          <w:cs/>
        </w:rPr>
        <w:t>ผู้ให้บริการคลา</w:t>
      </w:r>
      <w:proofErr w:type="spellStart"/>
      <w:r w:rsidRPr="00C907DD">
        <w:rPr>
          <w:rFonts w:ascii="TH SarabunPSK" w:hAnsi="TH SarabunPSK" w:cs="TH SarabunPSK"/>
          <w:spacing w:val="-2"/>
          <w:sz w:val="32"/>
          <w:szCs w:val="32"/>
          <w:cs/>
        </w:rPr>
        <w:t>วด์</w:t>
      </w:r>
      <w:proofErr w:type="spellEnd"/>
      <w:r w:rsidRPr="00C907DD">
        <w:rPr>
          <w:rFonts w:ascii="TH SarabunPSK" w:hAnsi="TH SarabunPSK" w:cs="TH SarabunPSK"/>
          <w:spacing w:val="-2"/>
          <w:sz w:val="32"/>
          <w:szCs w:val="32"/>
          <w:cs/>
        </w:rPr>
        <w:t>จะตั้งอยู่ที่ใดก็ตาม ซึ่งหมายความว่ากฎหมายของประเทศที่ข้อมูลนั้นอยู่มีอำนาจเหนือข้อมูลนั้น และรัฐบาลของประเทศนั้นมีสิทธิ์ในการเข้าถึงหรือควบคุมข้อมูลได้ตามกฎหมาย การรักษาอธิปไตยข้อมูลเป็นสิ่งจำเป็นสำหรับภาครัฐ เพื่อปกป้องข้อมูลสำคัญของชาติ เช่น ข้อมูลด้านความมั่นคง ข้อมูลส่วนบุคคลของประชาชน และข้อมูลเชิงยุทธศาสตร์จากการถูกควบคุมโดยกฎหมายต่างชาติ</w:t>
      </w:r>
    </w:p>
    <w:p w14:paraId="2E043831" w14:textId="40B839AB" w:rsidR="00017B8C" w:rsidRPr="00FC1E8A" w:rsidRDefault="00BD2D0E" w:rsidP="00017B8C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การกำหนด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ถิ่นที่อยู่ของข้อมูล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Data Residency) </w:t>
      </w:r>
      <w:r w:rsidRPr="00D3473B">
        <w:rPr>
          <w:rFonts w:ascii="TH SarabunPSK" w:hAnsi="TH SarabunPSK" w:cs="TH SarabunPSK"/>
          <w:spacing w:val="-2"/>
          <w:sz w:val="32"/>
          <w:szCs w:val="32"/>
          <w:cs/>
        </w:rPr>
        <w:t xml:space="preserve">หมายถึง </w:t>
      </w:r>
      <w:r w:rsidRPr="00D3473B">
        <w:rPr>
          <w:rFonts w:ascii="TH SarabunPSK" w:hAnsi="TH SarabunPSK" w:cs="TH SarabunPSK" w:hint="cs"/>
          <w:spacing w:val="-2"/>
          <w:sz w:val="32"/>
          <w:szCs w:val="32"/>
          <w:cs/>
        </w:rPr>
        <w:t>การกำหนด</w:t>
      </w:r>
      <w:r w:rsidRPr="00D3473B">
        <w:rPr>
          <w:rFonts w:ascii="TH SarabunPSK" w:hAnsi="TH SarabunPSK" w:cs="TH SarabunPSK"/>
          <w:spacing w:val="-2"/>
          <w:sz w:val="32"/>
          <w:szCs w:val="32"/>
          <w:cs/>
        </w:rPr>
        <w:t>ตำแหน่งทางกายภาพที่ข้อมูลถูกจัดเก็บไว้ โดยทั่วไปจะหมายถึงประเทศหรือเขตอำนาจศาลที่ศูนย์ข้อมูล (</w:t>
      </w:r>
      <w:r w:rsidRPr="00D3473B">
        <w:rPr>
          <w:rFonts w:ascii="TH SarabunPSK" w:hAnsi="TH SarabunPSK" w:cs="TH SarabunPSK"/>
          <w:spacing w:val="-2"/>
          <w:sz w:val="32"/>
          <w:szCs w:val="32"/>
        </w:rPr>
        <w:t xml:space="preserve">Data Center) </w:t>
      </w:r>
      <w:r w:rsidRPr="00D3473B">
        <w:rPr>
          <w:rFonts w:ascii="TH SarabunPSK" w:hAnsi="TH SarabunPSK" w:cs="TH SarabunPSK"/>
          <w:spacing w:val="-2"/>
          <w:sz w:val="32"/>
          <w:szCs w:val="32"/>
          <w:cs/>
        </w:rPr>
        <w:t>ตั้งอยู่ ซึ่งเป็นที่ที่ข้อมูลถูกพัก (</w:t>
      </w:r>
      <w:r w:rsidR="00CD2CB1" w:rsidRPr="00D3473B">
        <w:rPr>
          <w:rFonts w:ascii="TH SarabunPSK" w:hAnsi="TH SarabunPSK" w:cs="TH SarabunPSK"/>
          <w:spacing w:val="-2"/>
          <w:sz w:val="32"/>
          <w:szCs w:val="32"/>
        </w:rPr>
        <w:t>D</w:t>
      </w:r>
      <w:r w:rsidRPr="00D3473B">
        <w:rPr>
          <w:rFonts w:ascii="TH SarabunPSK" w:hAnsi="TH SarabunPSK" w:cs="TH SarabunPSK"/>
          <w:spacing w:val="-2"/>
          <w:sz w:val="32"/>
          <w:szCs w:val="32"/>
        </w:rPr>
        <w:t xml:space="preserve">ata at </w:t>
      </w:r>
      <w:r w:rsidR="008A5120" w:rsidRPr="00D3473B">
        <w:rPr>
          <w:rFonts w:ascii="TH SarabunPSK" w:hAnsi="TH SarabunPSK" w:cs="TH SarabunPSK"/>
          <w:spacing w:val="-2"/>
          <w:sz w:val="32"/>
          <w:szCs w:val="32"/>
        </w:rPr>
        <w:t>R</w:t>
      </w:r>
      <w:r w:rsidRPr="00D3473B">
        <w:rPr>
          <w:rFonts w:ascii="TH SarabunPSK" w:hAnsi="TH SarabunPSK" w:cs="TH SarabunPSK"/>
          <w:spacing w:val="-2"/>
          <w:sz w:val="32"/>
          <w:szCs w:val="32"/>
        </w:rPr>
        <w:t xml:space="preserve">est) </w:t>
      </w:r>
      <w:r w:rsidRPr="00D3473B">
        <w:rPr>
          <w:rFonts w:ascii="TH SarabunPSK" w:hAnsi="TH SarabunPSK" w:cs="TH SarabunPSK"/>
          <w:spacing w:val="-2"/>
          <w:sz w:val="32"/>
          <w:szCs w:val="32"/>
          <w:cs/>
        </w:rPr>
        <w:t xml:space="preserve">ถิ่นที่อยู่ของข้อมูลมักถูกกำหนดโดยข้อกำหนดทางกฎหมาย กฎระเบียบ หรือนโยบายภายในองค์กร ซึ่งอาจไม่ได้หมายความว่าข้อมูลนั้นจะอยู่ภายใต้กฎหมายของประเทศนั้นๆ เสมอไป หากไม่มีข้อกำหนดด้าน </w:t>
      </w:r>
      <w:r w:rsidRPr="00D3473B">
        <w:rPr>
          <w:rFonts w:ascii="TH SarabunPSK" w:hAnsi="TH SarabunPSK" w:cs="TH SarabunPSK"/>
          <w:spacing w:val="-2"/>
          <w:sz w:val="32"/>
          <w:szCs w:val="32"/>
        </w:rPr>
        <w:t xml:space="preserve">Data Localization </w:t>
      </w:r>
      <w:r w:rsidRPr="00D3473B">
        <w:rPr>
          <w:rFonts w:ascii="TH SarabunPSK" w:hAnsi="TH SarabunPSK" w:cs="TH SarabunPSK"/>
          <w:spacing w:val="-2"/>
          <w:sz w:val="32"/>
          <w:szCs w:val="32"/>
          <w:cs/>
        </w:rPr>
        <w:t>มาเกี่ยวข้อง ถิ่นที่อยู่ของข้อมูลเป็นเพียงการระบุตำแหน่งทางภูมิศาสตร์ของข้อมูล</w:t>
      </w:r>
    </w:p>
    <w:p w14:paraId="346C21BF" w14:textId="56A6E5B3" w:rsidR="00D468A6" w:rsidRPr="00FC1E8A" w:rsidRDefault="00D468A6" w:rsidP="00017B8C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การจัดเก็บข้อมูลภายในประเทศ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Data Localization)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D3473B">
        <w:rPr>
          <w:rFonts w:ascii="TH SarabunPSK" w:hAnsi="TH SarabunPSK" w:cs="TH SarabunPSK"/>
          <w:spacing w:val="-2"/>
          <w:sz w:val="32"/>
          <w:szCs w:val="32"/>
          <w:cs/>
        </w:rPr>
        <w:t xml:space="preserve">คือมาตรการทางกฎหมายที่กำหนดให้ข้อมูลบางประเภทหรือข้อมูลทั้งหมดต้องถูกจัดเก็บและประมวลผลภายในขอบเขตทางกายภาพของประเทศนั้นๆ เท่านั้น โดยไม่สามารถถ่ายโอนหรือจัดเก็บนอกประเทศได้เลย นโยบายนี้มักถูกนำมาใช้เพื่อวัตถุประสงค์ด้านความมั่นคงของชาติ การคุ้มครองความเป็นส่วนตัวของข้อมูล หรือการควบคุมการเข้าถึงข้อมูลที่สำคัญอย่างเคร่งครัด สำหรับนโยบาย </w:t>
      </w:r>
      <w:r w:rsidRPr="00D3473B">
        <w:rPr>
          <w:rFonts w:ascii="TH SarabunPSK" w:hAnsi="TH SarabunPSK" w:cs="TH SarabunPSK"/>
          <w:spacing w:val="-2"/>
          <w:sz w:val="32"/>
          <w:szCs w:val="32"/>
        </w:rPr>
        <w:t xml:space="preserve">Cloud First Policy </w:t>
      </w:r>
      <w:r w:rsidRPr="00D3473B">
        <w:rPr>
          <w:rFonts w:ascii="TH SarabunPSK" w:hAnsi="TH SarabunPSK" w:cs="TH SarabunPSK"/>
          <w:spacing w:val="-2"/>
          <w:sz w:val="32"/>
          <w:szCs w:val="32"/>
          <w:cs/>
        </w:rPr>
        <w:t>ของภาครัฐ การกำหนดให้มีการจัดเก็บข้อมู</w:t>
      </w:r>
      <w:r w:rsidR="00D3473B" w:rsidRPr="00D3473B">
        <w:rPr>
          <w:rFonts w:ascii="TH SarabunPSK" w:hAnsi="TH SarabunPSK" w:cs="TH SarabunPSK" w:hint="cs"/>
          <w:spacing w:val="-2"/>
          <w:sz w:val="32"/>
          <w:szCs w:val="32"/>
          <w:cs/>
        </w:rPr>
        <w:t>ล</w:t>
      </w:r>
      <w:r w:rsidRPr="00D3473B">
        <w:rPr>
          <w:rFonts w:ascii="TH SarabunPSK" w:hAnsi="TH SarabunPSK" w:cs="TH SarabunPSK"/>
          <w:spacing w:val="-2"/>
          <w:sz w:val="32"/>
          <w:szCs w:val="32"/>
          <w:cs/>
        </w:rPr>
        <w:t>ภายในประเทศเป็นการเสริมสร้างอธิปไตยข้อมูลให้แข็งแกร่งยิ่งขึ้น</w:t>
      </w:r>
    </w:p>
    <w:p w14:paraId="7C2688AD" w14:textId="77777777" w:rsidR="00C13756" w:rsidRPr="00FC1E8A" w:rsidRDefault="00C13756" w:rsidP="00C137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noProof/>
        </w:rPr>
        <w:drawing>
          <wp:inline distT="0" distB="0" distL="0" distR="0" wp14:anchorId="0930A3BC" wp14:editId="04D4A3F9">
            <wp:extent cx="4485640" cy="2357062"/>
            <wp:effectExtent l="0" t="0" r="0" b="5715"/>
            <wp:docPr id="2069201599" name="Picture 1" descr="A map of the world with different loc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15568" name="Picture 1" descr="A map of the world with different locations&#10;&#10;AI-generated content may be incorrect."/>
                    <pic:cNvPicPr/>
                  </pic:nvPicPr>
                  <pic:blipFill rotWithShape="1"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90" cy="238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6525A" w14:textId="67DD107E" w:rsidR="00C13756" w:rsidRPr="00FC1E8A" w:rsidRDefault="00C13756" w:rsidP="00C13756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  <w:cs/>
        </w:rPr>
      </w:pPr>
      <w:bookmarkStart w:id="36" w:name="_Toc203724340"/>
      <w:r w:rsidRPr="00FC1E8A">
        <w:rPr>
          <w:rFonts w:ascii="TH SarabunPSK" w:hAnsi="TH SarabunPSK" w:cs="TH SarabunPSK"/>
          <w:sz w:val="28"/>
          <w:cs/>
        </w:rPr>
        <w:t xml:space="preserve">ภาพที่ </w:t>
      </w:r>
      <w:r w:rsidRPr="00FC1E8A">
        <w:rPr>
          <w:rFonts w:ascii="TH SarabunPSK" w:hAnsi="TH SarabunPSK" w:cs="TH SarabunPSK"/>
          <w:sz w:val="28"/>
          <w:cs/>
        </w:rPr>
        <w:fldChar w:fldCharType="begin"/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</w:rPr>
        <w:instrText xml:space="preserve">SEQ </w:instrText>
      </w:r>
      <w:r w:rsidRPr="00FC1E8A">
        <w:rPr>
          <w:rFonts w:ascii="TH SarabunPSK" w:hAnsi="TH SarabunPSK" w:cs="TH SarabunPSK"/>
          <w:sz w:val="28"/>
          <w:cs/>
        </w:rPr>
        <w:instrText xml:space="preserve">รูปที่ </w:instrText>
      </w:r>
      <w:r w:rsidRPr="00FC1E8A">
        <w:rPr>
          <w:rFonts w:ascii="TH SarabunPSK" w:hAnsi="TH SarabunPSK" w:cs="TH SarabunPSK"/>
          <w:sz w:val="28"/>
        </w:rPr>
        <w:instrText>\* ARABIC</w:instrText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  <w:cs/>
        </w:rPr>
        <w:fldChar w:fldCharType="separate"/>
      </w:r>
      <w:r w:rsidR="00386BB8">
        <w:rPr>
          <w:rFonts w:ascii="TH SarabunPSK" w:hAnsi="TH SarabunPSK" w:cs="TH SarabunPSK"/>
          <w:noProof/>
          <w:sz w:val="28"/>
          <w:cs/>
        </w:rPr>
        <w:t>3</w:t>
      </w:r>
      <w:r w:rsidRPr="00FC1E8A">
        <w:rPr>
          <w:rFonts w:ascii="TH SarabunPSK" w:hAnsi="TH SarabunPSK" w:cs="TH SarabunPSK"/>
          <w:sz w:val="28"/>
          <w:cs/>
        </w:rPr>
        <w:fldChar w:fldCharType="end"/>
      </w:r>
      <w:r w:rsidRPr="00FC1E8A">
        <w:rPr>
          <w:rFonts w:ascii="TH SarabunPSK" w:hAnsi="TH SarabunPSK" w:cs="TH SarabunPSK"/>
          <w:sz w:val="28"/>
        </w:rPr>
        <w:t xml:space="preserve">: </w:t>
      </w:r>
      <w:r w:rsidRPr="00FC1E8A">
        <w:rPr>
          <w:rFonts w:ascii="TH SarabunPSK" w:eastAsia="Yu Gothic Light" w:hAnsi="TH SarabunPSK" w:cs="TH SarabunPSK"/>
          <w:sz w:val="28"/>
          <w:cs/>
        </w:rPr>
        <w:t>รูปแบบการพิจารณาถิ่นที่อยู่ข้อมูล</w:t>
      </w:r>
      <w:bookmarkEnd w:id="36"/>
    </w:p>
    <w:p w14:paraId="20F1950C" w14:textId="73CBBB4A" w:rsidR="00C13756" w:rsidRPr="00FC1E8A" w:rsidRDefault="00C13756" w:rsidP="00C13756">
      <w:pPr>
        <w:pStyle w:val="Caption"/>
        <w:spacing w:after="0"/>
        <w:jc w:val="thaiDistribute"/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</w:pPr>
      <w:bookmarkStart w:id="37" w:name="_Toc203724323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lastRenderedPageBreak/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9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ตารางเปรียบเทียบรูปแบบของถิ่นที่อยู่ข้อมูล</w:t>
      </w:r>
      <w:bookmarkEnd w:id="3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969"/>
        <w:gridCol w:w="3253"/>
      </w:tblGrid>
      <w:tr w:rsidR="00C13756" w:rsidRPr="00FC1E8A" w14:paraId="17C01AC5" w14:textId="77777777" w:rsidTr="005020CC">
        <w:trPr>
          <w:tblHeader/>
        </w:trPr>
        <w:tc>
          <w:tcPr>
            <w:tcW w:w="1838" w:type="dxa"/>
            <w:shd w:val="clear" w:color="auto" w:fill="D9E2F3" w:themeFill="accent1" w:themeFillTint="33"/>
            <w:vAlign w:val="center"/>
          </w:tcPr>
          <w:p w14:paraId="6EEFC27A" w14:textId="77777777" w:rsidR="00C13756" w:rsidRPr="00FC1E8A" w:rsidRDefault="00C1375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3969" w:type="dxa"/>
            <w:shd w:val="clear" w:color="auto" w:fill="D9E2F3" w:themeFill="accent1" w:themeFillTint="33"/>
            <w:vAlign w:val="center"/>
          </w:tcPr>
          <w:p w14:paraId="7F04A958" w14:textId="77777777" w:rsidR="00C13756" w:rsidRPr="00FC1E8A" w:rsidRDefault="00C1375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ข้อดี</w:t>
            </w:r>
          </w:p>
        </w:tc>
        <w:tc>
          <w:tcPr>
            <w:tcW w:w="3253" w:type="dxa"/>
            <w:shd w:val="clear" w:color="auto" w:fill="D9E2F3" w:themeFill="accent1" w:themeFillTint="33"/>
            <w:vAlign w:val="center"/>
          </w:tcPr>
          <w:p w14:paraId="70E18BE1" w14:textId="77777777" w:rsidR="00C13756" w:rsidRPr="00FC1E8A" w:rsidRDefault="00C1375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ข้อเสีย</w:t>
            </w:r>
          </w:p>
        </w:tc>
      </w:tr>
      <w:tr w:rsidR="00C13756" w:rsidRPr="00FC1E8A" w14:paraId="0529A8DB" w14:textId="77777777" w:rsidTr="005020CC">
        <w:tc>
          <w:tcPr>
            <w:tcW w:w="1838" w:type="dxa"/>
            <w:vAlign w:val="center"/>
          </w:tcPr>
          <w:p w14:paraId="3FCFBDED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การจัดเก็บและ</w:t>
            </w:r>
          </w:p>
          <w:p w14:paraId="1FB5F615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ประมวลผลข้อมูล</w:t>
            </w:r>
          </w:p>
          <w:p w14:paraId="22AE33F6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ในประเทศ </w:t>
            </w:r>
          </w:p>
          <w:p w14:paraId="100C1DEA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Data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pacing w:val="-8"/>
                <w:sz w:val="28"/>
              </w:rPr>
              <w:t>Localizatio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>n)</w:t>
            </w:r>
          </w:p>
        </w:tc>
        <w:tc>
          <w:tcPr>
            <w:tcW w:w="3969" w:type="dxa"/>
            <w:vAlign w:val="center"/>
          </w:tcPr>
          <w:p w14:paraId="3BE460AA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6"/>
                <w:szCs w:val="36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เพิ่มความมั่นคงทางข้อมูล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โดยให้ความสำคัญกับสถานที่เก็บข้อมูลทางกายภาพ</w:t>
            </w:r>
          </w:p>
          <w:p w14:paraId="435D3E9D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รองรับการบังคับใช้กฎหมายภายในประเทศ</w:t>
            </w:r>
          </w:p>
          <w:p w14:paraId="6B37D33E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6"/>
                <w:szCs w:val="36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กระตุ้นเศรษฐกิจภายใน เช่น การพัฒนาโครงสร้างพื้นฐานดิจิทัล</w:t>
            </w:r>
          </w:p>
        </w:tc>
        <w:tc>
          <w:tcPr>
            <w:tcW w:w="3253" w:type="dxa"/>
            <w:vAlign w:val="center"/>
          </w:tcPr>
          <w:p w14:paraId="57AFD2EE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เพิ่มต้นทุนการจัดเก็บและการดำเนินการ</w:t>
            </w:r>
          </w:p>
          <w:p w14:paraId="0F3BD366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จำกัดการค้าและนวัตกรรม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เนื่องจากการปิดกั้นการแลกเปลี่ยนข้อมูลระหว่างประเทศ</w:t>
            </w:r>
          </w:p>
        </w:tc>
      </w:tr>
      <w:tr w:rsidR="00C13756" w:rsidRPr="00FC1E8A" w14:paraId="634118AD" w14:textId="77777777" w:rsidTr="005020CC">
        <w:tc>
          <w:tcPr>
            <w:tcW w:w="1838" w:type="dxa"/>
            <w:vAlign w:val="center"/>
          </w:tcPr>
          <w:p w14:paraId="2A3F80E6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อธิปไตยของข้อมูล </w:t>
            </w:r>
          </w:p>
          <w:p w14:paraId="6140B8E4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pacing w:val="-8"/>
                <w:sz w:val="28"/>
              </w:rPr>
              <w:t>Data Sovereignty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  <w:tc>
          <w:tcPr>
            <w:tcW w:w="3969" w:type="dxa"/>
            <w:vAlign w:val="center"/>
          </w:tcPr>
          <w:p w14:paraId="0B01EBA8" w14:textId="3F9DA314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  <w:u w:val="single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ช่วยให้ปฏิบัติตามกฎระเบียบในแต่</w:t>
            </w:r>
            <w:r w:rsidR="00E04272">
              <w:rPr>
                <w:rFonts w:ascii="TH SarabunPSK" w:eastAsia="Times New Roman" w:hAnsi="TH SarabunPSK" w:cs="TH SarabunPSK" w:hint="cs"/>
                <w:spacing w:val="-8"/>
                <w:sz w:val="28"/>
                <w:cs/>
              </w:rPr>
              <w:t>ประเทศ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ได้ง่ายขึ้น</w:t>
            </w:r>
          </w:p>
          <w:p w14:paraId="63BA43ED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ให้ความสำคัญกับการควบคุมและกฎหมาย</w:t>
            </w:r>
          </w:p>
          <w:p w14:paraId="7BCCC844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  <w:u w:val="single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ยืดหยุ่นในการจัดการข้อมูลตามความต้องการของธุรกิจหรือผู้ใช้งานในพื้นที่</w:t>
            </w:r>
          </w:p>
        </w:tc>
        <w:tc>
          <w:tcPr>
            <w:tcW w:w="3253" w:type="dxa"/>
            <w:vAlign w:val="center"/>
          </w:tcPr>
          <w:p w14:paraId="7A2BCB7D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ซับซ้อนในการบริหารจัดการข้อมูลในหลายพื้นที่</w:t>
            </w:r>
          </w:p>
          <w:p w14:paraId="7D2A8519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การปรับปรุงกฎหมายอาจส่งผลต่อการจัดเก็บข้อมูล</w:t>
            </w:r>
          </w:p>
        </w:tc>
      </w:tr>
      <w:tr w:rsidR="00C13756" w:rsidRPr="00FC1E8A" w14:paraId="4F4445A5" w14:textId="77777777" w:rsidTr="005020CC">
        <w:tc>
          <w:tcPr>
            <w:tcW w:w="1838" w:type="dxa"/>
            <w:vAlign w:val="center"/>
          </w:tcPr>
          <w:p w14:paraId="1F386ED1" w14:textId="3062691B" w:rsidR="00C13756" w:rsidRPr="00FC1E8A" w:rsidRDefault="00C13756" w:rsidP="0063373B">
            <w:pPr>
              <w:spacing w:line="40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การกำหนด</w:t>
            </w:r>
            <w:r w:rsidR="0063373B" w:rsidRPr="00FC1E8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ถิ่นที่อยู่ของ</w:t>
            </w:r>
            <w:r w:rsidRPr="00FC1E8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ข้อมูล </w:t>
            </w:r>
          </w:p>
          <w:p w14:paraId="530015A0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hAnsi="TH SarabunPSK" w:cs="TH SarabunPSK"/>
                <w:b/>
                <w:bCs/>
                <w:sz w:val="28"/>
              </w:rPr>
              <w:t>(Data Residency)</w:t>
            </w:r>
          </w:p>
        </w:tc>
        <w:tc>
          <w:tcPr>
            <w:tcW w:w="3969" w:type="dxa"/>
            <w:vAlign w:val="center"/>
          </w:tcPr>
          <w:p w14:paraId="454A82D3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ควบคุมข้อมูลได้ดีขึ้นภายใต้กฎหมายในท้องถิ่น</w:t>
            </w:r>
          </w:p>
          <w:p w14:paraId="5689C17A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เสริมความมั่นคงของประเทศและอธิปไตยทางดิจิทัล</w:t>
            </w:r>
          </w:p>
          <w:p w14:paraId="7DD04394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ให้ความสำคัญกับสถานที่เก็บข้อมูลทางกายภาพ</w:t>
            </w:r>
          </w:p>
          <w:p w14:paraId="39BD71F0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>-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 xml:space="preserve"> สามารถติดต่อผู้ให้บริการได้ทันท่วงที เนื่องจากมีที่ตั้งสำนักงานใหญ่/สาขาที่ติดต่อได้ ช่องทางการติดต่อที่ชัดเจน และความสามารถในการตอบสนอง </w:t>
            </w:r>
          </w:p>
          <w:p w14:paraId="33C8D0B1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ส่งเสริมการลงทุนในประเทศ เช่น บริษัทต่างประเทศมีการจดทะเบียนนิติบุคคลภายในประเทศ เพื่อจัดตั้งศูนย์ข้อมู</w:t>
            </w:r>
            <w:r w:rsidRPr="00FC1E8A">
              <w:rPr>
                <w:rFonts w:ascii="TH SarabunPSK" w:eastAsia="Times New Roman" w:hAnsi="TH SarabunPSK" w:cs="TH SarabunPSK" w:hint="cs"/>
                <w:spacing w:val="-8"/>
                <w:sz w:val="28"/>
                <w:cs/>
              </w:rPr>
              <w:t>ลในประเทศไทย</w:t>
            </w:r>
          </w:p>
        </w:tc>
        <w:tc>
          <w:tcPr>
            <w:tcW w:w="3253" w:type="dxa"/>
            <w:vAlign w:val="center"/>
          </w:tcPr>
          <w:p w14:paraId="39FADB3C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อาจจำกัดการใช้บริการคลาว</w:t>
            </w:r>
            <w:proofErr w:type="spellStart"/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ด์</w:t>
            </w:r>
            <w:proofErr w:type="spellEnd"/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ข้ามประเทศ</w:t>
            </w:r>
          </w:p>
          <w:p w14:paraId="67B96AD4" w14:textId="77777777" w:rsidR="00C13756" w:rsidRPr="00FC1E8A" w:rsidRDefault="00C13756">
            <w:pPr>
              <w:spacing w:line="400" w:lineRule="exact"/>
              <w:jc w:val="thaiDistribute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pacing w:val="-8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t>ความซับซ้อนในการทำธุรกิจระหว่างประเทศ โดยเฉพาะองค์กรที่ทำงานข้ามพรมแดน</w:t>
            </w:r>
          </w:p>
        </w:tc>
      </w:tr>
    </w:tbl>
    <w:p w14:paraId="33575901" w14:textId="2359E3F0" w:rsidR="00D468A6" w:rsidRPr="00FC1E8A" w:rsidRDefault="00D468A6" w:rsidP="00A777D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ตัวอย่างการบังคับใช้ในกลุ่มประเทศ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OECD:</w:t>
      </w:r>
    </w:p>
    <w:p w14:paraId="38FE532E" w14:textId="77777777" w:rsidR="00D468A6" w:rsidRPr="00FC1E8A" w:rsidRDefault="00D468A6" w:rsidP="00291797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กลุ่มประเทศ </w:t>
      </w:r>
      <w:r w:rsidRPr="00FC1E8A">
        <w:rPr>
          <w:rFonts w:ascii="TH SarabunPSK" w:hAnsi="TH SarabunPSK" w:cs="TH SarabunPSK"/>
          <w:sz w:val="32"/>
          <w:szCs w:val="32"/>
        </w:rPr>
        <w:t xml:space="preserve">OECD </w:t>
      </w:r>
      <w:r w:rsidRPr="00FC1E8A">
        <w:rPr>
          <w:rFonts w:ascii="TH SarabunPSK" w:hAnsi="TH SarabunPSK" w:cs="TH SarabunPSK"/>
          <w:sz w:val="32"/>
          <w:szCs w:val="32"/>
          <w:cs/>
        </w:rPr>
        <w:t>มุ่งเน้นการสร้างสมดุลระหว่างการไหลเวียนของข้อมูลข้ามพรมแดนอย่างเสรีกับการปกป้องข้อมูลและความเป็นส่วนตัว โดยมีการออกแนวปฏิบัติและข้อเสนอแนะต่างๆ เช่น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OECD Recommendation on Enhancing Access to and Sharing of Data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ที่ส่งเสริมการแบ่งปันข้อมูลอย่างรับผิดชอบ อย่างไรก็ตาม บางประเทศยังคงมีมาตรการ </w:t>
      </w:r>
      <w:r w:rsidRPr="00FC1E8A">
        <w:rPr>
          <w:rFonts w:ascii="TH SarabunPSK" w:hAnsi="TH SarabunPSK" w:cs="TH SarabunPSK"/>
          <w:sz w:val="32"/>
          <w:szCs w:val="32"/>
        </w:rPr>
        <w:t xml:space="preserve">Data Localization </w:t>
      </w:r>
      <w:r w:rsidRPr="00FC1E8A">
        <w:rPr>
          <w:rFonts w:ascii="TH SarabunPSK" w:hAnsi="TH SarabunPSK" w:cs="TH SarabunPSK"/>
          <w:sz w:val="32"/>
          <w:szCs w:val="32"/>
          <w:cs/>
        </w:rPr>
        <w:t>ในบางกรณี:</w:t>
      </w:r>
    </w:p>
    <w:p w14:paraId="0FC9E10F" w14:textId="77777777" w:rsidR="00D468A6" w:rsidRPr="00FC1E8A" w:rsidRDefault="00D468A6" w:rsidP="00291797">
      <w:pPr>
        <w:numPr>
          <w:ilvl w:val="0"/>
          <w:numId w:val="31"/>
        </w:numPr>
        <w:tabs>
          <w:tab w:val="clear" w:pos="720"/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สหภาพยุโรป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EU):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แม้ว่า </w:t>
      </w:r>
      <w:r w:rsidRPr="00FC1E8A">
        <w:rPr>
          <w:rFonts w:ascii="TH SarabunPSK" w:hAnsi="TH SarabunPSK" w:cs="TH SarabunPSK"/>
          <w:sz w:val="32"/>
          <w:szCs w:val="32"/>
        </w:rPr>
        <w:t xml:space="preserve">GDPR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จะไม่ได้บังคับ </w:t>
      </w:r>
      <w:r w:rsidRPr="00FC1E8A">
        <w:rPr>
          <w:rFonts w:ascii="TH SarabunPSK" w:hAnsi="TH SarabunPSK" w:cs="TH SarabunPSK"/>
          <w:sz w:val="32"/>
          <w:szCs w:val="32"/>
        </w:rPr>
        <w:t xml:space="preserve">Data Localization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โดยตรง แต่ก็มีข้อกำหนดที่เข้มงวดสำหรับการถ่ายโอนข้อมูลส่วนบุคคลไปยังประเทศนอก </w:t>
      </w:r>
      <w:r w:rsidRPr="00FC1E8A">
        <w:rPr>
          <w:rFonts w:ascii="TH SarabunPSK" w:hAnsi="TH SarabunPSK" w:cs="TH SarabunPSK"/>
          <w:sz w:val="32"/>
          <w:szCs w:val="32"/>
        </w:rPr>
        <w:t>EU (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เช่น ต้องมีกลไกการคุ้มครองข้อมูลที่เทียบเท่า) ซึ่งในทางปฏิบัติอาจนำไปสู่การเลือกจัดเก็บข้อมูลภายใน </w:t>
      </w:r>
      <w:r w:rsidRPr="00FC1E8A">
        <w:rPr>
          <w:rFonts w:ascii="TH SarabunPSK" w:hAnsi="TH SarabunPSK" w:cs="TH SarabunPSK"/>
          <w:sz w:val="32"/>
          <w:szCs w:val="32"/>
        </w:rPr>
        <w:t xml:space="preserve">EU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เพื่อลดความซับซ้อนในการปฏิบัติตามกฎระเบียบ นอกจากนี้ สหภาพยุโรปยังได้ประกาศแผนยุทธศาสตร์ด้าน </w:t>
      </w:r>
      <w:r w:rsidRPr="00FC1E8A">
        <w:rPr>
          <w:rFonts w:ascii="TH SarabunPSK" w:hAnsi="TH SarabunPSK" w:cs="TH SarabunPSK"/>
          <w:sz w:val="32"/>
          <w:szCs w:val="32"/>
        </w:rPr>
        <w:t xml:space="preserve">AI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และข้อมูลที่เรียกร้องให้มีการจัดเก็บและประมวลผลข้อมูลใน </w:t>
      </w:r>
      <w:r w:rsidRPr="00FC1E8A">
        <w:rPr>
          <w:rFonts w:ascii="TH SarabunPSK" w:hAnsi="TH SarabunPSK" w:cs="TH SarabunPSK"/>
          <w:sz w:val="32"/>
          <w:szCs w:val="32"/>
        </w:rPr>
        <w:t xml:space="preserve">EU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มากขึ้นเพื่อเพิ่ม </w:t>
      </w:r>
      <w:r w:rsidRPr="00FC1E8A">
        <w:rPr>
          <w:rFonts w:ascii="TH SarabunPSK" w:hAnsi="TH SarabunPSK" w:cs="TH SarabunPSK"/>
          <w:sz w:val="32"/>
          <w:szCs w:val="32"/>
        </w:rPr>
        <w:t>Data Sovereignty</w:t>
      </w:r>
    </w:p>
    <w:p w14:paraId="4ECBABA7" w14:textId="77777777" w:rsidR="00D468A6" w:rsidRPr="00FC1E8A" w:rsidRDefault="00D468A6" w:rsidP="00291797">
      <w:pPr>
        <w:numPr>
          <w:ilvl w:val="0"/>
          <w:numId w:val="31"/>
        </w:numPr>
        <w:tabs>
          <w:tab w:val="clear" w:pos="720"/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เยอรมนี: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รัฐมนตรีเศรษฐกิจของเยอรมนีเคยกล่าวถึงความต้องการโครงสร้างพื้นฐานข้อมูลที่รองรับ </w:t>
      </w:r>
      <w:r w:rsidRPr="00FC1E8A">
        <w:rPr>
          <w:rFonts w:ascii="TH SarabunPSK" w:hAnsi="TH SarabunPSK" w:cs="TH SarabunPSK"/>
          <w:sz w:val="32"/>
          <w:szCs w:val="32"/>
        </w:rPr>
        <w:t xml:space="preserve">Data Sovereignty </w:t>
      </w:r>
      <w:r w:rsidRPr="00FC1E8A">
        <w:rPr>
          <w:rFonts w:ascii="TH SarabunPSK" w:hAnsi="TH SarabunPSK" w:cs="TH SarabunPSK"/>
          <w:sz w:val="32"/>
          <w:szCs w:val="32"/>
          <w:cs/>
        </w:rPr>
        <w:t>ของยุโรป</w:t>
      </w:r>
    </w:p>
    <w:p w14:paraId="76851023" w14:textId="77777777" w:rsidR="00D468A6" w:rsidRPr="00FC1E8A" w:rsidRDefault="00D468A6" w:rsidP="00291797">
      <w:pPr>
        <w:numPr>
          <w:ilvl w:val="0"/>
          <w:numId w:val="31"/>
        </w:numPr>
        <w:tabs>
          <w:tab w:val="clear" w:pos="720"/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สวีเดน: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กฎหมายบัญชีของสวีเดน (</w:t>
      </w:r>
      <w:r w:rsidRPr="00FC1E8A">
        <w:rPr>
          <w:rFonts w:ascii="TH SarabunPSK" w:hAnsi="TH SarabunPSK" w:cs="TH SarabunPSK"/>
          <w:sz w:val="32"/>
          <w:szCs w:val="32"/>
        </w:rPr>
        <w:t xml:space="preserve">Swedish Accounting Act 1999)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กำหนดให้ข้อมูลทางบัญชีต้องจัดเก็บและรักษาไว้ภายในประเทศสวีเดนเป็นเวลา </w:t>
      </w:r>
      <w:r w:rsidRPr="00FC1E8A">
        <w:rPr>
          <w:rFonts w:ascii="TH SarabunPSK" w:hAnsi="TH SarabunPSK" w:cs="TH SarabunPSK"/>
          <w:sz w:val="32"/>
          <w:szCs w:val="32"/>
        </w:rPr>
        <w:t xml:space="preserve">7 </w:t>
      </w:r>
      <w:r w:rsidRPr="00FC1E8A">
        <w:rPr>
          <w:rFonts w:ascii="TH SarabunPSK" w:hAnsi="TH SarabunPSK" w:cs="TH SarabunPSK"/>
          <w:sz w:val="32"/>
          <w:szCs w:val="32"/>
          <w:cs/>
        </w:rPr>
        <w:t>ปี</w:t>
      </w:r>
    </w:p>
    <w:p w14:paraId="69C91330" w14:textId="77777777" w:rsidR="00D468A6" w:rsidRPr="00FC1E8A" w:rsidRDefault="00D468A6" w:rsidP="00291797">
      <w:pPr>
        <w:numPr>
          <w:ilvl w:val="0"/>
          <w:numId w:val="31"/>
        </w:numPr>
        <w:tabs>
          <w:tab w:val="clear" w:pos="720"/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เดนมาร์ก: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กฎหมายการทำบัญชีของเดนมาร์ก (</w:t>
      </w:r>
      <w:r w:rsidRPr="00FC1E8A">
        <w:rPr>
          <w:rFonts w:ascii="TH SarabunPSK" w:hAnsi="TH SarabunPSK" w:cs="TH SarabunPSK"/>
          <w:sz w:val="32"/>
          <w:szCs w:val="32"/>
        </w:rPr>
        <w:t xml:space="preserve">Danish Bookkeeping Act)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กำหนดให้บริษัทต้องจัดเก็บข้อมูลทางการเงินของพลเมืองเดนมาร์กในเดนมาร์กหรือประเทศนอร์ดิกอื่น ๆ เป็นเวลา </w:t>
      </w:r>
      <w:r w:rsidRPr="00FC1E8A">
        <w:rPr>
          <w:rFonts w:ascii="TH SarabunPSK" w:hAnsi="TH SarabunPSK" w:cs="TH SarabunPSK"/>
          <w:sz w:val="32"/>
          <w:szCs w:val="32"/>
        </w:rPr>
        <w:t xml:space="preserve">5 </w:t>
      </w:r>
      <w:r w:rsidRPr="00FC1E8A">
        <w:rPr>
          <w:rFonts w:ascii="TH SarabunPSK" w:hAnsi="TH SarabunPSK" w:cs="TH SarabunPSK"/>
          <w:sz w:val="32"/>
          <w:szCs w:val="32"/>
          <w:cs/>
        </w:rPr>
        <w:t>ปี</w:t>
      </w:r>
    </w:p>
    <w:p w14:paraId="61F1F7AB" w14:textId="77777777" w:rsidR="00D468A6" w:rsidRPr="00FC1E8A" w:rsidRDefault="00D468A6" w:rsidP="00D6081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ตัวอย่างการบังคับใช้ในกลุ่มประเทศอาเซียน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ASEAN):</w:t>
      </w:r>
    </w:p>
    <w:p w14:paraId="1AB75628" w14:textId="77777777" w:rsidR="00D468A6" w:rsidRPr="00FC1E8A" w:rsidRDefault="00D468A6" w:rsidP="005215F6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กลุ่มประเทศอาเซียนมีความหลากหลายในแนวทางการบังคับใช้ </w:t>
      </w:r>
      <w:r w:rsidRPr="00FC1E8A">
        <w:rPr>
          <w:rFonts w:ascii="TH SarabunPSK" w:hAnsi="TH SarabunPSK" w:cs="TH SarabunPSK"/>
          <w:sz w:val="32"/>
          <w:szCs w:val="32"/>
        </w:rPr>
        <w:t xml:space="preserve">Data Localization </w:t>
      </w:r>
      <w:r w:rsidRPr="00FC1E8A">
        <w:rPr>
          <w:rFonts w:ascii="TH SarabunPSK" w:hAnsi="TH SarabunPSK" w:cs="TH SarabunPSK"/>
          <w:sz w:val="32"/>
          <w:szCs w:val="32"/>
          <w:cs/>
        </w:rPr>
        <w:t>บางประเทศมีการบังคับใช้อย่างเข้มงวด โดยเฉพาะในภาคส่วนที่มีความสำคัญ เช่น การเงิน หรือข้อมูลภาครัฐ เพื่อวัตถุประสงค์ด้านความมั่นคงของชาติและการควบคุม:</w:t>
      </w:r>
    </w:p>
    <w:p w14:paraId="44A9B187" w14:textId="77777777" w:rsidR="005215F6" w:rsidRPr="00FC1E8A" w:rsidRDefault="00D468A6" w:rsidP="005215F6">
      <w:pPr>
        <w:numPr>
          <w:ilvl w:val="0"/>
          <w:numId w:val="31"/>
        </w:numPr>
        <w:tabs>
          <w:tab w:val="clear" w:pos="720"/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เวียดนาม: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มีกฎหมายความมั่นคงปลอดภัยไซเบอร์ (</w:t>
      </w:r>
      <w:r w:rsidRPr="00FC1E8A">
        <w:rPr>
          <w:rFonts w:ascii="TH SarabunPSK" w:hAnsi="TH SarabunPSK" w:cs="TH SarabunPSK"/>
          <w:sz w:val="32"/>
          <w:szCs w:val="32"/>
        </w:rPr>
        <w:t xml:space="preserve">Cybersecurity Law)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ที่เข้มงวด ซึ่งบังคับให้ผู้ให้บริการต่างชาติจัดเก็บข้อมูลผู้ใช้งานในเวียดนามเป็นเวลาอย่างน้อย </w:t>
      </w:r>
      <w:r w:rsidRPr="00FC1E8A">
        <w:rPr>
          <w:rFonts w:ascii="TH SarabunPSK" w:hAnsi="TH SarabunPSK" w:cs="TH SarabunPSK"/>
          <w:sz w:val="32"/>
          <w:szCs w:val="32"/>
        </w:rPr>
        <w:t xml:space="preserve">24 </w:t>
      </w:r>
      <w:r w:rsidRPr="00FC1E8A">
        <w:rPr>
          <w:rFonts w:ascii="TH SarabunPSK" w:hAnsi="TH SarabunPSK" w:cs="TH SarabunPSK"/>
          <w:sz w:val="32"/>
          <w:szCs w:val="32"/>
          <w:cs/>
        </w:rPr>
        <w:t>เดือน และต้องจัดตั้งสำนักงานในประเทศเมื่อได้รับการร้องขอ</w:t>
      </w:r>
    </w:p>
    <w:p w14:paraId="79F33507" w14:textId="77777777" w:rsidR="005215F6" w:rsidRPr="00FC1E8A" w:rsidRDefault="00D468A6" w:rsidP="005215F6">
      <w:pPr>
        <w:numPr>
          <w:ilvl w:val="0"/>
          <w:numId w:val="31"/>
        </w:numPr>
        <w:tabs>
          <w:tab w:val="clear" w:pos="720"/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อินโดนีเซีย: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กำหนดให้ข้อมูลภาครัฐทั้งหมดต้องจัดเก็บภายในประเทศ และยังมีการบังคับใช้ </w:t>
      </w:r>
      <w:r w:rsidRPr="00FC1E8A">
        <w:rPr>
          <w:rFonts w:ascii="TH SarabunPSK" w:hAnsi="TH SarabunPSK" w:cs="TH SarabunPSK"/>
          <w:sz w:val="32"/>
          <w:szCs w:val="32"/>
        </w:rPr>
        <w:t xml:space="preserve">Data Localization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ในบางภาคส่วน เช่น ภาคการเงิน ซึ่งส่งผลให้ความต้องการ </w:t>
      </w:r>
      <w:r w:rsidRPr="00FC1E8A">
        <w:rPr>
          <w:rFonts w:ascii="TH SarabunPSK" w:hAnsi="TH SarabunPSK" w:cs="TH SarabunPSK"/>
          <w:sz w:val="32"/>
          <w:szCs w:val="32"/>
        </w:rPr>
        <w:t xml:space="preserve">Data Center </w:t>
      </w:r>
      <w:r w:rsidRPr="00FC1E8A">
        <w:rPr>
          <w:rFonts w:ascii="TH SarabunPSK" w:hAnsi="TH SarabunPSK" w:cs="TH SarabunPSK"/>
          <w:sz w:val="32"/>
          <w:szCs w:val="32"/>
          <w:cs/>
        </w:rPr>
        <w:t>ในอินโดนีเซียเพิ่มขึ้นอย่างรวดเร็ว</w:t>
      </w:r>
    </w:p>
    <w:p w14:paraId="484A3600" w14:textId="501CBFB4" w:rsidR="00D468A6" w:rsidRPr="00FC1E8A" w:rsidRDefault="00D468A6" w:rsidP="005215F6">
      <w:pPr>
        <w:numPr>
          <w:ilvl w:val="0"/>
          <w:numId w:val="31"/>
        </w:numPr>
        <w:tabs>
          <w:tab w:val="clear" w:pos="720"/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สิงคโปร์: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แม้จะส่งเสริมการใช้ </w:t>
      </w:r>
      <w:r w:rsidRPr="00FC1E8A">
        <w:rPr>
          <w:rFonts w:ascii="TH SarabunPSK" w:hAnsi="TH SarabunPSK" w:cs="TH SarabunPSK"/>
          <w:sz w:val="32"/>
          <w:szCs w:val="32"/>
        </w:rPr>
        <w:t xml:space="preserve">Commercial Cloud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แต่ก็มีแพลตฟอร์ม </w:t>
      </w:r>
      <w:r w:rsidRPr="00FC1E8A">
        <w:rPr>
          <w:rFonts w:ascii="TH SarabunPSK" w:hAnsi="TH SarabunPSK" w:cs="TH SarabunPSK"/>
          <w:sz w:val="32"/>
          <w:szCs w:val="32"/>
        </w:rPr>
        <w:t xml:space="preserve">Government Commercial Cloud (GCC) </w:t>
      </w:r>
      <w:r w:rsidRPr="00FC1E8A">
        <w:rPr>
          <w:rFonts w:ascii="TH SarabunPSK" w:hAnsi="TH SarabunPSK" w:cs="TH SarabunPSK"/>
          <w:sz w:val="32"/>
          <w:szCs w:val="32"/>
          <w:cs/>
        </w:rPr>
        <w:t>และการจำแนกประเภทข้อมูลอย่างละเอียด โดยสำหรับข้อมูลที่มีความอ่อนไหวสูงสุด (</w:t>
      </w:r>
      <w:r w:rsidRPr="00FC1E8A">
        <w:rPr>
          <w:rFonts w:ascii="TH SarabunPSK" w:hAnsi="TH SarabunPSK" w:cs="TH SarabunPSK"/>
          <w:sz w:val="32"/>
          <w:szCs w:val="32"/>
        </w:rPr>
        <w:t xml:space="preserve">Top Secret)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อาจเลือกใช้ </w:t>
      </w:r>
      <w:r w:rsidRPr="00FC1E8A">
        <w:rPr>
          <w:rFonts w:ascii="TH SarabunPSK" w:hAnsi="TH SarabunPSK" w:cs="TH SarabunPSK"/>
          <w:sz w:val="32"/>
          <w:szCs w:val="32"/>
        </w:rPr>
        <w:t xml:space="preserve">Government Cloud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หรือโครงสร้างพื้นฐาน </w:t>
      </w:r>
      <w:r w:rsidRPr="00FC1E8A">
        <w:rPr>
          <w:rFonts w:ascii="TH SarabunPSK" w:hAnsi="TH SarabunPSK" w:cs="TH SarabunPSK"/>
          <w:sz w:val="32"/>
          <w:szCs w:val="32"/>
        </w:rPr>
        <w:t xml:space="preserve">On-Premise 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เพื่อรักษา </w:t>
      </w:r>
      <w:r w:rsidRPr="00FC1E8A">
        <w:rPr>
          <w:rFonts w:ascii="TH SarabunPSK" w:hAnsi="TH SarabunPSK" w:cs="TH SarabunPSK"/>
          <w:sz w:val="32"/>
          <w:szCs w:val="32"/>
        </w:rPr>
        <w:t>Data Sovereignty</w:t>
      </w:r>
    </w:p>
    <w:p w14:paraId="482B2966" w14:textId="77777777" w:rsidR="00151637" w:rsidRPr="00FC1E8A" w:rsidRDefault="00151637" w:rsidP="00D60816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ข้อพิจารณาด้าน </w:t>
      </w:r>
      <w:r w:rsidRPr="00FC1E8A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Data Localization, Data Residency </w:t>
      </w:r>
      <w:r w:rsidRPr="00FC1E8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และ </w:t>
      </w:r>
      <w:r w:rsidRPr="00FC1E8A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Data Sovereignty </w:t>
      </w:r>
      <w:r w:rsidRPr="00FC1E8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ในบริบทกฎหมายไทย</w:t>
      </w:r>
    </w:p>
    <w:p w14:paraId="49064ED8" w14:textId="77777777" w:rsidR="00706FEB" w:rsidRPr="00FC1E8A" w:rsidRDefault="00151637" w:rsidP="007719B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ปัจจุบัน ประเทศไทยได้มีการกำหนดแนวทางการจัดเก็บและประมวลผลข้อมูลในประเทศ (</w:t>
      </w:r>
      <w:r w:rsidRPr="00FC1E8A">
        <w:rPr>
          <w:rFonts w:ascii="TH SarabunPSK" w:hAnsi="TH SarabunPSK" w:cs="TH SarabunPSK"/>
          <w:sz w:val="32"/>
          <w:szCs w:val="32"/>
        </w:rPr>
        <w:t xml:space="preserve">Data Localization) </w:t>
      </w:r>
      <w:r w:rsidR="00706FEB" w:rsidRPr="00FC1E8A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ประกาศคณะกรรมการการรักษาความมั่นคงปลอดภัยไซเบอร์แห่งชาติ เรื่อง มาตรฐานด้านการรักษาความมั่นคงปลอดภัยไซเบอร์ระบบคลาว</w:t>
      </w:r>
      <w:proofErr w:type="spellStart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</w:p>
    <w:p w14:paraId="7EFAE3CF" w14:textId="64CA8968" w:rsidR="007719B8" w:rsidRPr="00FC1E8A" w:rsidRDefault="00151637" w:rsidP="007719B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ในส่วนของการกำหนดถิ่นที่อยู่ของข้อมูล (</w:t>
      </w:r>
      <w:r w:rsidRPr="00FC1E8A">
        <w:rPr>
          <w:rFonts w:ascii="TH SarabunPSK" w:hAnsi="TH SarabunPSK" w:cs="TH SarabunPSK"/>
          <w:sz w:val="32"/>
          <w:szCs w:val="32"/>
        </w:rPr>
        <w:t xml:space="preserve">Data Residency) </w:t>
      </w:r>
      <w:r w:rsidRPr="00FC1E8A">
        <w:rPr>
          <w:rFonts w:ascii="TH SarabunPSK" w:hAnsi="TH SarabunPSK" w:cs="TH SarabunPSK"/>
          <w:sz w:val="32"/>
          <w:szCs w:val="32"/>
          <w:cs/>
        </w:rPr>
        <w:t>ในประเทศไทย ควรให้ความสำคัญกับ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อธิปไตยของข้อมูล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Data Sovereignty)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ในการใช้คลาว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ทั้งนี้ หน่วยงานภาครัฐควรพิจารณากฎหมายที่เกี่ยวข้องเพิ่มเติม เพื่อให้สามารถจำแนกประเภทข้อมูลสำหรับใช้บริการคลาว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 โดยเฉพาะอย่างยิ่งในประเด็นการโอนข้อมูลส่วนบุคคลข้ามพรมแดน ดังรายละเอียดตาม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2562 (PDPA)</w:t>
      </w:r>
      <w:r w:rsidRPr="00FC1E8A">
        <w:rPr>
          <w:rFonts w:ascii="TH SarabunPSK" w:hAnsi="TH SarabunPSK" w:cs="TH SarabunPSK"/>
          <w:sz w:val="32"/>
          <w:szCs w:val="32"/>
        </w:rPr>
        <w:t>:</w:t>
      </w:r>
    </w:p>
    <w:p w14:paraId="450EC3D9" w14:textId="77777777" w:rsidR="007719B8" w:rsidRPr="00FC1E8A" w:rsidRDefault="00151637" w:rsidP="007719B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2562 (PDPA)</w:t>
      </w:r>
    </w:p>
    <w:p w14:paraId="71C4C573" w14:textId="4FDBF9E6" w:rsidR="00151637" w:rsidRPr="00FC1E8A" w:rsidRDefault="00151637" w:rsidP="007719B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Pr="00FC1E8A">
        <w:rPr>
          <w:rFonts w:ascii="TH SarabunPSK" w:hAnsi="TH SarabunPSK" w:cs="TH SarabunPSK"/>
          <w:sz w:val="32"/>
          <w:szCs w:val="32"/>
        </w:rPr>
        <w:t xml:space="preserve">2562 </w:t>
      </w:r>
      <w:r w:rsidRPr="00FC1E8A">
        <w:rPr>
          <w:rFonts w:ascii="TH SarabunPSK" w:hAnsi="TH SarabunPSK" w:cs="TH SarabunPSK"/>
          <w:sz w:val="32"/>
          <w:szCs w:val="32"/>
          <w:cs/>
        </w:rPr>
        <w:t>ได้กำหนดหน้าที่และมาตรการเกี่ยวกับการส่งหรือโอนข้อมูลส่วนบุคคลไปยังต่างประเทศไว้ใน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มาตรา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28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ซึ่งระบุว่า ประเทศปลายทางหรือองค์กรระหว่างประเทศที่รับข้อมูลส่วนบุคคลต้องมีมาตรฐานการคุ้มครองข้อมูลส่วนบุคคลที่เพียงพอ และ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มาตรา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29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ซึ่ง</w:t>
      </w: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>เกี่ยวข้องกับการโอนหรือส่งข้อมูลไปยังต่างประเทศของเครือกิจการหรือเครือธุรกิจเดียวกัน ทั้งนี้ คณะกรรมการคุ้มครองข้อมูลส่วนบุคคลได้ออกประกาศเพิ่มเติมเพื่ออธิบายรายละเอียด ดังนี้:</w:t>
      </w:r>
    </w:p>
    <w:p w14:paraId="24D7B7C7" w14:textId="77777777" w:rsidR="00151637" w:rsidRPr="00FC1E8A" w:rsidRDefault="00151637" w:rsidP="005A7C79">
      <w:pPr>
        <w:numPr>
          <w:ilvl w:val="0"/>
          <w:numId w:val="33"/>
        </w:numPr>
        <w:tabs>
          <w:tab w:val="clear" w:pos="720"/>
          <w:tab w:val="num" w:pos="1276"/>
        </w:tabs>
        <w:spacing w:after="0" w:line="240" w:lineRule="auto"/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ประกาศคณะกรรมการคุ้มครองข้อมูลส่วนบุคคล เรื่อง หลักเกณฑ์การให้ความคุ้มครองข้อมูลส่วนบุคคลที่ส่งหรือโอนไปยังต่างประเทศ ตามมาตรา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28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แห่งพระราชบัญญัติคุ้มครองข้อมูลส่วนบุคคล พ.ศ.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02B20F75" w14:textId="77777777" w:rsidR="00151637" w:rsidRPr="00FC1E8A" w:rsidRDefault="00151637" w:rsidP="005A7C79">
      <w:pPr>
        <w:numPr>
          <w:ilvl w:val="0"/>
          <w:numId w:val="33"/>
        </w:numPr>
        <w:tabs>
          <w:tab w:val="clear" w:pos="720"/>
          <w:tab w:val="num" w:pos="1276"/>
        </w:tabs>
        <w:spacing w:after="0" w:line="240" w:lineRule="auto"/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ประกาศคณะกรรมการคุ้มครองข้อมูลส่วนบุคคล เรื่อง หลักเกณฑ์การให้ความคุ้มครองข้อมูลส่วนบุคคลที่ส่งหรือโอนไปยังต่างประเทศ ตามมาตรา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29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แห่งพระราชบัญญัติคุ้มครองข้อมูลส่วนบุคคล พ.ศ.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61AD7431" w14:textId="1DCE2EAB" w:rsidR="00FC1E00" w:rsidRPr="00FC1E8A" w:rsidRDefault="00151637" w:rsidP="00FC1E0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ประกาศทั้งสองฉบับนี้ ได้กำหนดนิยามของคำว่า “ส่งหรือโอนข้อมูลส่วนบุคคล” ให้มีความชัดเจนยิ่งขึ้น โดย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ไม่รวมถึงการส่งและรับข้อมูลส่วนบุคคลในลักษณะที่เป็นเพียงสื่อกลาง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Intermediary)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ในการส่งผ่านข้อมูล 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Data Transit)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ระหว่างระบบคอมพิวเตอร์หรือระบบเครือข่าย หรือการเก็บพักข้อมูลที่ไม่มีบุคคลภายนอกเข้าถึงข้อมูลส่วนบุคคลได้ นอกจากผู้ควบคุมข้อมูลส่วนบุคคล หรือผู้ประมวลผลข้อมูลส่วนบุคคลที่เป็นผู้ส่งข้อมูลนั้น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ตัวอย่างเช่น การส่งข้อมูลผ่านระบบเครือข่ายในต่างประเทศ หรือการส่งข้อมูลผ่านระบบของผู้ให้บริการระบบคลาว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C1E8A">
        <w:rPr>
          <w:rFonts w:ascii="TH SarabunPSK" w:hAnsi="TH SarabunPSK" w:cs="TH SarabunPSK"/>
          <w:sz w:val="32"/>
          <w:szCs w:val="32"/>
        </w:rPr>
        <w:t xml:space="preserve">Cloud Computing Service Provider) </w:t>
      </w:r>
      <w:r w:rsidRPr="00FC1E8A">
        <w:rPr>
          <w:rFonts w:ascii="TH SarabunPSK" w:hAnsi="TH SarabunPSK" w:cs="TH SarabunPSK"/>
          <w:sz w:val="32"/>
          <w:szCs w:val="32"/>
          <w:cs/>
        </w:rPr>
        <w:t>ที่ไม่มีบุคคลใดนอกจาก</w:t>
      </w:r>
      <w:r w:rsidR="00A777D1" w:rsidRPr="00FC1E8A">
        <w:rPr>
          <w:rFonts w:ascii="TH SarabunPSK" w:hAnsi="TH SarabunPSK" w:cs="TH SarabunPSK"/>
          <w:sz w:val="32"/>
          <w:szCs w:val="32"/>
          <w:cs/>
        </w:rPr>
        <w:br/>
      </w:r>
      <w:r w:rsidRPr="00FC1E8A">
        <w:rPr>
          <w:rFonts w:ascii="TH SarabunPSK" w:hAnsi="TH SarabunPSK" w:cs="TH SarabunPSK"/>
          <w:sz w:val="32"/>
          <w:szCs w:val="32"/>
          <w:cs/>
        </w:rPr>
        <w:t>ผู้ควบคุมข้อมูลส่วนบุคคลหรือผู้ประมวลผลข้อมูลส่วนบุคคลที่เป็นผู้ส่งข้อมูล ที่สามารถเข้าถึงข้อมูลส่วนบุคคลได้ เนื่องจากมีมาตรการทางเทคนิคหรือเงื่อนไขทางกฎหมายรองรับ</w:t>
      </w:r>
    </w:p>
    <w:p w14:paraId="380CAB1F" w14:textId="54217E7F" w:rsidR="00151637" w:rsidRPr="00FC1E8A" w:rsidRDefault="00151637" w:rsidP="00FC1E0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ดังนั้น หากเป็นการจัดเก็บข้อมูลบนคลาว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ที่ไม่มีบุคคลภายนอกสามารถเข้าถึงข้อมูลส่วนบุคคลได้ นอกจากผู้ควบคุมข้อมูลส่วนบุคคล หรือผู้ประมวลผลข้อมูลส่วนบุคคลที่เป็นผู้ส่งข้อมูลแล้ว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แม้ว่าจะเป็นการโอนหรือส่งข้อมูลไปต่างประเทศ ก็ไม่ถือว่าเป็นการส่งหรือโอนข้อมูลส่วนบุคคลไปยังต่างประเทศตามมาตรา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28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และมาตรา 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>29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ที่กล่าวมาเบื้องต้น ตัวอย่างเช่น หากหน่วยงาน ก. มีการจัดเก็บข้อมูลส่วนบุคคลที่ได้รับความยินยอมจากเจ้าของข้อมูล ซึ่งมีระดับชั้นลับและเป็นข้อมูลประเภทที่ต้องได้รับความคุ้มครอง หน่วยงาน ก. ก็สามารถจัดเก็บข้อมูลบนคลาว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ได้ทั้งในประเทศไทยและต่างประเทศ โดยไม่ถือว่าเป็นการโอนหรือส่งข้อมูลไปต่างประเทศตามมาตราดังกล่าว แต่ต้องมีมาตรการคุ้มครองข้อมูลที่มีมาตรฐาน เช่น มีการลงนามข้อตกลงการประมวลผลข้อมูลส่วนบุคคล (</w:t>
      </w:r>
      <w:r w:rsidRPr="00FC1E8A">
        <w:rPr>
          <w:rFonts w:ascii="TH SarabunPSK" w:hAnsi="TH SarabunPSK" w:cs="TH SarabunPSK"/>
          <w:sz w:val="32"/>
          <w:szCs w:val="32"/>
        </w:rPr>
        <w:t xml:space="preserve">Data Processing Agreement) </w:t>
      </w:r>
      <w:r w:rsidRPr="00FC1E8A">
        <w:rPr>
          <w:rFonts w:ascii="TH SarabunPSK" w:hAnsi="TH SarabunPSK" w:cs="TH SarabunPSK"/>
          <w:sz w:val="32"/>
          <w:szCs w:val="32"/>
          <w:cs/>
        </w:rPr>
        <w:t>เพื่อกำหนดขอบเขตและวัตถุประสงค์ของการประมวลผลข้อมูลส่วนบุคคลอย่างชัดเจน</w:t>
      </w:r>
    </w:p>
    <w:p w14:paraId="62066C4C" w14:textId="62A37DCB" w:rsidR="00D468A6" w:rsidRDefault="00D468A6" w:rsidP="00F73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โดยสรุป การนำนโยบาย </w:t>
      </w:r>
      <w:r w:rsidRPr="00FC1E8A">
        <w:rPr>
          <w:rFonts w:ascii="TH SarabunPSK" w:hAnsi="TH SarabunPSK" w:cs="TH SarabunPSK"/>
          <w:sz w:val="32"/>
          <w:szCs w:val="32"/>
        </w:rPr>
        <w:t xml:space="preserve">Cloud First </w:t>
      </w:r>
      <w:r w:rsidRPr="00FC1E8A">
        <w:rPr>
          <w:rFonts w:ascii="TH SarabunPSK" w:hAnsi="TH SarabunPSK" w:cs="TH SarabunPSK"/>
          <w:sz w:val="32"/>
          <w:szCs w:val="32"/>
          <w:cs/>
        </w:rPr>
        <w:t>มาใช้ในภาครัฐจำเป็นต้องพิจารณาอย่างถี่ถ้วนถึงประเด็นด้านอธิปไตยข้อมูลและการจัดเก็บข้อมูลภายในประเทศ เพื่อให้มั่นใจว่าการเปลี่ยนผ่านสู่รัฐบาลดิจิทัลเป็นไปอย่างมั่นคงปลอดภัย และเป็นประโยชน์สูงสุดต่อประเทศชาติและประชาชน ควบคู่ไปกับการส่งเสริมการเติบโตของเศรษฐกิจดิจิทัล</w:t>
      </w:r>
    </w:p>
    <w:p w14:paraId="77AAED51" w14:textId="77777777" w:rsidR="005238C2" w:rsidRDefault="005238C2" w:rsidP="00F73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C01F9A" w14:textId="77777777" w:rsidR="005238C2" w:rsidRDefault="005238C2" w:rsidP="00F73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7AA832" w14:textId="77777777" w:rsidR="005238C2" w:rsidRPr="00FC1E8A" w:rsidRDefault="005238C2" w:rsidP="00F73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bookmarkStart w:id="38" w:name="_Toc199504600"/>
    <w:bookmarkStart w:id="39" w:name="_Toc199504601"/>
    <w:bookmarkStart w:id="40" w:name="_Toc199504602"/>
    <w:bookmarkStart w:id="41" w:name="_Toc199504603"/>
    <w:bookmarkStart w:id="42" w:name="_Toc199504604"/>
    <w:bookmarkStart w:id="43" w:name="_Toc199504605"/>
    <w:bookmarkStart w:id="44" w:name="_Toc199504606"/>
    <w:bookmarkEnd w:id="38"/>
    <w:bookmarkEnd w:id="39"/>
    <w:bookmarkEnd w:id="40"/>
    <w:bookmarkEnd w:id="41"/>
    <w:bookmarkEnd w:id="42"/>
    <w:bookmarkEnd w:id="43"/>
    <w:bookmarkEnd w:id="44"/>
    <w:p w14:paraId="66FF2EA6" w14:textId="0B08E79A" w:rsidR="00A81F48" w:rsidRPr="00FC1E8A" w:rsidRDefault="00BD0734" w:rsidP="00F73784">
      <w:pPr>
        <w:pStyle w:val="ListParagraph"/>
        <w:numPr>
          <w:ilvl w:val="0"/>
          <w:numId w:val="12"/>
        </w:numPr>
        <w:spacing w:before="120" w:after="0" w:line="240" w:lineRule="auto"/>
        <w:ind w:left="425" w:hanging="425"/>
        <w:contextualSpacing w:val="0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</w:rPr>
      </w:pPr>
      <w:r w:rsidRPr="00FC1E8A">
        <w:rPr>
          <w:rFonts w:ascii="TH SarabunPSK" w:hAnsi="TH SarabunPSK" w:cs="TH SarabunPSK"/>
        </w:rPr>
        <w:lastRenderedPageBreak/>
        <w:fldChar w:fldCharType="begin"/>
      </w:r>
      <w:r w:rsidRPr="00FC1E8A">
        <w:rPr>
          <w:rFonts w:ascii="TH SarabunPSK" w:hAnsi="TH SarabunPSK" w:cs="TH SarabunPSK"/>
        </w:rPr>
        <w:instrText>HYPERLINK \l "_Toc182233617"</w:instrText>
      </w:r>
      <w:r w:rsidRPr="00FC1E8A">
        <w:rPr>
          <w:rFonts w:ascii="TH SarabunPSK" w:hAnsi="TH SarabunPSK" w:cs="TH SarabunPSK"/>
        </w:rPr>
      </w:r>
      <w:r w:rsidRPr="00FC1E8A">
        <w:rPr>
          <w:rFonts w:ascii="TH SarabunPSK" w:hAnsi="TH SarabunPSK" w:cs="TH SarabunPSK"/>
        </w:rPr>
        <w:fldChar w:fldCharType="separate"/>
      </w:r>
      <w:bookmarkStart w:id="45" w:name="_Toc203552308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แนวทาง</w:t>
      </w:r>
      <w:r w:rsidR="00A81F48" w:rsidRPr="00FC1E8A">
        <w:rPr>
          <w:rFonts w:ascii="TH SarabunPSK" w:hAnsi="TH SarabunPSK" w:cs="TH SarabunPSK"/>
          <w:b/>
          <w:bCs/>
          <w:sz w:val="36"/>
          <w:szCs w:val="36"/>
          <w:cs/>
        </w:rPr>
        <w:t>การจำแนกประเภทข้อมูลสำหรับใช้บริการคลาว</w:t>
      </w:r>
      <w:proofErr w:type="spellStart"/>
      <w:r w:rsidR="00A81F48" w:rsidRPr="00FC1E8A">
        <w:rPr>
          <w:rFonts w:ascii="TH SarabunPSK" w:hAnsi="TH SarabunPSK" w:cs="TH SarabunPSK"/>
          <w:b/>
          <w:bCs/>
          <w:sz w:val="36"/>
          <w:szCs w:val="36"/>
          <w:cs/>
        </w:rPr>
        <w:t>ด์</w:t>
      </w:r>
      <w:proofErr w:type="spellEnd"/>
      <w:r w:rsidRPr="00FC1E8A">
        <w:rPr>
          <w:rFonts w:ascii="TH SarabunPSK" w:hAnsi="TH SarabunPSK" w:cs="TH SarabunPSK"/>
        </w:rPr>
        <w:fldChar w:fldCharType="end"/>
      </w:r>
      <w:r w:rsidR="005C1157" w:rsidRPr="00FC1E8A">
        <w:rPr>
          <w:rFonts w:ascii="TH SarabunPSK" w:hAnsi="TH SarabunPSK" w:cs="TH SarabunPSK"/>
          <w:b/>
          <w:bCs/>
          <w:sz w:val="36"/>
          <w:szCs w:val="36"/>
          <w:cs/>
        </w:rPr>
        <w:t>ในประเทศ</w:t>
      </w:r>
      <w:r w:rsidR="003F629C" w:rsidRPr="00FC1E8A">
        <w:rPr>
          <w:rFonts w:ascii="TH SarabunPSK" w:hAnsi="TH SarabunPSK" w:cs="TH SarabunPSK"/>
          <w:b/>
          <w:bCs/>
          <w:sz w:val="36"/>
          <w:szCs w:val="36"/>
          <w:cs/>
        </w:rPr>
        <w:t>ไทย</w:t>
      </w:r>
      <w:bookmarkEnd w:id="45"/>
    </w:p>
    <w:p w14:paraId="125A8977" w14:textId="6AC6B8B2" w:rsidR="00816DA5" w:rsidRPr="00FC1E8A" w:rsidRDefault="00816DA5" w:rsidP="00816DA5">
      <w:pPr>
        <w:spacing w:after="0" w:line="240" w:lineRule="auto"/>
        <w:ind w:firstLine="851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สำหรับ</w:t>
      </w:r>
      <w:r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ประเทศไทย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มีหลักการและแนวคิดที่ช่วยให้หน่วยงานภาครัฐสามารถพิจารณาการจัดหมวดหมู่ข้อมูลให้เป็นไปตามกรอบธรรมา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ภิ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บาลข้อมูลภาครัฐ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DGF)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โดยพิจารณาการจัดระดับชั้นข้อมูลภาครัฐที่มีความอ่อนไหวให้สอดคล้องตามแนวมาตรฐานสากลและเป็นไปตามข้อกฎหมายที่เกี่ยวข้อง โดยการจัดระดับชั้นข้อมูลเพื่อบริหารจัดการข้อมูลภายในหน่วยงานแบ่งออกเป็น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5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ระดับ ได้แก่ ชั้นเปิดเผย </w:t>
      </w:r>
      <w:r w:rsidRPr="00FC1E8A">
        <w:rPr>
          <w:rFonts w:ascii="TH SarabunPSK" w:eastAsiaTheme="majorEastAsia" w:hAnsi="TH SarabunPSK" w:cs="TH SarabunPSK"/>
          <w:spacing w:val="-2"/>
          <w:sz w:val="32"/>
          <w:szCs w:val="32"/>
          <w:cs/>
        </w:rPr>
        <w:t>(</w:t>
      </w:r>
      <w:r w:rsidRPr="00FC1E8A">
        <w:rPr>
          <w:rFonts w:ascii="TH SarabunPSK" w:eastAsiaTheme="majorEastAsia" w:hAnsi="TH SarabunPSK" w:cs="TH SarabunPSK"/>
          <w:spacing w:val="-2"/>
          <w:sz w:val="32"/>
          <w:szCs w:val="32"/>
        </w:rPr>
        <w:t xml:space="preserve">Open) </w:t>
      </w:r>
      <w:r w:rsidRPr="00FC1E8A">
        <w:rPr>
          <w:rFonts w:ascii="TH SarabunPSK" w:eastAsiaTheme="majorEastAsia" w:hAnsi="TH SarabunPSK" w:cs="TH SarabunPSK"/>
          <w:spacing w:val="-2"/>
          <w:sz w:val="32"/>
          <w:szCs w:val="32"/>
        </w:rPr>
        <w:br/>
      </w:r>
      <w:r w:rsidRPr="00FC1E8A">
        <w:rPr>
          <w:rFonts w:ascii="TH SarabunPSK" w:eastAsiaTheme="majorEastAsia" w:hAnsi="TH SarabunPSK" w:cs="TH SarabunPSK"/>
          <w:spacing w:val="-2"/>
          <w:sz w:val="32"/>
          <w:szCs w:val="32"/>
          <w:cs/>
        </w:rPr>
        <w:t>สู่สาธารณะ เปิดเผยเมื่อได้รับอนุญาต ได้แก่ ชั้นเผยแพร่ภายในองค์กร (</w:t>
      </w:r>
      <w:r w:rsidRPr="00FC1E8A">
        <w:rPr>
          <w:rFonts w:ascii="TH SarabunPSK" w:eastAsiaTheme="majorEastAsia" w:hAnsi="TH SarabunPSK" w:cs="TH SarabunPSK"/>
          <w:spacing w:val="-2"/>
          <w:sz w:val="32"/>
          <w:szCs w:val="32"/>
        </w:rPr>
        <w:t xml:space="preserve">Private) </w:t>
      </w:r>
      <w:r w:rsidRPr="00FC1E8A">
        <w:rPr>
          <w:rFonts w:ascii="TH SarabunPSK" w:eastAsiaTheme="majorEastAsia" w:hAnsi="TH SarabunPSK" w:cs="TH SarabunPSK"/>
          <w:spacing w:val="-2"/>
          <w:sz w:val="32"/>
          <w:szCs w:val="32"/>
          <w:cs/>
        </w:rPr>
        <w:t>ชั้นลับ (</w:t>
      </w:r>
      <w:r w:rsidRPr="00FC1E8A">
        <w:rPr>
          <w:rFonts w:ascii="TH SarabunPSK" w:eastAsiaTheme="majorEastAsia" w:hAnsi="TH SarabunPSK" w:cs="TH SarabunPSK"/>
          <w:spacing w:val="-2"/>
          <w:sz w:val="32"/>
          <w:szCs w:val="32"/>
        </w:rPr>
        <w:t>Confidential)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และ ชั้นลับมาก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Secret)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และเปิดเผยไม่ได้/ปกปิด ได้แก่ ชั้นลับที่สุด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Top Secret) </w:t>
      </w:r>
      <w:sdt>
        <w:sdtPr>
          <w:rPr>
            <w:rFonts w:ascii="TH SarabunPSK" w:eastAsiaTheme="majorEastAsia" w:hAnsi="TH SarabunPSK" w:cs="TH SarabunPSK"/>
            <w:sz w:val="32"/>
            <w:szCs w:val="32"/>
          </w:rPr>
          <w:id w:val="-1512983903"/>
          <w:citation/>
        </w:sdtPr>
        <w:sdtEndPr/>
        <w:sdtContent>
          <w:r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begin"/>
          </w:r>
          <w:r w:rsidRPr="00FC1E8A">
            <w:rPr>
              <w:rFonts w:ascii="TH SarabunPSK" w:eastAsiaTheme="majorEastAsia" w:hAnsi="TH SarabunPSK" w:cs="TH SarabunPSK"/>
              <w:sz w:val="32"/>
              <w:szCs w:val="32"/>
            </w:rPr>
            <w:instrText xml:space="preserve">CITATION </w:instrText>
          </w:r>
          <w:r w:rsidRPr="00FC1E8A">
            <w:rPr>
              <w:rFonts w:ascii="TH SarabunPSK" w:eastAsiaTheme="majorEastAsia" w:hAnsi="TH SarabunPSK" w:cs="TH SarabunPSK"/>
              <w:sz w:val="32"/>
              <w:szCs w:val="32"/>
              <w:cs/>
            </w:rPr>
            <w:instrText>สำน</w:instrText>
          </w:r>
          <w:r w:rsidRPr="00FC1E8A">
            <w:rPr>
              <w:rFonts w:ascii="TH SarabunPSK" w:eastAsiaTheme="majorEastAsia" w:hAnsi="TH SarabunPSK" w:cs="TH SarabunPSK"/>
              <w:sz w:val="32"/>
              <w:szCs w:val="32"/>
            </w:rPr>
            <w:instrText xml:space="preserve">65 \l 1054 </w:instrText>
          </w:r>
          <w:r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separate"/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(สำนักงานพัฒนารัฐบาลดิทัล (องค์การมหาชน)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</w:rPr>
            <w:t xml:space="preserve">, </w:t>
          </w:r>
          <w:r w:rsidRPr="00FC1E8A">
            <w:rPr>
              <w:rFonts w:ascii="TH SarabunPSK" w:eastAsiaTheme="majorEastAsia" w:hAnsi="TH SarabunPSK" w:cs="TH SarabunPSK"/>
              <w:noProof/>
              <w:sz w:val="32"/>
              <w:szCs w:val="32"/>
              <w:cs/>
            </w:rPr>
            <w:t>2565)</w:t>
          </w:r>
          <w:r w:rsidRPr="00FC1E8A">
            <w:rPr>
              <w:rFonts w:ascii="TH SarabunPSK" w:eastAsiaTheme="majorEastAsia" w:hAnsi="TH SarabunPSK" w:cs="TH SarabunPSK"/>
              <w:sz w:val="32"/>
              <w:szCs w:val="32"/>
            </w:rPr>
            <w:fldChar w:fldCharType="end"/>
          </w:r>
        </w:sdtContent>
      </w:sdt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 </w:t>
      </w:r>
    </w:p>
    <w:p w14:paraId="27167CF5" w14:textId="7395A477" w:rsidR="00726DBC" w:rsidRPr="00CF485A" w:rsidRDefault="00816DA5" w:rsidP="00726DBC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ซึ่</w:t>
      </w:r>
      <w:r w:rsidR="00DD004C" w:rsidRPr="00FC1E8A">
        <w:rPr>
          <w:rFonts w:ascii="TH SarabunPSK" w:eastAsiaTheme="majorEastAsia" w:hAnsi="TH SarabunPSK" w:cs="TH SarabunPSK"/>
          <w:sz w:val="32"/>
          <w:szCs w:val="32"/>
          <w:cs/>
        </w:rPr>
        <w:t>ง</w:t>
      </w:r>
      <w:r w:rsidR="00247052" w:rsidRPr="00FC1E8A">
        <w:rPr>
          <w:rFonts w:ascii="TH SarabunPSK" w:eastAsiaTheme="majorEastAsia" w:hAnsi="TH SarabunPSK" w:cs="TH SarabunPSK"/>
          <w:sz w:val="32"/>
          <w:szCs w:val="32"/>
          <w:cs/>
        </w:rPr>
        <w:t>สอดคล้องตาม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นโยบาย “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Cloud First Policy”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มุ่งเน้นให้หน่วยงานภาครัฐมีการใช้ระบบคลาว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เป็นหลัก เพื่อส่งเสริมและพัฒนาให้หน่วยงานภาครัฐเป็นรัฐบาลดิจิทัล จึงจำเป็นต้องมีการจัดระดับชั้นข้อมูล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br/>
        <w:t>ในภาพรวมของการให้บริการ 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Service)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โดยพิจารณาจากผลกระทบและความเสี่ยงที่อาจเกิดกับข้อมูล เพื่อ</w:t>
      </w:r>
      <w:r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นำไปสู่การพิจารณาประเภทของ</w:t>
      </w:r>
      <w:r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คลาว</w:t>
      </w:r>
      <w:proofErr w:type="spellStart"/>
      <w:r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 xml:space="preserve"> และถิ่นที่อยู่ของข้อมูลตามลักษณะข้อมูล โดยมุ่งเน้นให้หน่วยงานเลือกศูนย์ข้อมูลในประเทศไทยเป็นลำดับแรก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ซึ่งสอดคล้องกับ</w:t>
      </w:r>
      <w:r w:rsidR="00D46ED2" w:rsidRPr="00FC1E8A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กฎหมายที่เกี่ยวข้อง เช่น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พระราชบัญญัติคุ้มครองข้อมูลส่วนบุคคล พ.ศ. 2562</w:t>
      </w:r>
      <w:r w:rsidRPr="00FC1E8A" w:rsidDel="00E60F18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PDPA)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ที่กำหนดว่าการประมวลผลข้อมูลลส่วนบุคคลนอกประเทศต้องได้รับการอนุญาต</w:t>
      </w:r>
      <w:r w:rsidR="007252E1" w:rsidRPr="00FC1E8A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และ</w:t>
      </w:r>
      <w:r w:rsidR="00B41835" w:rsidRPr="00FC1E8A">
        <w:rPr>
          <w:rFonts w:ascii="TH SarabunPSK" w:eastAsiaTheme="majorEastAsia" w:hAnsi="TH SarabunPSK" w:cs="TH SarabunPSK" w:hint="cs"/>
          <w:sz w:val="32"/>
          <w:szCs w:val="32"/>
          <w:cs/>
        </w:rPr>
        <w:t>ข้อมูลที่เป็น</w:t>
      </w:r>
      <w:r w:rsidR="003166B0" w:rsidRPr="00FC1E8A">
        <w:rPr>
          <w:rFonts w:ascii="TH SarabunPSK" w:eastAsiaTheme="majorEastAsia" w:hAnsi="TH SarabunPSK" w:cs="TH SarabunPSK" w:hint="cs"/>
          <w:sz w:val="32"/>
          <w:szCs w:val="32"/>
          <w:cs/>
        </w:rPr>
        <w:t>ความลับ</w:t>
      </w:r>
      <w:r w:rsidR="00B41835" w:rsidRPr="00FC1E8A">
        <w:rPr>
          <w:rFonts w:ascii="TH SarabunPSK" w:eastAsiaTheme="majorEastAsia" w:hAnsi="TH SarabunPSK" w:cs="TH SarabunPSK" w:hint="cs"/>
          <w:sz w:val="32"/>
          <w:szCs w:val="32"/>
          <w:cs/>
        </w:rPr>
        <w:t>ตาม</w:t>
      </w:r>
      <w:r w:rsidR="00B41835" w:rsidRPr="00FC1E8A">
        <w:rPr>
          <w:rFonts w:ascii="TH SarabunPSK" w:hAnsi="TH SarabunPSK" w:cs="TH SarabunPSK"/>
          <w:sz w:val="32"/>
          <w:szCs w:val="32"/>
          <w:cs/>
        </w:rPr>
        <w:t>พระราชบัญญัติข้อมูลข่าวสารของราชการ พ.ศ. 2540</w:t>
      </w:r>
      <w:r w:rsidR="00B41835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="00EB3BD2"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ยังเป็นการเพิ่มความมั่นคงและปลอดภัยของข้อมูล โดยมีการควบคุมทางกายภาพ (</w:t>
      </w:r>
      <w:r w:rsidR="00E27036" w:rsidRPr="00FC1E8A">
        <w:rPr>
          <w:rFonts w:ascii="TH SarabunPSK" w:eastAsiaTheme="majorEastAsia" w:hAnsi="TH SarabunPSK" w:cs="TH SarabunPSK"/>
          <w:sz w:val="32"/>
          <w:szCs w:val="32"/>
        </w:rPr>
        <w:t>P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 xml:space="preserve">hysical control) 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ของศูนย์ข้อมูลได้โดยตรง</w:t>
      </w:r>
      <w:r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</w:t>
      </w:r>
      <w:r w:rsidR="00726DBC" w:rsidRPr="00CF485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 xml:space="preserve">โดยเฉพาะข้อมูลบริการที่ประกอบด้วย ข้อมูลในระดับชั้นลับมาก และชั้นลับที่สุด จำเป็นต้องใช้ </w:t>
      </w:r>
      <w:r w:rsidR="00726DBC" w:rsidRPr="00CF485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</w:rPr>
        <w:t xml:space="preserve">Community Cloud </w:t>
      </w:r>
      <w:r w:rsidR="00726DBC" w:rsidRPr="00CF485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ซึ่งให้บริการโดยองค์กร หรือบริษัทที่รัฐบาลเป็นเจ้าของทั้งหมดหรือส่วนใหญ่ หรือมีอำนาจควบคุมอย่างมีนัยสำคัญ</w:t>
      </w:r>
      <w:r w:rsidR="00726DBC">
        <w:rPr>
          <w:rFonts w:ascii="TH SarabunPSK" w:eastAsiaTheme="majorEastAsia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  <w:cs/>
        </w:rPr>
        <w:t>หรือคลาว</w:t>
      </w:r>
      <w:proofErr w:type="spellStart"/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  <w:cs/>
        </w:rPr>
        <w:t>ด์</w:t>
      </w:r>
      <w:proofErr w:type="spellEnd"/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  <w:cs/>
        </w:rPr>
        <w:t>อธิปไตย (</w:t>
      </w:r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</w:rPr>
        <w:t xml:space="preserve">Sovereign Cloud) </w:t>
      </w:r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  <w:cs/>
        </w:rPr>
        <w:t>ซึ่งออกแบบมาเพื่อให้มั่นใจว่า ข้อมูลทั้งหมด (รวมถึง แอปพลิเคชัน และข้อมูลที่อยู่ระหว่างการส่งผ่านเครือข่าย) ถูกจัดเก็บ ประมวลผล และบริหารจัดการอยู่ภายในประเทศหรือภูมิภาคที่กำหนด และเป็นไปตามกฎหมายและข้อบังคับด้านอธิปไ</w:t>
      </w:r>
      <w:r w:rsidR="00901054">
        <w:rPr>
          <w:rFonts w:ascii="TH SarabunPSK" w:eastAsiaTheme="majorEastAsia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>ต</w:t>
      </w:r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  <w:cs/>
        </w:rPr>
        <w:t>ยทางข้อมูล (</w:t>
      </w:r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</w:rPr>
        <w:t xml:space="preserve">Data Sovereignty) </w:t>
      </w:r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  <w:cs/>
        </w:rPr>
        <w:t>ของประเทศอย่างเคร่งค</w:t>
      </w:r>
      <w:r w:rsidR="00901054">
        <w:rPr>
          <w:rFonts w:ascii="TH SarabunPSK" w:eastAsiaTheme="majorEastAsia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>รั</w:t>
      </w:r>
      <w:r w:rsidR="00901054" w:rsidRPr="00034B87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highlight w:val="yellow"/>
          <w:cs/>
        </w:rPr>
        <w:t>ด เพื่อประโยชน์ในการควบคุมและคุ้มครองข้อมูลสำคัญของรัฐ</w:t>
      </w:r>
      <w:r w:rsidR="00901054" w:rsidRPr="00CF485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726DBC" w:rsidRPr="00CF485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>เนื่องจากเป็นข้อมูลที่ไม่สามารถเปิดเผยได้เนื่องจากเป็นข้อมูลที่มีผลกระทบสูง และเกี่ยวข้องกับความมั่นคง ดังนั้น การบังคับใช้กฎหมายจึงจำเป็นต้องให้อยู่กับหน่วยงานที่มีความน่าเชื่อถือ</w:t>
      </w:r>
    </w:p>
    <w:p w14:paraId="10C80981" w14:textId="77777777" w:rsidR="00816DA5" w:rsidRPr="00FC1E8A" w:rsidRDefault="00816DA5" w:rsidP="00816DA5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i/>
          <w:iCs/>
          <w:sz w:val="24"/>
          <w:szCs w:val="24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กรอบแนวทางในการจำแนกประเภทข้อมูลสำหรับใช้บริการคลาว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โดยหน่วยงานภาครัฐพิจารณาการนำข้อมูลจัดเก็บในระบบคลาว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เป็นลำดับแรก แล้วจึงพิจารณาประเภทของคลาว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ที่เหมาะสมเป็นลำดับถัดไป ซึ่งข้อสรุปจากการประชุมคณะอนุกรรมการด้านบริหาร จัดการความต้องการใช้บริการคลาว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การให้บริการคลาว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และมาตรฐานการบริหารจัดการคลาว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ภาครัฐ ได้กำหนดกรอบการจำแนกประเภทข้อมูลสำหรับใช้บริการคลา</w:t>
      </w:r>
      <w:proofErr w:type="spellStart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วด์</w:t>
      </w:r>
      <w:proofErr w:type="spellEnd"/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ออกเป็น </w:t>
      </w:r>
      <w:r w:rsidRPr="00FC1E8A">
        <w:rPr>
          <w:rFonts w:ascii="TH SarabunPSK" w:eastAsiaTheme="majorEastAsia" w:hAnsi="TH SarabunPSK" w:cs="TH SarabunPSK"/>
          <w:sz w:val="32"/>
          <w:szCs w:val="32"/>
        </w:rPr>
        <w:t>3</w:t>
      </w: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 xml:space="preserve"> ประเภท ซึ่งสอดคล้องกับระดับชั้นข้อมูล แบ่งได้ดังนี้ </w:t>
      </w:r>
    </w:p>
    <w:p w14:paraId="65215727" w14:textId="07FB9216" w:rsidR="00816DA5" w:rsidRPr="00FC1E8A" w:rsidRDefault="00773FE5" w:rsidP="00816DA5">
      <w:pPr>
        <w:spacing w:after="0" w:line="240" w:lineRule="auto"/>
        <w:jc w:val="thaiDistribute"/>
        <w:rPr>
          <w:rFonts w:ascii="TH SarabunPSK" w:eastAsiaTheme="majorEastAsia" w:hAnsi="TH SarabunPSK" w:cs="TH SarabunPSK"/>
          <w:sz w:val="24"/>
          <w:szCs w:val="24"/>
        </w:rPr>
      </w:pPr>
      <w:r>
        <w:rPr>
          <w:rFonts w:ascii="TH SarabunPSK" w:eastAsiaTheme="majorEastAsia" w:hAnsi="TH SarabunPSK" w:cs="TH SarabunPSK"/>
          <w:noProof/>
          <w:sz w:val="24"/>
          <w:szCs w:val="24"/>
        </w:rPr>
        <w:lastRenderedPageBreak/>
        <w:drawing>
          <wp:inline distT="0" distB="0" distL="0" distR="0" wp14:anchorId="592019A7" wp14:editId="66FBA5BC">
            <wp:extent cx="5759450" cy="2223273"/>
            <wp:effectExtent l="0" t="0" r="0" b="5715"/>
            <wp:docPr id="7320045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2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96356" w14:textId="01A296E5" w:rsidR="00816DA5" w:rsidRPr="00FC1E8A" w:rsidRDefault="00816DA5" w:rsidP="00816DA5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bookmarkStart w:id="46" w:name="_Toc203724341"/>
      <w:r w:rsidRPr="00FC1E8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7011BB56" wp14:editId="734CD18B">
                <wp:simplePos x="0" y="0"/>
                <wp:positionH relativeFrom="column">
                  <wp:posOffset>5479418</wp:posOffset>
                </wp:positionH>
                <wp:positionV relativeFrom="paragraph">
                  <wp:posOffset>1867672</wp:posOffset>
                </wp:positionV>
                <wp:extent cx="360" cy="360"/>
                <wp:effectExtent l="38100" t="38100" r="38100" b="38100"/>
                <wp:wrapNone/>
                <wp:docPr id="481276677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91D40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430.95pt;margin-top:146.55pt;width:1.05pt;height:1.0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">
                <v:imagedata r:id="rId35" o:title=""/>
              </v:shape>
            </w:pict>
          </mc:Fallback>
        </mc:AlternateContent>
      </w:r>
      <w:r w:rsidRPr="00FC1E8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650FB2B6" wp14:editId="2647DBA4">
                <wp:simplePos x="0" y="0"/>
                <wp:positionH relativeFrom="column">
                  <wp:posOffset>3707858</wp:posOffset>
                </wp:positionH>
                <wp:positionV relativeFrom="paragraph">
                  <wp:posOffset>1319032</wp:posOffset>
                </wp:positionV>
                <wp:extent cx="360" cy="360"/>
                <wp:effectExtent l="57150" t="57150" r="57150" b="57150"/>
                <wp:wrapNone/>
                <wp:docPr id="285490654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C70E" id="Ink 9" o:spid="_x0000_s1026" type="#_x0000_t75" style="position:absolute;margin-left:291.25pt;margin-top:103.15pt;width:1.45pt;height:1.4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LSdzefHAQAAaAQAABAAAAAAAAAAAAAAAAAA0AMA&#10;AGRycy9pbmsvaW5rMS54bWxQSwECLQAUAAYACAAAACEAZnMIZeQAAAALAQAADwAAAAAAAAAAAAAA&#10;AADFBQAAZHJzL2Rvd25yZXYueG1sUEsBAi0AFAAGAAgAAAAhAHkYvJ2/AAAAIQEAABkAAAAAAAAA&#10;AAAAAAAA1gYAAGRycy9fcmVscy9lMm9Eb2MueG1sLnJlbHNQSwUGAAAAAAYABgB4AQAAzAcAAAAA&#10;">
                <v:imagedata r:id="rId37" o:title=""/>
              </v:shape>
            </w:pict>
          </mc:Fallback>
        </mc:AlternateContent>
      </w:r>
      <w:r w:rsidRPr="00FC1E8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2DC1EF28" wp14:editId="04009D70">
                <wp:simplePos x="0" y="0"/>
                <wp:positionH relativeFrom="column">
                  <wp:posOffset>7778378</wp:posOffset>
                </wp:positionH>
                <wp:positionV relativeFrom="paragraph">
                  <wp:posOffset>2097712</wp:posOffset>
                </wp:positionV>
                <wp:extent cx="7560" cy="12960"/>
                <wp:effectExtent l="57150" t="57150" r="50165" b="44450"/>
                <wp:wrapNone/>
                <wp:docPr id="671413040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FC8C" id="Ink 8" o:spid="_x0000_s1026" type="#_x0000_t75" style="position:absolute;margin-left:611.7pt;margin-top:164.45pt;width:2.1pt;height:2.4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">
                <v:imagedata r:id="rId39" o:title=""/>
              </v:shape>
            </w:pict>
          </mc:Fallback>
        </mc:AlternateContent>
      </w:r>
      <w:r w:rsidRPr="004C3F06">
        <w:rPr>
          <w:rFonts w:ascii="TH SarabunPSK" w:hAnsi="TH SarabunPSK" w:cs="TH SarabunPSK"/>
          <w:sz w:val="28"/>
          <w:highlight w:val="yellow"/>
          <w:cs/>
        </w:rPr>
        <w:t xml:space="preserve">ภาพที่ </w:t>
      </w:r>
      <w:r w:rsidRPr="004C3F06">
        <w:rPr>
          <w:rFonts w:ascii="TH SarabunPSK" w:hAnsi="TH SarabunPSK" w:cs="TH SarabunPSK"/>
          <w:sz w:val="28"/>
          <w:highlight w:val="yellow"/>
          <w:cs/>
        </w:rPr>
        <w:fldChar w:fldCharType="begin"/>
      </w:r>
      <w:r w:rsidRPr="004C3F06">
        <w:rPr>
          <w:rFonts w:ascii="TH SarabunPSK" w:hAnsi="TH SarabunPSK" w:cs="TH SarabunPSK"/>
          <w:sz w:val="28"/>
          <w:highlight w:val="yellow"/>
          <w:cs/>
        </w:rPr>
        <w:instrText xml:space="preserve"> </w:instrText>
      </w:r>
      <w:r w:rsidRPr="004C3F06">
        <w:rPr>
          <w:rFonts w:ascii="TH SarabunPSK" w:hAnsi="TH SarabunPSK" w:cs="TH SarabunPSK"/>
          <w:sz w:val="28"/>
          <w:highlight w:val="yellow"/>
        </w:rPr>
        <w:instrText xml:space="preserve">SEQ </w:instrText>
      </w:r>
      <w:r w:rsidRPr="004C3F06">
        <w:rPr>
          <w:rFonts w:ascii="TH SarabunPSK" w:hAnsi="TH SarabunPSK" w:cs="TH SarabunPSK"/>
          <w:sz w:val="28"/>
          <w:highlight w:val="yellow"/>
          <w:cs/>
        </w:rPr>
        <w:instrText xml:space="preserve">รูปที่ </w:instrText>
      </w:r>
      <w:r w:rsidRPr="004C3F06">
        <w:rPr>
          <w:rFonts w:ascii="TH SarabunPSK" w:hAnsi="TH SarabunPSK" w:cs="TH SarabunPSK"/>
          <w:sz w:val="28"/>
          <w:highlight w:val="yellow"/>
        </w:rPr>
        <w:instrText>\* ARABIC</w:instrText>
      </w:r>
      <w:r w:rsidRPr="004C3F06">
        <w:rPr>
          <w:rFonts w:ascii="TH SarabunPSK" w:hAnsi="TH SarabunPSK" w:cs="TH SarabunPSK"/>
          <w:sz w:val="28"/>
          <w:highlight w:val="yellow"/>
          <w:cs/>
        </w:rPr>
        <w:instrText xml:space="preserve"> </w:instrText>
      </w:r>
      <w:r w:rsidRPr="004C3F06">
        <w:rPr>
          <w:rFonts w:ascii="TH SarabunPSK" w:hAnsi="TH SarabunPSK" w:cs="TH SarabunPSK"/>
          <w:sz w:val="28"/>
          <w:highlight w:val="yellow"/>
          <w:cs/>
        </w:rPr>
        <w:fldChar w:fldCharType="separate"/>
      </w:r>
      <w:r w:rsidR="00386BB8">
        <w:rPr>
          <w:rFonts w:ascii="TH SarabunPSK" w:hAnsi="TH SarabunPSK" w:cs="TH SarabunPSK"/>
          <w:noProof/>
          <w:sz w:val="28"/>
          <w:highlight w:val="yellow"/>
          <w:cs/>
        </w:rPr>
        <w:t>4</w:t>
      </w:r>
      <w:r w:rsidRPr="004C3F06">
        <w:rPr>
          <w:rFonts w:ascii="TH SarabunPSK" w:hAnsi="TH SarabunPSK" w:cs="TH SarabunPSK"/>
          <w:sz w:val="28"/>
          <w:highlight w:val="yellow"/>
          <w:cs/>
        </w:rPr>
        <w:fldChar w:fldCharType="end"/>
      </w:r>
      <w:r w:rsidRPr="004C3F06">
        <w:rPr>
          <w:rFonts w:ascii="TH SarabunPSK" w:hAnsi="TH SarabunPSK" w:cs="TH SarabunPSK"/>
          <w:sz w:val="28"/>
          <w:highlight w:val="yellow"/>
        </w:rPr>
        <w:t xml:space="preserve">: </w:t>
      </w:r>
      <w:r w:rsidRPr="004C3F06">
        <w:rPr>
          <w:rFonts w:ascii="TH SarabunPSK" w:hAnsi="TH SarabunPSK" w:cs="TH SarabunPSK"/>
          <w:sz w:val="28"/>
          <w:highlight w:val="yellow"/>
          <w:cs/>
        </w:rPr>
        <w:t>กรอบแนวทางการจำแนกประเภทข้อมูลสำหรับใช้บริการคลาว</w:t>
      </w:r>
      <w:proofErr w:type="spellStart"/>
      <w:r w:rsidRPr="004C3F06">
        <w:rPr>
          <w:rFonts w:ascii="TH SarabunPSK" w:hAnsi="TH SarabunPSK" w:cs="TH SarabunPSK"/>
          <w:sz w:val="28"/>
          <w:highlight w:val="yellow"/>
          <w:cs/>
        </w:rPr>
        <w:t>ด์</w:t>
      </w:r>
      <w:bookmarkEnd w:id="46"/>
      <w:proofErr w:type="spellEnd"/>
    </w:p>
    <w:p w14:paraId="58A22C83" w14:textId="570029B9" w:rsidR="006D2DE2" w:rsidRPr="00FC1E8A" w:rsidRDefault="006D2DE2" w:rsidP="006D2DE2">
      <w:pPr>
        <w:pStyle w:val="ListParagraph"/>
        <w:spacing w:after="0" w:line="240" w:lineRule="auto"/>
        <w:ind w:left="0" w:firstLine="848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จากรูปที่กล่าวมาข้างต้น จะเห็นได้ว่า ประเทศไทยมีการจำแนกประเภทข้อมูลออกเป็น </w:t>
      </w:r>
      <w:r w:rsidRPr="00FC1E8A">
        <w:rPr>
          <w:rFonts w:ascii="TH SarabunPSK" w:eastAsia="Yu Gothic Light" w:hAnsi="TH SarabunPSK" w:cs="TH SarabunPSK"/>
          <w:sz w:val="32"/>
          <w:szCs w:val="32"/>
        </w:rPr>
        <w:t>3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ประเภท ได้แก่ ข้อมูลที่สามารถเปิดเผยได้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>Official Data)</w:t>
      </w:r>
      <w:r w:rsidR="00C3480E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ข้อมูลที่ต้องได้รับความคุ้มครอง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>Protected Data)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ข้อมูลที่ต้องได้รับความคุ้มครองสูงสุด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>Highly Protected Data)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ซึ่งในแต่ละประเภทต้องมีการกำหนดมาตรการรักษาความปลอดภัยตามลักษณะข้อมูล และสามารถกำกับดูข้อมูลภายใต้กฎหมายไทย สรุปได้ดังนี้</w:t>
      </w:r>
    </w:p>
    <w:p w14:paraId="463F4ECA" w14:textId="0A5408FC" w:rsidR="006D2DE2" w:rsidRPr="00FC1E8A" w:rsidRDefault="001128CF" w:rsidP="006D2DE2">
      <w:pPr>
        <w:pStyle w:val="Caption"/>
        <w:spacing w:after="0"/>
        <w:jc w:val="thaiDistribute"/>
        <w:rPr>
          <w:rFonts w:ascii="TH SarabunPSK" w:eastAsia="Yu Gothic Light" w:hAnsi="TH SarabunPSK" w:cs="TH SarabunPSK"/>
          <w:b/>
          <w:bCs/>
          <w:sz w:val="32"/>
          <w:szCs w:val="32"/>
        </w:rPr>
      </w:pPr>
      <w:bookmarkStart w:id="47" w:name="_Toc200034946"/>
      <w:bookmarkStart w:id="48" w:name="_Toc203724324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10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6D2DE2"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การจำแนกประเภทข้อมูลของประเทศไทย</w:t>
      </w:r>
      <w:bookmarkEnd w:id="47"/>
      <w:bookmarkEnd w:id="48"/>
    </w:p>
    <w:tbl>
      <w:tblPr>
        <w:tblW w:w="934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33"/>
        <w:gridCol w:w="2268"/>
        <w:gridCol w:w="2410"/>
        <w:gridCol w:w="2835"/>
      </w:tblGrid>
      <w:tr w:rsidR="006D2DE2" w:rsidRPr="00FC1E8A" w14:paraId="47A72AD6" w14:textId="77777777" w:rsidTr="00D77B2B">
        <w:trPr>
          <w:trHeight w:val="16"/>
          <w:tblHeader/>
        </w:trPr>
        <w:tc>
          <w:tcPr>
            <w:tcW w:w="1833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222A35" w:themeFill="text2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E7BAB" w14:textId="77777777" w:rsidR="006D2DE2" w:rsidRPr="00FC1E8A" w:rsidRDefault="006D2DE2" w:rsidP="00D77B2B">
            <w:pPr>
              <w:pStyle w:val="ListParagraph"/>
              <w:spacing w:after="0" w:line="320" w:lineRule="exact"/>
              <w:ind w:left="0"/>
              <w:jc w:val="center"/>
              <w:rPr>
                <w:rFonts w:ascii="TH SarabunPSK" w:eastAsia="Yu Gothic Light" w:hAnsi="TH SarabunPSK" w:cs="TH SarabunPSK"/>
                <w:b/>
                <w:bCs/>
                <w:color w:val="FFFFFF" w:themeColor="background1"/>
                <w:sz w:val="28"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color w:val="FFFFFF" w:themeColor="background1"/>
                <w:sz w:val="28"/>
                <w:cs/>
              </w:rPr>
              <w:t>จำแนกประเภทข้อมูล</w:t>
            </w:r>
          </w:p>
        </w:tc>
        <w:tc>
          <w:tcPr>
            <w:tcW w:w="226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222A35" w:themeFill="text2" w:themeFillShade="80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14:paraId="779B1241" w14:textId="77777777" w:rsidR="006D2DE2" w:rsidRPr="00FC1E8A" w:rsidRDefault="006D2DE2" w:rsidP="00D77B2B">
            <w:pPr>
              <w:pStyle w:val="ListParagraph"/>
              <w:spacing w:after="0" w:line="320" w:lineRule="exact"/>
              <w:ind w:left="0"/>
              <w:jc w:val="center"/>
              <w:rPr>
                <w:rFonts w:ascii="TH SarabunPSK" w:eastAsia="Yu Gothic Light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color w:val="FFFFFF" w:themeColor="background1"/>
                <w:sz w:val="28"/>
                <w:cs/>
              </w:rPr>
              <w:t>ลักษณะ</w:t>
            </w:r>
          </w:p>
        </w:tc>
        <w:tc>
          <w:tcPr>
            <w:tcW w:w="241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222A35" w:themeFill="text2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83E3A" w14:textId="77777777" w:rsidR="006D2DE2" w:rsidRPr="00FC1E8A" w:rsidRDefault="006D2DE2" w:rsidP="00D77B2B">
            <w:pPr>
              <w:pStyle w:val="ListParagraph"/>
              <w:spacing w:after="0" w:line="320" w:lineRule="exact"/>
              <w:ind w:left="0"/>
              <w:jc w:val="center"/>
              <w:rPr>
                <w:rFonts w:ascii="TH SarabunPSK" w:eastAsia="Yu Gothic Light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color w:val="FFFFFF" w:themeColor="background1"/>
                <w:sz w:val="28"/>
                <w:cs/>
              </w:rPr>
              <w:t>ตัวอย่างข้อมูล</w:t>
            </w:r>
          </w:p>
        </w:tc>
        <w:tc>
          <w:tcPr>
            <w:tcW w:w="283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222A35" w:themeFill="text2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7FF3A" w14:textId="77777777" w:rsidR="006D2DE2" w:rsidRPr="00FC1E8A" w:rsidRDefault="006D2DE2" w:rsidP="00D77B2B">
            <w:pPr>
              <w:pStyle w:val="ListParagraph"/>
              <w:spacing w:after="0" w:line="320" w:lineRule="exact"/>
              <w:ind w:left="0"/>
              <w:jc w:val="center"/>
              <w:rPr>
                <w:rFonts w:ascii="TH SarabunPSK" w:eastAsia="Yu Gothic Light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color w:val="FFFFFF" w:themeColor="background1"/>
                <w:sz w:val="28"/>
                <w:cs/>
              </w:rPr>
              <w:t>มาตรการรักษาความปลอดภัย</w:t>
            </w:r>
          </w:p>
        </w:tc>
      </w:tr>
      <w:tr w:rsidR="006D2DE2" w:rsidRPr="00FC1E8A" w14:paraId="3B4BEE2B" w14:textId="77777777" w:rsidTr="00D4688D">
        <w:trPr>
          <w:trHeight w:val="392"/>
        </w:trPr>
        <w:tc>
          <w:tcPr>
            <w:tcW w:w="1833" w:type="dxa"/>
            <w:tcBorders>
              <w:top w:val="single" w:sz="8" w:space="0" w:color="404040"/>
              <w:left w:val="single" w:sz="8" w:space="0" w:color="404040"/>
              <w:bottom w:val="single" w:sz="4" w:space="0" w:color="auto"/>
              <w:right w:val="single" w:sz="8" w:space="0" w:color="404040"/>
            </w:tcBorders>
            <w:shd w:val="clear" w:color="auto" w:fill="006C8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33A9E" w14:textId="2D4731DC" w:rsidR="006D2DE2" w:rsidRPr="00FC1E8A" w:rsidRDefault="006D2DE2" w:rsidP="00A804E3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</w:rPr>
              <w:t>Official</w:t>
            </w:r>
            <w:r w:rsidR="004721E5" w:rsidRPr="00FC1E8A"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  <w:t xml:space="preserve"> </w:t>
            </w:r>
            <w:r w:rsidR="007644EF" w:rsidRPr="00FC1E8A"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  <w:br/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</w:rPr>
              <w:t>Data</w:t>
            </w:r>
          </w:p>
        </w:tc>
        <w:tc>
          <w:tcPr>
            <w:tcW w:w="2268" w:type="dxa"/>
            <w:tcBorders>
              <w:top w:val="single" w:sz="8" w:space="0" w:color="404040"/>
              <w:left w:val="single" w:sz="8" w:space="0" w:color="404040"/>
              <w:bottom w:val="single" w:sz="4" w:space="0" w:color="auto"/>
              <w:right w:val="single" w:sz="8" w:space="0" w:color="404040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14:paraId="298CA84D" w14:textId="77777777" w:rsidR="006D2DE2" w:rsidRPr="00FC1E8A" w:rsidRDefault="006D2DE2" w:rsidP="00D77B2B">
            <w:pPr>
              <w:pStyle w:val="ListParagraph"/>
              <w:numPr>
                <w:ilvl w:val="0"/>
                <w:numId w:val="30"/>
              </w:numPr>
              <w:spacing w:after="0" w:line="340" w:lineRule="exact"/>
              <w:ind w:left="275" w:hanging="275"/>
              <w:rPr>
                <w:rFonts w:ascii="TH SarabunPSK" w:eastAsia="Yu Gothic Light" w:hAnsi="TH SarabunPSK" w:cs="TH SarabunPSK"/>
                <w:sz w:val="28"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ข้อมูลข่าวสารที่รัฐเปิดเผยให้ประชาชนโดยทั่วไป</w:t>
            </w:r>
          </w:p>
          <w:p w14:paraId="142150D7" w14:textId="77777777" w:rsidR="006D2DE2" w:rsidRPr="00FC1E8A" w:rsidRDefault="006D2DE2" w:rsidP="00D77B2B">
            <w:pPr>
              <w:pStyle w:val="ListParagraph"/>
              <w:numPr>
                <w:ilvl w:val="0"/>
                <w:numId w:val="30"/>
              </w:numPr>
              <w:spacing w:after="0" w:line="340" w:lineRule="exact"/>
              <w:ind w:left="275" w:hanging="275"/>
              <w:rPr>
                <w:rFonts w:ascii="TH SarabunPSK" w:eastAsia="Yu Gothic Light" w:hAnsi="TH SarabunPSK" w:cs="TH SarabunPSK"/>
                <w:sz w:val="28"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ข้อมูลที่หน่วยงานใช้ในการปฏิบัติงานภายใน</w:t>
            </w:r>
          </w:p>
          <w:p w14:paraId="5D270ACA" w14:textId="77777777" w:rsidR="006D2DE2" w:rsidRPr="00FC1E8A" w:rsidRDefault="006D2DE2" w:rsidP="00D77B2B">
            <w:pPr>
              <w:pStyle w:val="ListParagraph"/>
              <w:spacing w:after="0" w:line="340" w:lineRule="exact"/>
              <w:ind w:left="0"/>
              <w:rPr>
                <w:rFonts w:ascii="TH SarabunPSK" w:eastAsia="Yu Gothic Light" w:hAnsi="TH SarabunPSK" w:cs="TH SarabunPSK"/>
                <w:sz w:val="28"/>
                <w:cs/>
              </w:rPr>
            </w:pPr>
          </w:p>
        </w:tc>
        <w:tc>
          <w:tcPr>
            <w:tcW w:w="2410" w:type="dxa"/>
            <w:tcBorders>
              <w:top w:val="single" w:sz="8" w:space="0" w:color="404040"/>
              <w:left w:val="single" w:sz="8" w:space="0" w:color="404040"/>
              <w:bottom w:val="single" w:sz="4" w:space="0" w:color="auto"/>
              <w:right w:val="single" w:sz="8" w:space="0" w:color="40404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5DA8C" w14:textId="77777777" w:rsidR="006D2DE2" w:rsidRPr="00FC1E8A" w:rsidRDefault="006D2DE2" w:rsidP="00D77B2B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340" w:lineRule="exact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เว็บไซต์ </w:t>
            </w:r>
          </w:p>
          <w:p w14:paraId="502E0DAB" w14:textId="77777777" w:rsidR="006D2DE2" w:rsidRPr="00FC1E8A" w:rsidRDefault="006D2DE2" w:rsidP="00D77B2B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340" w:lineRule="exact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</w:rPr>
              <w:t>Social Media</w:t>
            </w:r>
          </w:p>
          <w:p w14:paraId="11CF26AD" w14:textId="77777777" w:rsidR="006D2DE2" w:rsidRPr="00FC1E8A" w:rsidRDefault="006D2DE2" w:rsidP="00D77B2B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340" w:lineRule="exact"/>
              <w:ind w:left="420" w:hanging="283"/>
              <w:rPr>
                <w:rFonts w:ascii="TH SarabunPSK" w:eastAsia="Yu Gothic Light" w:hAnsi="TH SarabunPSK" w:cs="TH SarabunPSK"/>
                <w:sz w:val="28"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หนังสือสารบรรณ </w:t>
            </w:r>
          </w:p>
          <w:p w14:paraId="530B6E3F" w14:textId="77777777" w:rsidR="006D2DE2" w:rsidRPr="00FC1E8A" w:rsidRDefault="006D2DE2" w:rsidP="00D77B2B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340" w:lineRule="exact"/>
              <w:ind w:left="420" w:hanging="283"/>
              <w:rPr>
                <w:rFonts w:ascii="TH SarabunPSK" w:eastAsia="Yu Gothic Light" w:hAnsi="TH SarabunPSK" w:cs="TH SarabunPSK"/>
                <w:sz w:val="28"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เอกสารประกอบการประชุมออนไลน์ </w:t>
            </w:r>
          </w:p>
          <w:p w14:paraId="789157F3" w14:textId="77777777" w:rsidR="006D2DE2" w:rsidRPr="00FC1E8A" w:rsidRDefault="006D2DE2" w:rsidP="00D77B2B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340" w:lineRule="exact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เอกสารจัดซื้อจัดจ้าง</w:t>
            </w:r>
          </w:p>
        </w:tc>
        <w:tc>
          <w:tcPr>
            <w:tcW w:w="2835" w:type="dxa"/>
            <w:tcBorders>
              <w:top w:val="single" w:sz="8" w:space="0" w:color="404040"/>
              <w:left w:val="single" w:sz="8" w:space="0" w:color="404040"/>
              <w:bottom w:val="single" w:sz="4" w:space="0" w:color="auto"/>
              <w:right w:val="single" w:sz="8" w:space="0" w:color="40404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80926" w14:textId="77777777" w:rsidR="006D2DE2" w:rsidRPr="00FC1E8A" w:rsidRDefault="006D2DE2" w:rsidP="00D77B2B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340" w:lineRule="exact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กำหนดมาตรการควบคุมความปลอดภัย </w:t>
            </w:r>
          </w:p>
          <w:p w14:paraId="32B3EB05" w14:textId="2500072D" w:rsidR="006D2DE2" w:rsidRPr="00FC1E8A" w:rsidRDefault="006D2DE2" w:rsidP="00D77B2B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340" w:lineRule="exact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กำหนดให้มีผู้ที่สามารถเข้าถึงข้อมูลได้เท่าที่จำเป็น (</w:t>
            </w:r>
            <w:r w:rsidR="00407927" w:rsidRPr="00FC1E8A">
              <w:rPr>
                <w:rFonts w:ascii="TH SarabunPSK" w:eastAsia="Yu Gothic Light" w:hAnsi="TH SarabunPSK" w:cs="TH SarabunPSK"/>
                <w:sz w:val="28"/>
              </w:rPr>
              <w:t>N</w:t>
            </w:r>
            <w:r w:rsidRPr="00FC1E8A">
              <w:rPr>
                <w:rFonts w:ascii="TH SarabunPSK" w:eastAsia="Yu Gothic Light" w:hAnsi="TH SarabunPSK" w:cs="TH SarabunPSK"/>
                <w:sz w:val="28"/>
              </w:rPr>
              <w:t xml:space="preserve">eed to </w:t>
            </w:r>
            <w:r w:rsidR="00407927" w:rsidRPr="00FC1E8A">
              <w:rPr>
                <w:rFonts w:ascii="TH SarabunPSK" w:eastAsia="Yu Gothic Light" w:hAnsi="TH SarabunPSK" w:cs="TH SarabunPSK"/>
                <w:sz w:val="28"/>
              </w:rPr>
              <w:t>K</w:t>
            </w:r>
            <w:r w:rsidRPr="00FC1E8A">
              <w:rPr>
                <w:rFonts w:ascii="TH SarabunPSK" w:eastAsia="Yu Gothic Light" w:hAnsi="TH SarabunPSK" w:cs="TH SarabunPSK"/>
                <w:sz w:val="28"/>
              </w:rPr>
              <w:t xml:space="preserve">now </w:t>
            </w:r>
            <w:r w:rsidR="00407927" w:rsidRPr="00FC1E8A">
              <w:rPr>
                <w:rFonts w:ascii="TH SarabunPSK" w:eastAsia="Yu Gothic Light" w:hAnsi="TH SarabunPSK" w:cs="TH SarabunPSK"/>
                <w:sz w:val="28"/>
              </w:rPr>
              <w:t>B</w:t>
            </w:r>
            <w:r w:rsidRPr="00FC1E8A">
              <w:rPr>
                <w:rFonts w:ascii="TH SarabunPSK" w:eastAsia="Yu Gothic Light" w:hAnsi="TH SarabunPSK" w:cs="TH SarabunPSK"/>
                <w:sz w:val="28"/>
              </w:rPr>
              <w:t>asis)</w:t>
            </w:r>
          </w:p>
        </w:tc>
      </w:tr>
      <w:tr w:rsidR="006D2DE2" w:rsidRPr="00FC1E8A" w14:paraId="7A59AF35" w14:textId="77777777" w:rsidTr="00D77B2B">
        <w:trPr>
          <w:trHeight w:val="2822"/>
        </w:trPr>
        <w:tc>
          <w:tcPr>
            <w:tcW w:w="1833" w:type="dxa"/>
            <w:tcBorders>
              <w:top w:val="single" w:sz="4" w:space="0" w:color="auto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006C8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FCA8CE" w14:textId="77777777" w:rsidR="006D2DE2" w:rsidRPr="00FC1E8A" w:rsidRDefault="006D2DE2" w:rsidP="00A804E3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</w:rPr>
              <w:t>Protected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</w:rPr>
              <w:br/>
              <w:t>Data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40404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14:paraId="79E4E816" w14:textId="77777777" w:rsidR="006D2DE2" w:rsidRPr="00FC1E8A" w:rsidRDefault="006D2DE2" w:rsidP="00A804E3">
            <w:pPr>
              <w:pStyle w:val="ListParagraph"/>
              <w:spacing w:after="0" w:line="240" w:lineRule="auto"/>
              <w:ind w:left="0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ข้อมูลที่หากเปิดเผยอาจเกิดความเสียหายต่อรัฐ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87A91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ข้อมูลการเสียภาษี</w:t>
            </w:r>
          </w:p>
          <w:p w14:paraId="23730024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 ข้อมูลบัญชีธนาคาร</w:t>
            </w:r>
          </w:p>
          <w:p w14:paraId="0DD93B66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ข้อมูลประวัติการรักษาพยาบาล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40404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8751F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กำหนดมาตรการควบคุมความปลอดภัย </w:t>
            </w:r>
          </w:p>
          <w:p w14:paraId="62420186" w14:textId="3492052A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กำหนดให้มีผู้ที่สามารถเข้าถึงข้อมูลได้เท่าที่จำเป็น </w:t>
            </w:r>
            <w:r w:rsidR="00407927" w:rsidRPr="00FC1E8A">
              <w:rPr>
                <w:rFonts w:ascii="TH SarabunPSK" w:eastAsia="Yu Gothic Light" w:hAnsi="TH SarabunPSK" w:cs="TH SarabunPSK"/>
                <w:sz w:val="28"/>
                <w:cs/>
              </w:rPr>
              <w:t>(</w:t>
            </w:r>
            <w:r w:rsidR="00407927" w:rsidRPr="00FC1E8A">
              <w:rPr>
                <w:rFonts w:ascii="TH SarabunPSK" w:eastAsia="Yu Gothic Light" w:hAnsi="TH SarabunPSK" w:cs="TH SarabunPSK"/>
                <w:sz w:val="28"/>
              </w:rPr>
              <w:t>Need to Know Basis)</w:t>
            </w:r>
          </w:p>
          <w:p w14:paraId="194154AA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ควบคุมการเข้าถึงฐานข้อมูล  การเข้ารหัสข้อมูล การใช้เทคโนโลยีกุญแจคู่ </w:t>
            </w:r>
          </w:p>
        </w:tc>
      </w:tr>
      <w:tr w:rsidR="006D2DE2" w:rsidRPr="00FC1E8A" w14:paraId="3E533E56" w14:textId="77777777" w:rsidTr="00491941">
        <w:trPr>
          <w:trHeight w:val="3160"/>
        </w:trPr>
        <w:tc>
          <w:tcPr>
            <w:tcW w:w="1833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006C8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37FF6" w14:textId="77777777" w:rsidR="006D2DE2" w:rsidRPr="00FC1E8A" w:rsidRDefault="006D2DE2" w:rsidP="00A804E3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</w:rPr>
              <w:lastRenderedPageBreak/>
              <w:t>Highly Protected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</w:rPr>
              <w:br/>
              <w:t>Data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40404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14:paraId="6470D602" w14:textId="77777777" w:rsidR="006D2DE2" w:rsidRPr="00FC1E8A" w:rsidRDefault="006D2DE2" w:rsidP="00F737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5" w:hanging="275"/>
              <w:rPr>
                <w:rFonts w:ascii="TH SarabunPSK" w:eastAsia="Yu Gothic Light" w:hAnsi="TH SarabunPSK" w:cs="TH SarabunPSK"/>
                <w:sz w:val="28"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ข้อมูลที่หากเปิดเผยอาจเกิดความเสียหายร้ายแรงต่อรัฐ </w:t>
            </w:r>
          </w:p>
          <w:p w14:paraId="57CEFC2B" w14:textId="77777777" w:rsidR="006D2DE2" w:rsidRPr="00FC1E8A" w:rsidRDefault="006D2DE2" w:rsidP="00F737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5" w:hanging="275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ข้อมูลที่หากเปิดเผยอาจเกิดความเสียหายร้ายแรงที่สุดต่อรัฐ เช่น แผนปฏิบัติการทางทหาร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CD79C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ข้อมูลประวัติการรักษาพยาบาลของประชาชนจำนวนมาก </w:t>
            </w:r>
          </w:p>
          <w:p w14:paraId="13D85B49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แผนการป้องกันประเทศ </w:t>
            </w:r>
          </w:p>
          <w:p w14:paraId="6E32AA4D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ข้อมูลเกี่ยวกับความสัมพันธ์ระหว่างประเทศ</w:t>
            </w:r>
          </w:p>
          <w:p w14:paraId="28BC4150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>ข้อมูลเกี่ยวกับความมั่นคงของสถาบันพระมหากษัตริย์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40404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25EEC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มีการควบคุมเข้าถึงหรืออ่านข้อมูลที่ต้องได้รับการคุ้มครองเข้มงวดสูงสุด เช่น มีการเข้ารหัสที่ซับซ้อนระหว่างการสร้าง การจัดเก็บ </w:t>
            </w:r>
          </w:p>
          <w:p w14:paraId="16A05ACE" w14:textId="77777777" w:rsidR="006D2DE2" w:rsidRPr="00FC1E8A" w:rsidRDefault="006D2DE2" w:rsidP="00F73784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</w:tabs>
              <w:spacing w:after="0" w:line="240" w:lineRule="auto"/>
              <w:ind w:left="420" w:hanging="283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ห้ามส่งข้อมูลนอกระบบเครือข่าย </w:t>
            </w:r>
            <w:r w:rsidRPr="00FC1E8A">
              <w:rPr>
                <w:rFonts w:ascii="TH SarabunPSK" w:eastAsia="Yu Gothic Light" w:hAnsi="TH SarabunPSK" w:cs="TH SarabunPSK"/>
                <w:sz w:val="28"/>
              </w:rPr>
              <w:t>Secure Isolated Network</w:t>
            </w:r>
          </w:p>
          <w:p w14:paraId="20C846DD" w14:textId="77777777" w:rsidR="006D2DE2" w:rsidRPr="00FC1E8A" w:rsidRDefault="006D2DE2" w:rsidP="00A804E3">
            <w:pPr>
              <w:spacing w:after="0" w:line="240" w:lineRule="auto"/>
              <w:rPr>
                <w:rFonts w:ascii="TH SarabunPSK" w:eastAsia="Yu Gothic Light" w:hAnsi="TH SarabunPSK" w:cs="TH SarabunPSK"/>
                <w:sz w:val="28"/>
                <w:cs/>
              </w:rPr>
            </w:pPr>
          </w:p>
        </w:tc>
      </w:tr>
    </w:tbl>
    <w:p w14:paraId="5FD00EE7" w14:textId="77777777" w:rsidR="00186112" w:rsidRPr="00CF485A" w:rsidRDefault="00186112" w:rsidP="00186112">
      <w:pPr>
        <w:pStyle w:val="ListParagraph"/>
        <w:spacing w:before="120" w:after="0"/>
        <w:ind w:left="0" w:firstLine="153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bookmarkStart w:id="49" w:name="_Toc200034756"/>
      <w:bookmarkStart w:id="50" w:name="_Toc200034757"/>
      <w:bookmarkStart w:id="51" w:name="_Toc203552309"/>
      <w:bookmarkEnd w:id="49"/>
      <w:bookmarkEnd w:id="50"/>
      <w:bookmarkEnd w:id="51"/>
      <w:r w:rsidRPr="00CF485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แนวทางการจำแนกประเภทข้อมูลเพื่อใช้บริการคลาว</w:t>
      </w:r>
      <w:proofErr w:type="spellStart"/>
      <w:r w:rsidRPr="00CF485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CF485A">
        <w:rPr>
          <w:rFonts w:ascii="TH SarabunPSK" w:eastAsia="Yu Gothic Light" w:hAnsi="TH SarabunPSK" w:cs="TH SarabunPSK"/>
          <w:sz w:val="32"/>
          <w:szCs w:val="32"/>
        </w:rPr>
        <w:t> 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 xml:space="preserve">ซึ่งได้รับความเห็นชอบจากคณะกรรมการพัฒนารัฐบาลดิจิทัล ในการประชุมครั้งที่ </w:t>
      </w:r>
      <w:r w:rsidRPr="00CF485A">
        <w:rPr>
          <w:rFonts w:ascii="TH SarabunPSK" w:eastAsia="Yu Gothic Light" w:hAnsi="TH SarabunPSK" w:cs="TH SarabunPSK"/>
          <w:sz w:val="32"/>
          <w:szCs w:val="32"/>
        </w:rPr>
        <w:t xml:space="preserve">1/2568 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ได้กำหนด</w:t>
      </w:r>
      <w:r w:rsidRPr="00CF485A">
        <w:rPr>
          <w:rFonts w:ascii="TH SarabunPSK" w:eastAsia="Yu Gothic Light" w:hAnsi="TH SarabunPSK" w:cs="TH SarabunPSK"/>
          <w:sz w:val="32"/>
          <w:szCs w:val="32"/>
        </w:rPr>
        <w:t> </w:t>
      </w:r>
      <w:r w:rsidRPr="00CF485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ข้อกำหนดด้านถิ่นที่อยู่ข้อมูล (</w:t>
      </w:r>
      <w:r w:rsidRPr="00CF485A">
        <w:rPr>
          <w:rFonts w:ascii="TH SarabunPSK" w:eastAsia="Yu Gothic Light" w:hAnsi="TH SarabunPSK" w:cs="TH SarabunPSK"/>
          <w:b/>
          <w:bCs/>
          <w:sz w:val="32"/>
          <w:szCs w:val="32"/>
        </w:rPr>
        <w:t>Data Residency)</w:t>
      </w:r>
      <w:r w:rsidRPr="00CF485A">
        <w:rPr>
          <w:rFonts w:ascii="TH SarabunPSK" w:eastAsia="Yu Gothic Light" w:hAnsi="TH SarabunPSK" w:cs="TH SarabunPSK"/>
          <w:sz w:val="32"/>
          <w:szCs w:val="32"/>
        </w:rPr>
        <w:t> 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ไว้อย่างชัดเจนดังนี้:</w:t>
      </w:r>
    </w:p>
    <w:p w14:paraId="4BD8A3DC" w14:textId="77777777" w:rsidR="00186112" w:rsidRPr="00CF485A" w:rsidRDefault="00186112" w:rsidP="00186112">
      <w:pPr>
        <w:pStyle w:val="ListParagraph"/>
        <w:numPr>
          <w:ilvl w:val="0"/>
          <w:numId w:val="46"/>
        </w:numPr>
        <w:tabs>
          <w:tab w:val="clear" w:pos="1890"/>
          <w:tab w:val="num" w:pos="1560"/>
          <w:tab w:val="left" w:pos="1985"/>
        </w:tabs>
        <w:spacing w:before="120" w:after="0"/>
        <w:ind w:left="0" w:firstLine="153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CF485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หลักการทั่วไป:</w:t>
      </w:r>
      <w:r w:rsidRPr="00CF485A">
        <w:rPr>
          <w:rFonts w:ascii="TH SarabunPSK" w:eastAsia="Yu Gothic Light" w:hAnsi="TH SarabunPSK" w:cs="TH SarabunPSK"/>
          <w:sz w:val="32"/>
          <w:szCs w:val="32"/>
        </w:rPr>
        <w:t> 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ข้อมูลทั้งหมดของหน่วยงานภาครัฐ ไม่ว่าอยู่ในระดับชั้นใด</w:t>
      </w:r>
      <w:r w:rsidRPr="00CF485A">
        <w:rPr>
          <w:rFonts w:ascii="TH SarabunPSK" w:eastAsia="Yu Gothic Light" w:hAnsi="TH SarabunPSK" w:cs="TH SarabunPSK"/>
          <w:sz w:val="32"/>
          <w:szCs w:val="32"/>
        </w:rPr>
        <w:t> </w:t>
      </w:r>
      <w:r w:rsidRPr="00CF485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ควรจัดเก็บอยู่ในประเทศไทย</w:t>
      </w:r>
    </w:p>
    <w:p w14:paraId="511316FF" w14:textId="566141BB" w:rsidR="00186112" w:rsidRPr="00CF485A" w:rsidRDefault="00186112" w:rsidP="00186112">
      <w:pPr>
        <w:pStyle w:val="ListParagraph"/>
        <w:numPr>
          <w:ilvl w:val="0"/>
          <w:numId w:val="46"/>
        </w:numPr>
        <w:tabs>
          <w:tab w:val="clear" w:pos="1890"/>
          <w:tab w:val="num" w:pos="1560"/>
          <w:tab w:val="left" w:pos="1985"/>
        </w:tabs>
        <w:spacing w:before="120" w:after="0"/>
        <w:ind w:left="0" w:firstLine="153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CF485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คำจำกัดความ "ข้อมูล</w:t>
      </w:r>
      <w:r w:rsidR="00B529CC"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>ควร</w:t>
      </w:r>
      <w:r w:rsidRPr="00CF485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อยู่ในประเทศไทย":</w:t>
      </w:r>
      <w:r w:rsidRPr="00CF485A">
        <w:rPr>
          <w:rFonts w:ascii="TH SarabunPSK" w:eastAsia="Yu Gothic Light" w:hAnsi="TH SarabunPSK" w:cs="TH SarabunPSK"/>
          <w:sz w:val="32"/>
          <w:szCs w:val="32"/>
        </w:rPr>
        <w:t> 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ในที่นี้หมายถึง</w:t>
      </w:r>
      <w:r w:rsidRPr="00CF485A">
        <w:rPr>
          <w:rFonts w:ascii="TH SarabunPSK" w:eastAsia="Yu Gothic Light" w:hAnsi="TH SarabunPSK" w:cs="TH SarabunPSK"/>
          <w:sz w:val="32"/>
          <w:szCs w:val="32"/>
        </w:rPr>
        <w:t> </w:t>
      </w:r>
      <w:r w:rsidRPr="00CF485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ข้อมูลที่อยู่ในสถานะพัก (</w:t>
      </w:r>
      <w:r w:rsidRPr="00CF485A">
        <w:rPr>
          <w:rFonts w:ascii="TH SarabunPSK" w:eastAsia="Yu Gothic Light" w:hAnsi="TH SarabunPSK" w:cs="TH SarabunPSK"/>
          <w:b/>
          <w:bCs/>
          <w:sz w:val="32"/>
          <w:szCs w:val="32"/>
        </w:rPr>
        <w:t>Data at Rest)</w:t>
      </w:r>
      <w:r w:rsidRPr="00CF485A">
        <w:rPr>
          <w:rFonts w:ascii="TH SarabunPSK" w:eastAsia="Yu Gothic Light" w:hAnsi="TH SarabunPSK" w:cs="TH SarabunPSK"/>
          <w:sz w:val="32"/>
          <w:szCs w:val="32"/>
        </w:rPr>
        <w:t> 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ซึ่งไม่รวมถึงข้อมูลที่อยู่ระหว่างการรับส่ง (</w:t>
      </w:r>
      <w:r w:rsidRPr="00CF485A">
        <w:rPr>
          <w:rFonts w:ascii="TH SarabunPSK" w:eastAsia="Yu Gothic Light" w:hAnsi="TH SarabunPSK" w:cs="TH SarabunPSK"/>
          <w:sz w:val="32"/>
          <w:szCs w:val="32"/>
        </w:rPr>
        <w:t xml:space="preserve">Data in Transit) 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หรือข้อมูลที่อยู่ระหว่างการประมวลผล (</w:t>
      </w:r>
      <w:r w:rsidRPr="00CF485A">
        <w:rPr>
          <w:rFonts w:ascii="TH SarabunPSK" w:eastAsia="Yu Gothic Light" w:hAnsi="TH SarabunPSK" w:cs="TH SarabunPSK"/>
          <w:sz w:val="32"/>
          <w:szCs w:val="32"/>
        </w:rPr>
        <w:t>Data Processing)</w:t>
      </w:r>
    </w:p>
    <w:p w14:paraId="646619F0" w14:textId="77777777" w:rsidR="00186112" w:rsidRPr="00764470" w:rsidRDefault="00186112" w:rsidP="00186112">
      <w:pPr>
        <w:pStyle w:val="ListParagraph"/>
        <w:numPr>
          <w:ilvl w:val="0"/>
          <w:numId w:val="46"/>
        </w:numPr>
        <w:tabs>
          <w:tab w:val="clear" w:pos="1890"/>
          <w:tab w:val="num" w:pos="1560"/>
          <w:tab w:val="left" w:pos="1843"/>
        </w:tabs>
        <w:spacing w:before="120" w:after="0"/>
        <w:ind w:left="0" w:firstLine="1530"/>
        <w:jc w:val="thaiDistribute"/>
        <w:rPr>
          <w:rFonts w:ascii="TH SarabunPSK" w:eastAsia="Yu Gothic Light" w:hAnsi="TH SarabunPSK" w:cs="TH SarabunPSK"/>
          <w:sz w:val="32"/>
          <w:szCs w:val="32"/>
          <w:highlight w:val="yellow"/>
        </w:rPr>
      </w:pPr>
      <w:r w:rsidRPr="00764470">
        <w:rPr>
          <w:rFonts w:ascii="TH SarabunPSK" w:eastAsia="Yu Gothic Light" w:hAnsi="TH SarabunPSK" w:cs="TH SarabunPSK"/>
          <w:b/>
          <w:bCs/>
          <w:sz w:val="32"/>
          <w:szCs w:val="32"/>
          <w:highlight w:val="yellow"/>
          <w:cs/>
        </w:rPr>
        <w:t>ข้อยกเว้นสำหรับการจัดเก็บข้อมูลนอกราชอาณาจักร:</w:t>
      </w:r>
      <w:r w:rsidRPr="00764470">
        <w:rPr>
          <w:rFonts w:ascii="TH SarabunPSK" w:eastAsia="Yu Gothic Light" w:hAnsi="TH SarabunPSK" w:cs="TH SarabunPSK"/>
          <w:sz w:val="32"/>
          <w:szCs w:val="32"/>
          <w:highlight w:val="yellow"/>
        </w:rPr>
        <w:t> </w:t>
      </w:r>
      <w:r w:rsidRPr="00764470">
        <w:rPr>
          <w:rFonts w:ascii="TH SarabunPSK" w:eastAsia="Yu Gothic Light" w:hAnsi="TH SarabunPSK" w:cs="TH SarabunPSK"/>
          <w:sz w:val="32"/>
          <w:szCs w:val="32"/>
          <w:highlight w:val="yellow"/>
          <w:cs/>
        </w:rPr>
        <w:t>หากหน่วยงานภาครัฐมีความจำเป็นต้องใช้บริการคลาว</w:t>
      </w:r>
      <w:proofErr w:type="spellStart"/>
      <w:r w:rsidRPr="00764470">
        <w:rPr>
          <w:rFonts w:ascii="TH SarabunPSK" w:eastAsia="Yu Gothic Light" w:hAnsi="TH SarabunPSK" w:cs="TH SarabunPSK"/>
          <w:sz w:val="32"/>
          <w:szCs w:val="32"/>
          <w:highlight w:val="yellow"/>
          <w:cs/>
        </w:rPr>
        <w:t>ด์</w:t>
      </w:r>
      <w:proofErr w:type="spellEnd"/>
      <w:r w:rsidRPr="00764470">
        <w:rPr>
          <w:rFonts w:ascii="TH SarabunPSK" w:eastAsia="Yu Gothic Light" w:hAnsi="TH SarabunPSK" w:cs="TH SarabunPSK"/>
          <w:sz w:val="32"/>
          <w:szCs w:val="32"/>
          <w:highlight w:val="yellow"/>
          <w:cs/>
        </w:rPr>
        <w:t>ที่จัดเก็บข้อมูลนอกราชอาณาจักรไทยให้หน่วยงาน</w:t>
      </w:r>
      <w:r w:rsidRPr="00764470">
        <w:rPr>
          <w:rFonts w:ascii="TH SarabunPSK" w:eastAsia="Yu Gothic Light" w:hAnsi="TH SarabunPSK" w:cs="TH SarabunPSK"/>
          <w:sz w:val="32"/>
          <w:szCs w:val="32"/>
          <w:highlight w:val="yellow"/>
        </w:rPr>
        <w:t> </w:t>
      </w:r>
      <w:r w:rsidRPr="00764470">
        <w:rPr>
          <w:rFonts w:ascii="TH SarabunPSK" w:eastAsia="Yu Gothic Light" w:hAnsi="TH SarabunPSK" w:cs="TH SarabunPSK"/>
          <w:b/>
          <w:bCs/>
          <w:sz w:val="32"/>
          <w:szCs w:val="32"/>
          <w:highlight w:val="yellow"/>
          <w:cs/>
        </w:rPr>
        <w:t>แจ้งต่อสำนักงานพัฒนารัฐบาลดิจิทัล (องค์การมหาชน) หรือ สพร. เพื่อพิจารณา</w:t>
      </w:r>
      <w:r w:rsidRPr="00764470">
        <w:rPr>
          <w:rFonts w:ascii="TH SarabunPSK" w:eastAsia="Yu Gothic Light" w:hAnsi="TH SarabunPSK" w:cs="TH SarabunPSK"/>
          <w:sz w:val="32"/>
          <w:szCs w:val="32"/>
          <w:highlight w:val="yellow"/>
        </w:rPr>
        <w:t> </w:t>
      </w:r>
      <w:r w:rsidRPr="00764470">
        <w:rPr>
          <w:rFonts w:ascii="TH SarabunPSK" w:eastAsia="Yu Gothic Light" w:hAnsi="TH SarabunPSK" w:cs="TH SarabunPSK"/>
          <w:sz w:val="32"/>
          <w:szCs w:val="32"/>
          <w:highlight w:val="yellow"/>
          <w:cs/>
        </w:rPr>
        <w:t>และให้ความเห็นชอบก่อนดำเนินการ</w:t>
      </w:r>
    </w:p>
    <w:p w14:paraId="3BFDFC35" w14:textId="0D86E859" w:rsidR="00186112" w:rsidRPr="00E30634" w:rsidRDefault="00186112" w:rsidP="00186112">
      <w:pPr>
        <w:pStyle w:val="ListParagraph"/>
        <w:spacing w:before="120" w:after="0" w:line="240" w:lineRule="auto"/>
        <w:ind w:firstLine="273"/>
        <w:jc w:val="thaiDistribute"/>
        <w:rPr>
          <w:rFonts w:ascii="TH SarabunPSK" w:eastAsia="Yu Gothic Light" w:hAnsi="TH SarabunPSK" w:cs="TH SarabunPSK"/>
          <w:b/>
          <w:bCs/>
          <w:sz w:val="32"/>
          <w:szCs w:val="32"/>
          <w:u w:val="single"/>
        </w:rPr>
      </w:pPr>
      <w:r w:rsidRPr="00E30634">
        <w:rPr>
          <w:rFonts w:ascii="TH SarabunPSK" w:eastAsia="Yu Gothic Light" w:hAnsi="TH SarabunPSK" w:cs="TH SarabunPSK"/>
          <w:b/>
          <w:bCs/>
          <w:sz w:val="32"/>
          <w:szCs w:val="32"/>
          <w:u w:val="single"/>
          <w:cs/>
        </w:rPr>
        <w:t>ข้อกำหนดเฉพาะสำหรับข้อมูลระดับ "ลับมาก" และ "ลับที่สุด"</w:t>
      </w:r>
    </w:p>
    <w:p w14:paraId="2D889A5C" w14:textId="77777777" w:rsidR="00814600" w:rsidRDefault="00186112" w:rsidP="00814600">
      <w:pPr>
        <w:pStyle w:val="ListParagraph"/>
        <w:spacing w:before="120" w:after="0" w:line="240" w:lineRule="auto"/>
        <w:ind w:left="0" w:firstLine="993"/>
        <w:jc w:val="thaiDistribute"/>
        <w:rPr>
          <w:rFonts w:ascii="TH SarabunPSK" w:eastAsia="Yu Gothic Light" w:hAnsi="TH SarabunPSK" w:cs="TH SarabunPSK"/>
          <w:spacing w:val="-4"/>
          <w:sz w:val="32"/>
          <w:szCs w:val="32"/>
        </w:rPr>
      </w:pPr>
      <w:r w:rsidRPr="00D77B2B">
        <w:rPr>
          <w:rFonts w:ascii="TH SarabunPSK" w:eastAsia="Yu Gothic Light" w:hAnsi="TH SarabunPSK" w:cs="TH SarabunPSK"/>
          <w:spacing w:val="-4"/>
          <w:sz w:val="32"/>
          <w:szCs w:val="32"/>
          <w:cs/>
        </w:rPr>
        <w:t>นอกจากนี้ คณะกรรมการพัฒนารัฐบาลดิจิทัลยังได้กำหนดข้อบังคับที่เข้มงวดสำหรับหน่วยงานที่จัดทำระบบดิจิทัลซึ่งจำเป็นต้องจัดเก็บข้อมูลระดับ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</w:rPr>
        <w:t> 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cs/>
        </w:rPr>
        <w:t>ลับมาก (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</w:rPr>
        <w:t>Secret)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</w:rPr>
        <w:t> 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  <w:cs/>
        </w:rPr>
        <w:t>และ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</w:rPr>
        <w:t> 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cs/>
        </w:rPr>
        <w:t>ลับที่สุด (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</w:rPr>
        <w:t>Top Secret)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</w:rPr>
        <w:t> 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  <w:cs/>
        </w:rPr>
        <w:t>ดังนี้:</w:t>
      </w:r>
    </w:p>
    <w:p w14:paraId="26A4C302" w14:textId="0AE27AAB" w:rsidR="00186112" w:rsidRPr="00814600" w:rsidRDefault="00186112" w:rsidP="00814600">
      <w:pPr>
        <w:pStyle w:val="ListParagraph"/>
        <w:spacing w:before="120" w:after="0" w:line="240" w:lineRule="auto"/>
        <w:ind w:left="0" w:firstLine="993"/>
        <w:jc w:val="thaiDistribute"/>
        <w:rPr>
          <w:rFonts w:ascii="TH SarabunPSK" w:eastAsia="Yu Gothic Light" w:hAnsi="TH SarabunPSK" w:cs="TH SarabunPSK"/>
          <w:spacing w:val="-4"/>
          <w:sz w:val="32"/>
          <w:szCs w:val="32"/>
        </w:rPr>
      </w:pPr>
      <w:r w:rsidRPr="00D77B2B">
        <w:rPr>
          <w:rFonts w:ascii="TH SarabunPSK" w:eastAsia="Yu Gothic Light" w:hAnsi="TH SarabunPSK" w:cs="TH SarabunPSK"/>
          <w:spacing w:val="-4"/>
          <w:sz w:val="32"/>
          <w:szCs w:val="32"/>
          <w:cs/>
        </w:rPr>
        <w:t>หากมีความจำเป็นต้องใช้บริการคลาว</w:t>
      </w:r>
      <w:proofErr w:type="spellStart"/>
      <w:r w:rsidRPr="00D77B2B">
        <w:rPr>
          <w:rFonts w:ascii="TH SarabunPSK" w:eastAsia="Yu Gothic Light" w:hAnsi="TH SarabunPSK" w:cs="TH SarabunPSK"/>
          <w:spacing w:val="-4"/>
          <w:sz w:val="32"/>
          <w:szCs w:val="32"/>
          <w:cs/>
        </w:rPr>
        <w:t>ด์</w:t>
      </w:r>
      <w:proofErr w:type="spellEnd"/>
      <w:r w:rsidRPr="00D77B2B">
        <w:rPr>
          <w:rFonts w:ascii="TH SarabunPSK" w:eastAsia="Yu Gothic Light" w:hAnsi="TH SarabunPSK" w:cs="TH SarabunPSK"/>
          <w:spacing w:val="-4"/>
          <w:sz w:val="32"/>
          <w:szCs w:val="32"/>
          <w:cs/>
        </w:rPr>
        <w:t>สำหรับข้อมูลในระดับดังกล่าว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</w:rPr>
        <w:t> 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cs/>
        </w:rPr>
        <w:t>ให้ใช้บริการคลาว</w:t>
      </w:r>
      <w:proofErr w:type="spellStart"/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cs/>
        </w:rPr>
        <w:t>ด์</w:t>
      </w:r>
      <w:proofErr w:type="spellEnd"/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cs/>
        </w:rPr>
        <w:t>ที่ให้บริการโดยหน่วยงานที่เป็นรัฐวิสาหกิจเท่านั้น</w:t>
      </w:r>
      <w:r w:rsidRPr="00D77B2B">
        <w:rPr>
          <w:rFonts w:ascii="TH SarabunPSK" w:eastAsia="Yu Gothic Light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  <w:cs/>
        </w:rPr>
        <w:t>หรือคลาว</w:t>
      </w:r>
      <w:proofErr w:type="spellStart"/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  <w:cs/>
        </w:rPr>
        <w:t>ด์</w:t>
      </w:r>
      <w:proofErr w:type="spellEnd"/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  <w:cs/>
        </w:rPr>
        <w:t>อธิปไตย (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</w:rPr>
        <w:t>Sovereign Cloud)</w:t>
      </w:r>
      <w:r w:rsidR="007900D9" w:rsidRPr="00D77B2B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vertAlign w:val="superscript"/>
          <w14:ligatures w14:val="standardContextual"/>
        </w:rPr>
        <w:t xml:space="preserve"> </w:t>
      </w:r>
      <w:r w:rsidR="007900D9" w:rsidRPr="00D77B2B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vertAlign w:val="superscript"/>
          <w14:ligatures w14:val="standardContextual"/>
        </w:rPr>
        <w:footnoteReference w:id="2"/>
      </w:r>
      <w:r w:rsidR="007900D9" w:rsidRPr="00D77B2B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14:ligatures w14:val="standardContextual"/>
        </w:rPr>
        <w:t xml:space="preserve"> 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  <w:cs/>
        </w:rPr>
        <w:t>ซึ่งออกแบบมาเพื่อให้มั่นใจว่า ข้อมูลทั้งหมด (รวมถึง แอปพลิเคชัน และข้อมูลที่อยู่ระหว่างการส่งผ่านเครือข่าย) ถูกจัดเก็บ ประมวลผล และบริหารจัดการอยู่ภายในประเทศหรือภูมิภาคที่กำหนด และเป็นไปตามกฎหมายและข้อบังคับ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  <w:cs/>
        </w:rPr>
        <w:lastRenderedPageBreak/>
        <w:t>ด้านอธิปไตยทางข้อมูล (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</w:rPr>
        <w:t xml:space="preserve">Data Sovereignty) </w:t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  <w:cs/>
        </w:rPr>
        <w:t>ของประเทศอย่างเคร่งครัด</w:t>
      </w:r>
      <w:r w:rsidRPr="00D77B2B">
        <w:rPr>
          <w:rStyle w:val="FootnoteReference"/>
          <w:rFonts w:ascii="TH SarabunPSK" w:eastAsia="Yu Gothic Light" w:hAnsi="TH SarabunPSK" w:cs="TH SarabunPSK"/>
          <w:b/>
          <w:bCs/>
          <w:spacing w:val="-4"/>
          <w:highlight w:val="yellow"/>
          <w:cs/>
        </w:rPr>
        <w:footnoteReference w:id="3"/>
      </w:r>
      <w:r w:rsidRPr="00D77B2B">
        <w:rPr>
          <w:rFonts w:ascii="TH SarabunPSK" w:eastAsia="Yu Gothic Light" w:hAnsi="TH SarabunPSK" w:cs="TH SarabunPSK"/>
          <w:b/>
          <w:bCs/>
          <w:spacing w:val="-4"/>
          <w:sz w:val="32"/>
          <w:szCs w:val="32"/>
          <w:highlight w:val="yellow"/>
          <w:cs/>
        </w:rPr>
        <w:t xml:space="preserve"> เพื่อประโยชน์ในการควบคุมและคุ้มครองข้อมูลสำคัญของรัฐ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</w:rPr>
        <w:t> </w:t>
      </w:r>
      <w:r w:rsidRPr="00D77B2B">
        <w:rPr>
          <w:rFonts w:ascii="TH SarabunPSK" w:eastAsia="Yu Gothic Light" w:hAnsi="TH SarabunPSK" w:cs="TH SarabunPSK"/>
          <w:spacing w:val="-4"/>
          <w:sz w:val="32"/>
          <w:szCs w:val="32"/>
          <w:cs/>
        </w:rPr>
        <w:t>เพื่อให้มั่นใจในระดับความมั่นคงปลอดภัยสูงสุดของข้อมูลสำคัญของชาติ</w:t>
      </w:r>
    </w:p>
    <w:p w14:paraId="19D9EDC2" w14:textId="77777777" w:rsidR="00186112" w:rsidRPr="001F7A7D" w:rsidRDefault="00186112" w:rsidP="00186112">
      <w:pPr>
        <w:pStyle w:val="ListParagraph"/>
        <w:spacing w:before="120" w:after="0" w:line="240" w:lineRule="auto"/>
        <w:ind w:left="0" w:firstLine="993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เพื่อให้การดำเนินงานตามกรอบแนวทางนี้เป็นไปอย่างมีขั้นตอนและมีประสิทธิภาพ หน่วยงานภาครัฐจึงจำเป็นต้อง</w:t>
      </w:r>
      <w:r w:rsidRPr="00CF485A">
        <w:rPr>
          <w:rFonts w:ascii="TH SarabunPSK" w:eastAsia="Yu Gothic Light" w:hAnsi="TH SarabunPSK" w:cs="TH SarabunPSK"/>
          <w:sz w:val="32"/>
          <w:szCs w:val="32"/>
        </w:rPr>
        <w:t xml:space="preserve"> 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ดำเนินการประเมินความเสี่ยง</w:t>
      </w:r>
      <w:r w:rsidRPr="00CF485A">
        <w:rPr>
          <w:rFonts w:ascii="TH SarabunPSK" w:eastAsia="Yu Gothic Light" w:hAnsi="TH SarabunPSK" w:cs="TH SarabunPSK"/>
          <w:sz w:val="32"/>
          <w:szCs w:val="32"/>
        </w:rPr>
        <w:t xml:space="preserve"> 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เพื่อพิจารณาเลือกใช้บริการคลาว</w:t>
      </w:r>
      <w:proofErr w:type="spellStart"/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ด์</w:t>
      </w:r>
      <w:proofErr w:type="spellEnd"/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ที่เหมาะสมกับบริบทของแต่ละหน่วยงานอย่างรอบคอบ ท่านสามารถศึกษาแนวทางการจำแนกประเภทข้อมูลสำหรับใช้บริการคลาว</w:t>
      </w:r>
      <w:proofErr w:type="spellStart"/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ด์</w:t>
      </w:r>
      <w:proofErr w:type="spellEnd"/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เพิ่มเติมได้ใน</w:t>
      </w:r>
      <w:r w:rsidRPr="00CF485A">
        <w:rPr>
          <w:rFonts w:ascii="TH SarabunPSK" w:eastAsia="Yu Gothic Light" w:hAnsi="TH SarabunPSK" w:cs="TH SarabunPSK"/>
          <w:sz w:val="32"/>
          <w:szCs w:val="32"/>
        </w:rPr>
        <w:t xml:space="preserve"> 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 xml:space="preserve">บทที่ </w:t>
      </w:r>
      <w:r w:rsidRPr="00CF485A">
        <w:rPr>
          <w:rFonts w:ascii="TH SarabunPSK" w:eastAsia="Yu Gothic Light" w:hAnsi="TH SarabunPSK" w:cs="TH SarabunPSK"/>
          <w:sz w:val="32"/>
          <w:szCs w:val="32"/>
        </w:rPr>
        <w:t xml:space="preserve">3.1 </w:t>
      </w:r>
      <w:r w:rsidRPr="00CF485A">
        <w:rPr>
          <w:rFonts w:ascii="TH SarabunPSK" w:eastAsia="Yu Gothic Light" w:hAnsi="TH SarabunPSK" w:cs="TH SarabunPSK"/>
          <w:sz w:val="32"/>
          <w:szCs w:val="32"/>
          <w:cs/>
        </w:rPr>
        <w:t>ของเอกสารฉบับนี้</w:t>
      </w:r>
    </w:p>
    <w:p w14:paraId="6D87B80E" w14:textId="77777777" w:rsidR="006D2DE2" w:rsidRPr="00FC1E8A" w:rsidRDefault="006D2DE2" w:rsidP="00F73784">
      <w:pPr>
        <w:pStyle w:val="ListParagraph"/>
        <w:numPr>
          <w:ilvl w:val="0"/>
          <w:numId w:val="13"/>
        </w:numPr>
        <w:jc w:val="thaiDistribute"/>
        <w:outlineLvl w:val="1"/>
        <w:rPr>
          <w:rFonts w:ascii="TH SarabunPSK" w:hAnsi="TH SarabunPSK" w:cs="TH SarabunPSK"/>
          <w:b/>
          <w:bCs/>
          <w:vanish/>
          <w:color w:val="FF0000"/>
          <w:sz w:val="36"/>
          <w:szCs w:val="36"/>
          <w:cs/>
        </w:rPr>
      </w:pPr>
    </w:p>
    <w:p w14:paraId="0AACDE8F" w14:textId="77777777" w:rsidR="006D2DE2" w:rsidRPr="00FC1E8A" w:rsidRDefault="006D2DE2" w:rsidP="006D2DE2">
      <w:pPr>
        <w:pStyle w:val="ListParagraph"/>
        <w:numPr>
          <w:ilvl w:val="0"/>
          <w:numId w:val="1"/>
        </w:numPr>
        <w:jc w:val="thaiDistribute"/>
        <w:outlineLvl w:val="2"/>
        <w:rPr>
          <w:rFonts w:ascii="TH SarabunPSK" w:hAnsi="TH SarabunPSK" w:cs="TH SarabunPSK"/>
          <w:b/>
          <w:bCs/>
          <w:vanish/>
          <w:color w:val="FF0000"/>
          <w:sz w:val="36"/>
          <w:szCs w:val="36"/>
          <w:cs/>
        </w:rPr>
      </w:pPr>
      <w:bookmarkStart w:id="52" w:name="_Toc200034758"/>
      <w:bookmarkStart w:id="53" w:name="_Toc200034759"/>
      <w:bookmarkStart w:id="54" w:name="_Toc200034760"/>
      <w:bookmarkStart w:id="55" w:name="_Toc200034761"/>
      <w:bookmarkStart w:id="56" w:name="_Toc200034762"/>
      <w:bookmarkStart w:id="57" w:name="_Toc200034763"/>
      <w:bookmarkStart w:id="58" w:name="_Toc200034764"/>
      <w:bookmarkStart w:id="59" w:name="_Toc200034765"/>
      <w:bookmarkStart w:id="60" w:name="_Toc203552310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24E2D5F7" w14:textId="77777777" w:rsidR="006D2DE2" w:rsidRPr="00FC1E8A" w:rsidRDefault="006D2DE2" w:rsidP="006D2DE2">
      <w:pPr>
        <w:pStyle w:val="ListParagraph"/>
        <w:numPr>
          <w:ilvl w:val="0"/>
          <w:numId w:val="1"/>
        </w:numPr>
        <w:jc w:val="thaiDistribute"/>
        <w:outlineLvl w:val="2"/>
        <w:rPr>
          <w:rFonts w:ascii="TH SarabunPSK" w:hAnsi="TH SarabunPSK" w:cs="TH SarabunPSK"/>
          <w:b/>
          <w:bCs/>
          <w:vanish/>
          <w:color w:val="FF0000"/>
          <w:sz w:val="36"/>
          <w:szCs w:val="36"/>
          <w:cs/>
        </w:rPr>
      </w:pPr>
      <w:bookmarkStart w:id="61" w:name="_Toc200034766"/>
      <w:bookmarkStart w:id="62" w:name="_Toc203552311"/>
      <w:bookmarkEnd w:id="61"/>
      <w:bookmarkEnd w:id="62"/>
    </w:p>
    <w:p w14:paraId="2D37192F" w14:textId="77777777" w:rsidR="006D2DE2" w:rsidRPr="00FC1E8A" w:rsidRDefault="006D2DE2" w:rsidP="006D2DE2">
      <w:pPr>
        <w:pStyle w:val="ListParagraph"/>
        <w:numPr>
          <w:ilvl w:val="0"/>
          <w:numId w:val="1"/>
        </w:numPr>
        <w:jc w:val="thaiDistribute"/>
        <w:outlineLvl w:val="2"/>
        <w:rPr>
          <w:rFonts w:ascii="TH SarabunPSK" w:hAnsi="TH SarabunPSK" w:cs="TH SarabunPSK"/>
          <w:b/>
          <w:bCs/>
          <w:vanish/>
          <w:color w:val="FF0000"/>
          <w:sz w:val="36"/>
          <w:szCs w:val="36"/>
          <w:cs/>
        </w:rPr>
      </w:pPr>
      <w:bookmarkStart w:id="63" w:name="_Toc200034767"/>
      <w:bookmarkStart w:id="64" w:name="_Toc203552312"/>
      <w:bookmarkEnd w:id="63"/>
      <w:bookmarkEnd w:id="64"/>
    </w:p>
    <w:p w14:paraId="35CDD93F" w14:textId="77777777" w:rsidR="006D2DE2" w:rsidRPr="00FC1E8A" w:rsidRDefault="006D2DE2" w:rsidP="006D2DE2">
      <w:pPr>
        <w:pStyle w:val="ListParagraph"/>
        <w:numPr>
          <w:ilvl w:val="1"/>
          <w:numId w:val="1"/>
        </w:numPr>
        <w:jc w:val="thaiDistribute"/>
        <w:outlineLvl w:val="2"/>
        <w:rPr>
          <w:rFonts w:ascii="TH SarabunPSK" w:hAnsi="TH SarabunPSK" w:cs="TH SarabunPSK"/>
          <w:b/>
          <w:bCs/>
          <w:vanish/>
          <w:color w:val="FF0000"/>
          <w:sz w:val="36"/>
          <w:szCs w:val="36"/>
          <w:cs/>
        </w:rPr>
      </w:pPr>
      <w:bookmarkStart w:id="65" w:name="_Toc200034768"/>
      <w:bookmarkStart w:id="66" w:name="_Toc203552313"/>
      <w:bookmarkEnd w:id="65"/>
      <w:bookmarkEnd w:id="66"/>
    </w:p>
    <w:p w14:paraId="41C52149" w14:textId="77777777" w:rsidR="00400E58" w:rsidRPr="00FC1E8A" w:rsidRDefault="00400E58" w:rsidP="00EA180E">
      <w:pPr>
        <w:ind w:left="360"/>
        <w:jc w:val="thaiDistribute"/>
        <w:outlineLvl w:val="2"/>
        <w:rPr>
          <w:rFonts w:ascii="TH SarabunPSK" w:hAnsi="TH SarabunPSK" w:cs="TH SarabunPSK"/>
          <w:b/>
          <w:bCs/>
          <w:vanish/>
          <w:color w:val="FF0000"/>
          <w:sz w:val="36"/>
          <w:szCs w:val="36"/>
          <w:cs/>
        </w:rPr>
      </w:pPr>
      <w:bookmarkStart w:id="67" w:name="_Toc186016476"/>
      <w:bookmarkStart w:id="68" w:name="_Toc186016589"/>
      <w:bookmarkStart w:id="69" w:name="_Toc186124277"/>
      <w:bookmarkStart w:id="70" w:name="_Toc187910689"/>
      <w:bookmarkStart w:id="71" w:name="_Toc199504608"/>
      <w:bookmarkStart w:id="72" w:name="_Toc186016481"/>
      <w:bookmarkStart w:id="73" w:name="_Toc186016594"/>
      <w:bookmarkStart w:id="74" w:name="_Toc186124282"/>
      <w:bookmarkStart w:id="75" w:name="_Toc187910694"/>
      <w:bookmarkStart w:id="76" w:name="_Toc199504619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50CAFD4B" w14:textId="36911946" w:rsidR="00A81F48" w:rsidRPr="00FC1E8A" w:rsidRDefault="00A81F48" w:rsidP="00F73784">
      <w:pPr>
        <w:pStyle w:val="ListParagraph"/>
        <w:numPr>
          <w:ilvl w:val="1"/>
          <w:numId w:val="13"/>
        </w:numPr>
        <w:spacing w:before="120" w:after="0" w:line="420" w:lineRule="exact"/>
        <w:ind w:left="856" w:hanging="431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77" w:name="_Toc199504698"/>
      <w:bookmarkStart w:id="78" w:name="_Toc203552314"/>
      <w:bookmarkEnd w:id="77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แนวทางการจำแนก</w:t>
      </w:r>
      <w:r w:rsidR="00541463" w:rsidRPr="00FC1E8A">
        <w:rPr>
          <w:rFonts w:ascii="TH SarabunPSK" w:hAnsi="TH SarabunPSK" w:cs="TH SarabunPSK"/>
          <w:b/>
          <w:bCs/>
          <w:sz w:val="36"/>
          <w:szCs w:val="36"/>
          <w:cs/>
        </w:rPr>
        <w:t>ประเภท</w:t>
      </w:r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ข้อมูลกับการใช้บริการคลาว</w:t>
      </w:r>
      <w:proofErr w:type="spellStart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ด์</w:t>
      </w:r>
      <w:bookmarkEnd w:id="78"/>
      <w:proofErr w:type="spellEnd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C443100" w14:textId="77777777" w:rsidR="0043567F" w:rsidRPr="006B162F" w:rsidRDefault="0043567F" w:rsidP="0043567F">
      <w:pPr>
        <w:pStyle w:val="ListParagraph"/>
        <w:spacing w:before="120" w:after="0" w:line="240" w:lineRule="auto"/>
        <w:ind w:left="0" w:firstLine="992"/>
        <w:jc w:val="thaiDistribute"/>
        <w:rPr>
          <w:rFonts w:ascii="TH SarabunPSK" w:hAnsi="TH SarabunPSK" w:cs="TH SarabunPSK"/>
          <w:sz w:val="32"/>
          <w:szCs w:val="32"/>
        </w:rPr>
      </w:pPr>
      <w:bookmarkStart w:id="79" w:name="_Toc186016485"/>
      <w:bookmarkStart w:id="80" w:name="_Toc186016598"/>
      <w:bookmarkStart w:id="81" w:name="_Toc186124286"/>
      <w:bookmarkStart w:id="82" w:name="_Toc187910698"/>
      <w:bookmarkStart w:id="83" w:name="_Toc199504700"/>
      <w:bookmarkStart w:id="84" w:name="_Toc203552315"/>
      <w:bookmarkStart w:id="85" w:name="_Hlk185423361"/>
      <w:bookmarkEnd w:id="79"/>
      <w:bookmarkEnd w:id="80"/>
      <w:bookmarkEnd w:id="81"/>
      <w:bookmarkEnd w:id="82"/>
      <w:bookmarkEnd w:id="83"/>
      <w:bookmarkEnd w:id="84"/>
      <w:r w:rsidRPr="006B162F">
        <w:rPr>
          <w:rFonts w:ascii="TH SarabunPSK" w:hAnsi="TH SarabunPSK" w:cs="TH SarabunPSK"/>
          <w:sz w:val="32"/>
          <w:szCs w:val="32"/>
          <w:cs/>
        </w:rPr>
        <w:t>ประเทศไทยได้กำหนดหลักการและแนวคิดเพื่อช่วยให้หน่วยงานภาครัฐสามารถจำแนกหมวดหมู่ข้อมูลให้เป็นไปตามกรอบธรรมา</w:t>
      </w:r>
      <w:proofErr w:type="spellStart"/>
      <w:r w:rsidRPr="006B162F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6B162F">
        <w:rPr>
          <w:rFonts w:ascii="TH SarabunPSK" w:hAnsi="TH SarabunPSK" w:cs="TH SarabunPSK"/>
          <w:sz w:val="32"/>
          <w:szCs w:val="32"/>
          <w:cs/>
        </w:rPr>
        <w:t>บาลข้อมูลภาครัฐ (</w:t>
      </w:r>
      <w:r w:rsidRPr="006B162F">
        <w:rPr>
          <w:rFonts w:ascii="TH SarabunPSK" w:hAnsi="TH SarabunPSK" w:cs="TH SarabunPSK"/>
          <w:sz w:val="32"/>
          <w:szCs w:val="32"/>
        </w:rPr>
        <w:t xml:space="preserve">DGF) </w:t>
      </w:r>
      <w:r w:rsidRPr="006B162F">
        <w:rPr>
          <w:rFonts w:ascii="TH SarabunPSK" w:hAnsi="TH SarabunPSK" w:cs="TH SarabunPSK"/>
          <w:sz w:val="32"/>
          <w:szCs w:val="32"/>
          <w:cs/>
        </w:rPr>
        <w:t>ซึ่งสอดคล้องกับแนวมาตรฐานสากลและข้อกฎหมายที่เกี่ยวข้อง โดยเฉพาะอย่างยิ่งเพื่อสนับสนุนนโยบาย “</w:t>
      </w:r>
      <w:r w:rsidRPr="006B162F">
        <w:rPr>
          <w:rFonts w:ascii="TH SarabunPSK" w:hAnsi="TH SarabunPSK" w:cs="TH SarabunPSK"/>
          <w:sz w:val="32"/>
          <w:szCs w:val="32"/>
        </w:rPr>
        <w:t xml:space="preserve">Cloud First Policy” </w:t>
      </w:r>
      <w:r w:rsidRPr="006B162F">
        <w:rPr>
          <w:rFonts w:ascii="TH SarabunPSK" w:hAnsi="TH SarabunPSK" w:cs="TH SarabunPSK"/>
          <w:sz w:val="32"/>
          <w:szCs w:val="32"/>
          <w:cs/>
        </w:rPr>
        <w:t>ที่มุ่งเน้นให้หน่วยงานภาครัฐมีการใช้ระบบคลาว</w:t>
      </w:r>
      <w:proofErr w:type="spellStart"/>
      <w:r w:rsidRPr="006B162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6B162F">
        <w:rPr>
          <w:rFonts w:ascii="TH SarabunPSK" w:hAnsi="TH SarabunPSK" w:cs="TH SarabunPSK"/>
          <w:sz w:val="32"/>
          <w:szCs w:val="32"/>
          <w:cs/>
        </w:rPr>
        <w:t>เป็นหลักในการเป็นรัฐบาลดิจิทัล การจัดระดับชั้นข้อมูลมีความสำคัญอย่างยิ่งในการพิจารณาประเภทของคลาว</w:t>
      </w:r>
      <w:proofErr w:type="spellStart"/>
      <w:r w:rsidRPr="006B162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6B162F">
        <w:rPr>
          <w:rFonts w:ascii="TH SarabunPSK" w:hAnsi="TH SarabunPSK" w:cs="TH SarabunPSK"/>
          <w:sz w:val="32"/>
          <w:szCs w:val="32"/>
          <w:cs/>
        </w:rPr>
        <w:t>และถิ่นที่อยู่ของข้อมูล เพื่อเพิ่มความมั่นคงปลอดภัยของข้อมูลและปฏิบัติตาม พระราชบัญญัติคุ้มครองข้อมูลส่วนบุคคล พ.ศ. 2562 (</w:t>
      </w:r>
      <w:r w:rsidRPr="006B162F">
        <w:rPr>
          <w:rFonts w:ascii="TH SarabunPSK" w:hAnsi="TH SarabunPSK" w:cs="TH SarabunPSK"/>
          <w:sz w:val="32"/>
          <w:szCs w:val="32"/>
        </w:rPr>
        <w:t>PDPA)</w:t>
      </w:r>
    </w:p>
    <w:p w14:paraId="6F18AF86" w14:textId="79387A40" w:rsidR="0043567F" w:rsidRPr="006B162F" w:rsidRDefault="0043567F" w:rsidP="0043567F">
      <w:pPr>
        <w:pStyle w:val="ListParagraph"/>
        <w:spacing w:before="120" w:after="0" w:line="240" w:lineRule="auto"/>
        <w:ind w:left="0"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6B162F">
        <w:rPr>
          <w:rFonts w:ascii="TH SarabunPSK" w:hAnsi="TH SarabunPSK" w:cs="TH SarabunPSK"/>
          <w:sz w:val="32"/>
          <w:szCs w:val="32"/>
          <w:cs/>
        </w:rPr>
        <w:t>การจัดระดับชั้นข้อมูลภายในหน่วยงานภาครัฐแบ่งออกเป็น 5 ระดับ ได้แก่ ชั้นเปิดเผย (</w:t>
      </w:r>
      <w:r w:rsidRPr="006B162F">
        <w:rPr>
          <w:rFonts w:ascii="TH SarabunPSK" w:hAnsi="TH SarabunPSK" w:cs="TH SarabunPSK"/>
          <w:sz w:val="32"/>
          <w:szCs w:val="32"/>
        </w:rPr>
        <w:t xml:space="preserve">Open) </w:t>
      </w:r>
      <w:r w:rsidRPr="006B162F">
        <w:rPr>
          <w:rFonts w:ascii="TH SarabunPSK" w:hAnsi="TH SarabunPSK" w:cs="TH SarabunPSK"/>
          <w:sz w:val="32"/>
          <w:szCs w:val="32"/>
          <w:cs/>
        </w:rPr>
        <w:t>ชั้นเผยแพร่ภายในองค์กร (</w:t>
      </w:r>
      <w:r w:rsidRPr="006B162F">
        <w:rPr>
          <w:rFonts w:ascii="TH SarabunPSK" w:hAnsi="TH SarabunPSK" w:cs="TH SarabunPSK"/>
          <w:sz w:val="32"/>
          <w:szCs w:val="32"/>
        </w:rPr>
        <w:t xml:space="preserve">Private) </w:t>
      </w:r>
      <w:r w:rsidRPr="006B162F">
        <w:rPr>
          <w:rFonts w:ascii="TH SarabunPSK" w:hAnsi="TH SarabunPSK" w:cs="TH SarabunPSK"/>
          <w:sz w:val="32"/>
          <w:szCs w:val="32"/>
          <w:cs/>
        </w:rPr>
        <w:t>ชั้นลับ (</w:t>
      </w:r>
      <w:r w:rsidRPr="006B162F">
        <w:rPr>
          <w:rFonts w:ascii="TH SarabunPSK" w:hAnsi="TH SarabunPSK" w:cs="TH SarabunPSK"/>
          <w:sz w:val="32"/>
          <w:szCs w:val="32"/>
        </w:rPr>
        <w:t xml:space="preserve">Confidential) </w:t>
      </w:r>
      <w:r w:rsidRPr="006B162F">
        <w:rPr>
          <w:rFonts w:ascii="TH SarabunPSK" w:hAnsi="TH SarabunPSK" w:cs="TH SarabunPSK"/>
          <w:sz w:val="32"/>
          <w:szCs w:val="32"/>
          <w:cs/>
        </w:rPr>
        <w:t>ชั้นลับมาก (</w:t>
      </w:r>
      <w:r w:rsidRPr="006B162F">
        <w:rPr>
          <w:rFonts w:ascii="TH SarabunPSK" w:hAnsi="TH SarabunPSK" w:cs="TH SarabunPSK"/>
          <w:sz w:val="32"/>
          <w:szCs w:val="32"/>
        </w:rPr>
        <w:t xml:space="preserve">Secret) </w:t>
      </w:r>
      <w:r w:rsidRPr="006B162F">
        <w:rPr>
          <w:rFonts w:ascii="TH SarabunPSK" w:hAnsi="TH SarabunPSK" w:cs="TH SarabunPSK"/>
          <w:sz w:val="32"/>
          <w:szCs w:val="32"/>
          <w:cs/>
        </w:rPr>
        <w:t>และ ชั้นลับที่สุด (</w:t>
      </w:r>
      <w:r w:rsidRPr="006B162F">
        <w:rPr>
          <w:rFonts w:ascii="TH SarabunPSK" w:hAnsi="TH SarabunPSK" w:cs="TH SarabunPSK"/>
          <w:sz w:val="32"/>
          <w:szCs w:val="32"/>
        </w:rPr>
        <w:t xml:space="preserve">Top Secret) </w:t>
      </w:r>
      <w:r w:rsidRPr="006B162F">
        <w:rPr>
          <w:rFonts w:ascii="TH SarabunPSK" w:hAnsi="TH SarabunPSK" w:cs="TH SarabunPSK"/>
          <w:sz w:val="32"/>
          <w:szCs w:val="32"/>
          <w:cs/>
        </w:rPr>
        <w:t xml:space="preserve">โดยข้อมูลที่มีความอ่อนไหวสูง เช่น ข้อมูลในระดับชั้นลับมากและชั้นลับที่สุด จำเป็นต้องใช้ </w:t>
      </w:r>
      <w:r w:rsidRPr="006B162F">
        <w:rPr>
          <w:rFonts w:ascii="TH SarabunPSK" w:hAnsi="TH SarabunPSK" w:cs="TH SarabunPSK"/>
          <w:sz w:val="32"/>
          <w:szCs w:val="32"/>
        </w:rPr>
        <w:t xml:space="preserve">Community Cloud </w:t>
      </w:r>
      <w:r w:rsidRPr="006B162F">
        <w:rPr>
          <w:rFonts w:ascii="TH SarabunPSK" w:hAnsi="TH SarabunPSK" w:cs="TH SarabunPSK"/>
          <w:sz w:val="32"/>
          <w:szCs w:val="32"/>
          <w:cs/>
        </w:rPr>
        <w:t xml:space="preserve">ซึ่งให้บริการโดยองค์กรหรือบริษัทที่รัฐบาลเป็นเจ้าของทั้งหมดหรือส่วนใหญ่ </w:t>
      </w:r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  <w:cs/>
        </w:rPr>
        <w:t>หรือคลาว</w:t>
      </w:r>
      <w:proofErr w:type="spellStart"/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  <w:cs/>
        </w:rPr>
        <w:t>ด์</w:t>
      </w:r>
      <w:proofErr w:type="spellEnd"/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  <w:cs/>
        </w:rPr>
        <w:t>อธิปไตย (</w:t>
      </w:r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</w:rPr>
        <w:t xml:space="preserve">Sovereign Cloud) </w:t>
      </w:r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  <w:cs/>
        </w:rPr>
        <w:t>ซึ่งออกแบบมาเพื่อให้มั่นใจว่า ข้อมูลทั้งหมด (รวมถึง แอปพลิเคชัน และข้อมูลที่อยู่ระหว่างการส่งผ่านเครือข่าย) ถูกจัดเก็บ ประมวลผล และบริหารจัดการอยู่ภายในประเทศหรือภูมิภาคที่กำหนด และเป็นไปตามกฎหมายและข้อบังคับด้านอธิปไ</w:t>
      </w:r>
      <w:r w:rsidR="00F90BD5" w:rsidRPr="00F90BD5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highlight w:val="yellow"/>
          <w:cs/>
        </w:rPr>
        <w:t>ต</w:t>
      </w:r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  <w:cs/>
        </w:rPr>
        <w:t>ยทางข้อมูล (</w:t>
      </w:r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</w:rPr>
        <w:t xml:space="preserve">Data Sovereignty) </w:t>
      </w:r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  <w:cs/>
        </w:rPr>
        <w:t>ของประเทศอย่างเคร่งค</w:t>
      </w:r>
      <w:r w:rsidR="00F90BD5" w:rsidRPr="00F90BD5">
        <w:rPr>
          <w:rFonts w:ascii="TH SarabunPSK" w:eastAsiaTheme="majorEastAsia" w:hAnsi="TH SarabunPSK" w:cs="TH SarabunPSK" w:hint="cs"/>
          <w:color w:val="000000" w:themeColor="text1"/>
          <w:sz w:val="32"/>
          <w:szCs w:val="32"/>
          <w:highlight w:val="yellow"/>
          <w:cs/>
        </w:rPr>
        <w:t>รั</w:t>
      </w:r>
      <w:r w:rsidR="00F90BD5" w:rsidRPr="00F90BD5">
        <w:rPr>
          <w:rFonts w:ascii="TH SarabunPSK" w:eastAsiaTheme="majorEastAsia" w:hAnsi="TH SarabunPSK" w:cs="TH SarabunPSK"/>
          <w:color w:val="000000" w:themeColor="text1"/>
          <w:sz w:val="32"/>
          <w:szCs w:val="32"/>
          <w:highlight w:val="yellow"/>
          <w:cs/>
        </w:rPr>
        <w:t>ด เพื่อประโยชน์ในการควบคุมและคุ้มครองข้อมูลสำคัญของรัฐ</w:t>
      </w:r>
      <w:r w:rsidR="00F90BD5" w:rsidRPr="00CF485A">
        <w:rPr>
          <w:rFonts w:ascii="TH SarabunPSK" w:eastAsiaTheme="majorEastAsia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1129AC6" w14:textId="344E2F0E" w:rsidR="0043567F" w:rsidRPr="00841B59" w:rsidRDefault="0043567F" w:rsidP="0043567F">
      <w:pPr>
        <w:pStyle w:val="ListParagraph"/>
        <w:spacing w:before="120" w:after="0" w:line="240" w:lineRule="auto"/>
        <w:ind w:left="0" w:firstLine="992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41B59">
        <w:rPr>
          <w:rFonts w:ascii="TH SarabunPSK" w:hAnsi="TH SarabunPSK" w:cs="TH SarabunPSK"/>
          <w:spacing w:val="-4"/>
          <w:sz w:val="32"/>
          <w:szCs w:val="32"/>
          <w:cs/>
        </w:rPr>
        <w:t>กรอบแนวทางในการจำแนกประเภทข้อมูลสำหรับใช้บริการคลาว</w:t>
      </w:r>
      <w:proofErr w:type="spellStart"/>
      <w:r w:rsidRPr="00841B59">
        <w:rPr>
          <w:rFonts w:ascii="TH SarabunPSK" w:hAnsi="TH SarabunPSK" w:cs="TH SarabunPSK"/>
          <w:spacing w:val="-4"/>
          <w:sz w:val="32"/>
          <w:szCs w:val="32"/>
          <w:cs/>
        </w:rPr>
        <w:t>ด์</w:t>
      </w:r>
      <w:proofErr w:type="spellEnd"/>
      <w:r w:rsidR="00974256" w:rsidRPr="00841B5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41B59">
        <w:rPr>
          <w:rFonts w:ascii="TH SarabunPSK" w:hAnsi="TH SarabunPSK" w:cs="TH SarabunPSK"/>
          <w:spacing w:val="-4"/>
          <w:sz w:val="32"/>
          <w:szCs w:val="32"/>
          <w:cs/>
        </w:rPr>
        <w:t>สรุปการจำแนกข้อมูลเป็น 3 ประเภท ซึ่งสอดคล้องกับระดับชั้นข้อมูลข้างต้น โดยพิจารณาจากผลกระทบและความเสี่ยงที่อาจเกิดขึ้นกับข้อมูล</w:t>
      </w:r>
    </w:p>
    <w:p w14:paraId="61C85167" w14:textId="77777777" w:rsidR="0043567F" w:rsidRPr="006B162F" w:rsidRDefault="0043567F" w:rsidP="0043567F">
      <w:pPr>
        <w:pStyle w:val="ListParagraph"/>
        <w:numPr>
          <w:ilvl w:val="0"/>
          <w:numId w:val="36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B162F">
        <w:rPr>
          <w:rFonts w:ascii="TH SarabunPSK" w:hAnsi="TH SarabunPSK" w:cs="TH SarabunPSK"/>
          <w:sz w:val="32"/>
          <w:szCs w:val="32"/>
          <w:cs/>
        </w:rPr>
        <w:t>ข้อมูลที่สามารถเปิดเผยได้ (</w:t>
      </w:r>
      <w:r w:rsidRPr="006B162F">
        <w:rPr>
          <w:rFonts w:ascii="TH SarabunPSK" w:hAnsi="TH SarabunPSK" w:cs="TH SarabunPSK"/>
          <w:sz w:val="32"/>
          <w:szCs w:val="32"/>
        </w:rPr>
        <w:t>Official Data)</w:t>
      </w:r>
    </w:p>
    <w:p w14:paraId="5CE7D474" w14:textId="77777777" w:rsidR="0043567F" w:rsidRPr="006B162F" w:rsidRDefault="0043567F" w:rsidP="0043567F">
      <w:pPr>
        <w:pStyle w:val="ListParagraph"/>
        <w:numPr>
          <w:ilvl w:val="0"/>
          <w:numId w:val="36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B162F">
        <w:rPr>
          <w:rFonts w:ascii="TH SarabunPSK" w:hAnsi="TH SarabunPSK" w:cs="TH SarabunPSK"/>
          <w:sz w:val="32"/>
          <w:szCs w:val="32"/>
          <w:cs/>
        </w:rPr>
        <w:t>ข้อมูลที่ต้องได้รับความคุ้มครอง (</w:t>
      </w:r>
      <w:r w:rsidRPr="006B162F">
        <w:rPr>
          <w:rFonts w:ascii="TH SarabunPSK" w:hAnsi="TH SarabunPSK" w:cs="TH SarabunPSK"/>
          <w:sz w:val="32"/>
          <w:szCs w:val="32"/>
        </w:rPr>
        <w:t>Protected Data)</w:t>
      </w:r>
    </w:p>
    <w:p w14:paraId="44CE3F88" w14:textId="77777777" w:rsidR="0043567F" w:rsidRPr="006B162F" w:rsidRDefault="0043567F" w:rsidP="0043567F">
      <w:pPr>
        <w:pStyle w:val="ListParagraph"/>
        <w:numPr>
          <w:ilvl w:val="0"/>
          <w:numId w:val="36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B162F">
        <w:rPr>
          <w:rFonts w:ascii="TH SarabunPSK" w:hAnsi="TH SarabunPSK" w:cs="TH SarabunPSK"/>
          <w:sz w:val="32"/>
          <w:szCs w:val="32"/>
          <w:cs/>
        </w:rPr>
        <w:t>ข้อมูลที่ต้องได้รับความคุ้มครองสูงสุด (</w:t>
      </w:r>
      <w:r w:rsidRPr="006B162F">
        <w:rPr>
          <w:rFonts w:ascii="TH SarabunPSK" w:hAnsi="TH SarabunPSK" w:cs="TH SarabunPSK"/>
          <w:sz w:val="32"/>
          <w:szCs w:val="32"/>
        </w:rPr>
        <w:t>Highly Protected Data)</w:t>
      </w:r>
    </w:p>
    <w:p w14:paraId="376812A2" w14:textId="77777777" w:rsidR="0043567F" w:rsidRPr="006B162F" w:rsidRDefault="0043567F" w:rsidP="0043567F">
      <w:pPr>
        <w:pStyle w:val="ListParagraph"/>
        <w:spacing w:before="120" w:after="0" w:line="240" w:lineRule="auto"/>
        <w:ind w:left="0" w:firstLine="992"/>
        <w:jc w:val="thaiDistribute"/>
        <w:rPr>
          <w:rFonts w:ascii="TH SarabunPSK" w:hAnsi="TH SarabunPSK" w:cs="TH SarabunPSK"/>
          <w:sz w:val="32"/>
          <w:szCs w:val="32"/>
        </w:rPr>
        <w:sectPr w:rsidR="0043567F" w:rsidRPr="006B162F" w:rsidSect="0043567F">
          <w:headerReference w:type="even" r:id="rId40"/>
          <w:headerReference w:type="default" r:id="rId41"/>
          <w:footerReference w:type="default" r:id="rId42"/>
          <w:headerReference w:type="first" r:id="rId43"/>
          <w:footerReference w:type="first" r:id="rId44"/>
          <w:pgSz w:w="11906" w:h="16838"/>
          <w:pgMar w:top="1559" w:right="1418" w:bottom="1134" w:left="1418" w:header="709" w:footer="885" w:gutter="0"/>
          <w:pgNumType w:start="1"/>
          <w:cols w:space="708"/>
          <w:titlePg/>
          <w:docGrid w:linePitch="360"/>
        </w:sectPr>
      </w:pPr>
      <w:r w:rsidRPr="006B162F">
        <w:rPr>
          <w:rFonts w:ascii="TH SarabunPSK" w:hAnsi="TH SarabunPSK" w:cs="TH SarabunPSK"/>
          <w:sz w:val="32"/>
          <w:szCs w:val="32"/>
          <w:cs/>
        </w:rPr>
        <w:t>ในแต่ละประเภทข้อมูลนี้ จะมีการกำหนดมาตรการรักษาความปลอดภัยตามลักษณะข้อมูล และสามารถกำกับดูแลข้อมูลภายใต้กฎหมายไทยได้ การจำแนกประเภทข้อมูลนี้มุ่งเน้นไปที่ข้อมูลขณะพัก/จัดเก็บ (</w:t>
      </w:r>
      <w:r w:rsidRPr="006B162F">
        <w:rPr>
          <w:rFonts w:ascii="TH SarabunPSK" w:hAnsi="TH SarabunPSK" w:cs="TH SarabunPSK"/>
          <w:sz w:val="32"/>
          <w:szCs w:val="32"/>
        </w:rPr>
        <w:t xml:space="preserve">Data at Rest) </w:t>
      </w:r>
      <w:r w:rsidRPr="006B162F">
        <w:rPr>
          <w:rFonts w:ascii="TH SarabunPSK" w:hAnsi="TH SarabunPSK" w:cs="TH SarabunPSK"/>
          <w:sz w:val="32"/>
          <w:szCs w:val="32"/>
          <w:cs/>
        </w:rPr>
        <w:t>เป็นหลัก โดยไม่รวมถึงข้อมูลที่อยู่ระหว่างการรับส่ง (</w:t>
      </w:r>
      <w:r w:rsidRPr="006B162F">
        <w:rPr>
          <w:rFonts w:ascii="TH SarabunPSK" w:hAnsi="TH SarabunPSK" w:cs="TH SarabunPSK"/>
          <w:sz w:val="32"/>
          <w:szCs w:val="32"/>
        </w:rPr>
        <w:t xml:space="preserve">Data in Transit) </w:t>
      </w:r>
      <w:r w:rsidRPr="006B162F">
        <w:rPr>
          <w:rFonts w:ascii="TH SarabunPSK" w:hAnsi="TH SarabunPSK" w:cs="TH SarabunPSK"/>
          <w:sz w:val="32"/>
          <w:szCs w:val="32"/>
          <w:cs/>
        </w:rPr>
        <w:t>หรือการประมวลผล (</w:t>
      </w:r>
      <w:r w:rsidRPr="006B162F">
        <w:rPr>
          <w:rFonts w:ascii="TH SarabunPSK" w:hAnsi="TH SarabunPSK" w:cs="TH SarabunPSK"/>
          <w:sz w:val="32"/>
          <w:szCs w:val="32"/>
        </w:rPr>
        <w:t>Data Processing)</w:t>
      </w:r>
    </w:p>
    <w:p w14:paraId="620F99AF" w14:textId="771319E6" w:rsidR="000D7F3B" w:rsidRPr="00FC1E8A" w:rsidRDefault="000B2B43" w:rsidP="00161B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แผนผังการตัดสินใจสำหรับ</w:t>
      </w:r>
      <w:r w:rsidR="00BF1A81" w:rsidRPr="00FC1E8A">
        <w:rPr>
          <w:rFonts w:ascii="TH SarabunPSK" w:hAnsi="TH SarabunPSK" w:cs="TH SarabunPSK"/>
          <w:b/>
          <w:bCs/>
          <w:sz w:val="36"/>
          <w:szCs w:val="36"/>
          <w:cs/>
        </w:rPr>
        <w:t>การจำแนกประเภทข้อมูล</w:t>
      </w:r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กับการใช้</w:t>
      </w:r>
      <w:r w:rsidR="00BF1A81" w:rsidRPr="00FC1E8A">
        <w:rPr>
          <w:rFonts w:ascii="TH SarabunPSK" w:hAnsi="TH SarabunPSK" w:cs="TH SarabunPSK"/>
          <w:b/>
          <w:bCs/>
          <w:sz w:val="36"/>
          <w:szCs w:val="36"/>
          <w:cs/>
        </w:rPr>
        <w:t>บริการ</w:t>
      </w:r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คลาว</w:t>
      </w:r>
      <w:proofErr w:type="spellStart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ด์</w:t>
      </w:r>
      <w:proofErr w:type="spellEnd"/>
      <w:r w:rsidR="00E54175" w:rsidRPr="00FC1E8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41C598E0" w14:textId="12F4E2C9" w:rsidR="000D7F3B" w:rsidRPr="00FC1E8A" w:rsidRDefault="000A089A" w:rsidP="00161B8E">
      <w:pPr>
        <w:keepNext/>
        <w:spacing w:after="0" w:line="240" w:lineRule="auto"/>
        <w:ind w:hanging="28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0E04940" wp14:editId="2CE081F4">
            <wp:extent cx="9244507" cy="5026902"/>
            <wp:effectExtent l="0" t="0" r="0" b="2540"/>
            <wp:docPr id="7115878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60" cy="503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DD698" w14:textId="49C55099" w:rsidR="000B2B43" w:rsidRPr="00FC1E8A" w:rsidRDefault="000E321F" w:rsidP="00161B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0B2B43" w:rsidRPr="00FC1E8A" w:rsidSect="00983462">
          <w:headerReference w:type="first" r:id="rId46"/>
          <w:pgSz w:w="16838" w:h="11906" w:orient="landscape"/>
          <w:pgMar w:top="1418" w:right="1559" w:bottom="1418" w:left="1134" w:header="709" w:footer="885" w:gutter="0"/>
          <w:cols w:space="708"/>
          <w:titlePg/>
          <w:docGrid w:linePitch="360"/>
        </w:sectPr>
      </w:pPr>
      <w:bookmarkStart w:id="86" w:name="_Toc203724342"/>
      <w:r w:rsidRPr="002E5E54">
        <w:rPr>
          <w:rFonts w:ascii="TH SarabunPSK" w:hAnsi="TH SarabunPSK" w:cs="TH SarabunPSK"/>
          <w:sz w:val="28"/>
          <w:highlight w:val="yellow"/>
          <w:cs/>
        </w:rPr>
        <w:t xml:space="preserve">ภาพที่ </w:t>
      </w:r>
      <w:r w:rsidRPr="002E5E54">
        <w:rPr>
          <w:rFonts w:ascii="TH SarabunPSK" w:hAnsi="TH SarabunPSK" w:cs="TH SarabunPSK"/>
          <w:sz w:val="28"/>
          <w:highlight w:val="yellow"/>
          <w:cs/>
        </w:rPr>
        <w:fldChar w:fldCharType="begin"/>
      </w:r>
      <w:r w:rsidRPr="002E5E54">
        <w:rPr>
          <w:rFonts w:ascii="TH SarabunPSK" w:hAnsi="TH SarabunPSK" w:cs="TH SarabunPSK"/>
          <w:sz w:val="28"/>
          <w:highlight w:val="yellow"/>
          <w:cs/>
        </w:rPr>
        <w:instrText xml:space="preserve"> </w:instrText>
      </w:r>
      <w:r w:rsidRPr="002E5E54">
        <w:rPr>
          <w:rFonts w:ascii="TH SarabunPSK" w:hAnsi="TH SarabunPSK" w:cs="TH SarabunPSK"/>
          <w:sz w:val="28"/>
          <w:highlight w:val="yellow"/>
        </w:rPr>
        <w:instrText xml:space="preserve">SEQ </w:instrText>
      </w:r>
      <w:r w:rsidRPr="002E5E54">
        <w:rPr>
          <w:rFonts w:ascii="TH SarabunPSK" w:hAnsi="TH SarabunPSK" w:cs="TH SarabunPSK"/>
          <w:sz w:val="28"/>
          <w:highlight w:val="yellow"/>
          <w:cs/>
        </w:rPr>
        <w:instrText xml:space="preserve">รูปที่ </w:instrText>
      </w:r>
      <w:r w:rsidRPr="002E5E54">
        <w:rPr>
          <w:rFonts w:ascii="TH SarabunPSK" w:hAnsi="TH SarabunPSK" w:cs="TH SarabunPSK"/>
          <w:sz w:val="28"/>
          <w:highlight w:val="yellow"/>
        </w:rPr>
        <w:instrText>\* ARABIC</w:instrText>
      </w:r>
      <w:r w:rsidRPr="002E5E54">
        <w:rPr>
          <w:rFonts w:ascii="TH SarabunPSK" w:hAnsi="TH SarabunPSK" w:cs="TH SarabunPSK"/>
          <w:sz w:val="28"/>
          <w:highlight w:val="yellow"/>
          <w:cs/>
        </w:rPr>
        <w:instrText xml:space="preserve"> </w:instrText>
      </w:r>
      <w:r w:rsidRPr="002E5E54">
        <w:rPr>
          <w:rFonts w:ascii="TH SarabunPSK" w:hAnsi="TH SarabunPSK" w:cs="TH SarabunPSK"/>
          <w:sz w:val="28"/>
          <w:highlight w:val="yellow"/>
          <w:cs/>
        </w:rPr>
        <w:fldChar w:fldCharType="separate"/>
      </w:r>
      <w:r w:rsidR="00386BB8">
        <w:rPr>
          <w:rFonts w:ascii="TH SarabunPSK" w:hAnsi="TH SarabunPSK" w:cs="TH SarabunPSK"/>
          <w:noProof/>
          <w:sz w:val="28"/>
          <w:highlight w:val="yellow"/>
          <w:cs/>
        </w:rPr>
        <w:t>5</w:t>
      </w:r>
      <w:r w:rsidRPr="002E5E54">
        <w:rPr>
          <w:rFonts w:ascii="TH SarabunPSK" w:hAnsi="TH SarabunPSK" w:cs="TH SarabunPSK"/>
          <w:sz w:val="28"/>
          <w:highlight w:val="yellow"/>
          <w:cs/>
        </w:rPr>
        <w:fldChar w:fldCharType="end"/>
      </w:r>
      <w:r w:rsidRPr="002E5E54">
        <w:rPr>
          <w:rFonts w:ascii="TH SarabunPSK" w:hAnsi="TH SarabunPSK" w:cs="TH SarabunPSK"/>
          <w:sz w:val="28"/>
          <w:highlight w:val="yellow"/>
        </w:rPr>
        <w:t xml:space="preserve">: </w:t>
      </w:r>
      <w:r w:rsidR="000D7F3B" w:rsidRPr="002E5E54">
        <w:rPr>
          <w:rFonts w:ascii="TH SarabunPSK" w:hAnsi="TH SarabunPSK" w:cs="TH SarabunPSK"/>
          <w:sz w:val="28"/>
          <w:highlight w:val="yellow"/>
          <w:cs/>
        </w:rPr>
        <w:t>แผนผังการตัดสินใจสำหรับ</w:t>
      </w:r>
      <w:r w:rsidR="005E2C21" w:rsidRPr="002E5E54">
        <w:rPr>
          <w:rFonts w:ascii="TH SarabunPSK" w:hAnsi="TH SarabunPSK" w:cs="TH SarabunPSK"/>
          <w:sz w:val="28"/>
          <w:highlight w:val="yellow"/>
          <w:cs/>
        </w:rPr>
        <w:t>การจำแนกประเภทข้อมูล</w:t>
      </w:r>
      <w:bookmarkEnd w:id="85"/>
      <w:r w:rsidR="00EC0082" w:rsidRPr="002E5E54">
        <w:rPr>
          <w:rFonts w:ascii="TH SarabunPSK" w:hAnsi="TH SarabunPSK" w:cs="TH SarabunPSK"/>
          <w:sz w:val="28"/>
          <w:highlight w:val="yellow"/>
          <w:cs/>
        </w:rPr>
        <w:t>สำหรับใช้บริการคลาว</w:t>
      </w:r>
      <w:proofErr w:type="spellStart"/>
      <w:r w:rsidR="00EC0082" w:rsidRPr="002E5E54">
        <w:rPr>
          <w:rFonts w:ascii="TH SarabunPSK" w:hAnsi="TH SarabunPSK" w:cs="TH SarabunPSK"/>
          <w:sz w:val="28"/>
          <w:highlight w:val="yellow"/>
          <w:cs/>
        </w:rPr>
        <w:t>ด์</w:t>
      </w:r>
      <w:bookmarkEnd w:id="86"/>
      <w:proofErr w:type="spellEnd"/>
    </w:p>
    <w:p w14:paraId="4F7812C7" w14:textId="77777777" w:rsidR="001611E2" w:rsidRPr="00FC1E8A" w:rsidRDefault="001611E2" w:rsidP="001611E2">
      <w:pPr>
        <w:pStyle w:val="ListParagraph"/>
        <w:numPr>
          <w:ilvl w:val="0"/>
          <w:numId w:val="17"/>
        </w:numPr>
        <w:spacing w:after="0" w:line="240" w:lineRule="auto"/>
        <w:contextualSpacing w:val="0"/>
        <w:jc w:val="thaiDistribute"/>
        <w:outlineLvl w:val="2"/>
        <w:rPr>
          <w:rFonts w:ascii="TH SarabunPSK" w:hAnsi="TH SarabunPSK" w:cs="TH SarabunPSK"/>
          <w:b/>
          <w:bCs/>
          <w:vanish/>
          <w:sz w:val="32"/>
          <w:szCs w:val="32"/>
          <w:cs/>
        </w:rPr>
      </w:pPr>
    </w:p>
    <w:p w14:paraId="470F4F02" w14:textId="77777777" w:rsidR="001611E2" w:rsidRPr="00FC1E8A" w:rsidRDefault="001611E2" w:rsidP="001611E2">
      <w:pPr>
        <w:pStyle w:val="ListParagraph"/>
        <w:numPr>
          <w:ilvl w:val="0"/>
          <w:numId w:val="17"/>
        </w:numPr>
        <w:spacing w:after="0" w:line="240" w:lineRule="auto"/>
        <w:contextualSpacing w:val="0"/>
        <w:jc w:val="thaiDistribute"/>
        <w:outlineLvl w:val="2"/>
        <w:rPr>
          <w:rFonts w:ascii="TH SarabunPSK" w:hAnsi="TH SarabunPSK" w:cs="TH SarabunPSK"/>
          <w:b/>
          <w:bCs/>
          <w:vanish/>
          <w:sz w:val="32"/>
          <w:szCs w:val="32"/>
          <w:cs/>
        </w:rPr>
      </w:pPr>
      <w:bookmarkStart w:id="87" w:name="_Toc203552316"/>
      <w:bookmarkEnd w:id="87"/>
    </w:p>
    <w:p w14:paraId="6AAEEF50" w14:textId="77777777" w:rsidR="001611E2" w:rsidRPr="00FC1E8A" w:rsidRDefault="001611E2" w:rsidP="001611E2">
      <w:pPr>
        <w:pStyle w:val="ListParagraph"/>
        <w:numPr>
          <w:ilvl w:val="0"/>
          <w:numId w:val="17"/>
        </w:numPr>
        <w:spacing w:after="0" w:line="240" w:lineRule="auto"/>
        <w:contextualSpacing w:val="0"/>
        <w:jc w:val="thaiDistribute"/>
        <w:outlineLvl w:val="2"/>
        <w:rPr>
          <w:rFonts w:ascii="TH SarabunPSK" w:hAnsi="TH SarabunPSK" w:cs="TH SarabunPSK"/>
          <w:b/>
          <w:bCs/>
          <w:vanish/>
          <w:sz w:val="32"/>
          <w:szCs w:val="32"/>
          <w:cs/>
        </w:rPr>
      </w:pPr>
      <w:bookmarkStart w:id="88" w:name="_Toc203552317"/>
      <w:bookmarkEnd w:id="88"/>
    </w:p>
    <w:p w14:paraId="6129ED88" w14:textId="77777777" w:rsidR="001611E2" w:rsidRPr="00FC1E8A" w:rsidRDefault="001611E2" w:rsidP="001611E2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thaiDistribute"/>
        <w:outlineLvl w:val="2"/>
        <w:rPr>
          <w:rFonts w:ascii="TH SarabunPSK" w:hAnsi="TH SarabunPSK" w:cs="TH SarabunPSK"/>
          <w:b/>
          <w:bCs/>
          <w:vanish/>
          <w:sz w:val="32"/>
          <w:szCs w:val="32"/>
          <w:cs/>
        </w:rPr>
      </w:pPr>
      <w:bookmarkStart w:id="89" w:name="_Toc203552318"/>
      <w:bookmarkEnd w:id="89"/>
    </w:p>
    <w:p w14:paraId="1DAE4D01" w14:textId="541FC087" w:rsidR="000B2B43" w:rsidRPr="00FC1E8A" w:rsidRDefault="005902CE" w:rsidP="00A342BC">
      <w:pPr>
        <w:pStyle w:val="ListParagraph"/>
        <w:numPr>
          <w:ilvl w:val="2"/>
          <w:numId w:val="17"/>
        </w:numPr>
        <w:spacing w:after="0" w:line="240" w:lineRule="auto"/>
        <w:ind w:left="1134" w:hanging="567"/>
        <w:contextualSpacing w:val="0"/>
        <w:jc w:val="thaiDistribute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bookmarkStart w:id="90" w:name="_Toc203552319"/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ข้อมูลที่ต้องได้รับความคุ้มครองสูงสุด </w:t>
      </w:r>
      <w:r w:rsidR="003A5A0F" w:rsidRPr="00FC1E8A">
        <w:rPr>
          <w:rFonts w:ascii="TH SarabunPSK" w:hAnsi="TH SarabunPSK" w:cs="TH SarabunPSK"/>
          <w:b/>
          <w:bCs/>
          <w:sz w:val="32"/>
          <w:szCs w:val="32"/>
        </w:rPr>
        <w:t>(Highly Protected</w:t>
      </w:r>
      <w:r w:rsidR="007C361E" w:rsidRPr="00FC1E8A">
        <w:rPr>
          <w:rFonts w:ascii="TH SarabunPSK" w:hAnsi="TH SarabunPSK" w:cs="TH SarabunPSK"/>
          <w:b/>
          <w:bCs/>
          <w:sz w:val="32"/>
          <w:szCs w:val="32"/>
        </w:rPr>
        <w:t xml:space="preserve"> Data</w:t>
      </w:r>
      <w:r w:rsidR="003A5A0F" w:rsidRPr="00FC1E8A">
        <w:rPr>
          <w:rFonts w:ascii="TH SarabunPSK" w:hAnsi="TH SarabunPSK" w:cs="TH SarabunPSK"/>
          <w:b/>
          <w:bCs/>
          <w:sz w:val="32"/>
          <w:szCs w:val="32"/>
        </w:rPr>
        <w:t>)</w:t>
      </w:r>
      <w:bookmarkEnd w:id="90"/>
    </w:p>
    <w:p w14:paraId="60753EF5" w14:textId="77777777" w:rsidR="00EA41D0" w:rsidRPr="00FC1E8A" w:rsidRDefault="00EA41D0" w:rsidP="00EA41D0">
      <w:pPr>
        <w:tabs>
          <w:tab w:val="left" w:pos="1843"/>
        </w:tabs>
        <w:spacing w:after="0" w:line="240" w:lineRule="auto"/>
        <w:ind w:firstLine="839"/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14:ligatures w14:val="standardContextual"/>
        </w:rPr>
      </w:pPr>
      <w:r w:rsidRPr="00FC1E8A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คำจำกัดความและลักษณะ:</w:t>
      </w:r>
    </w:p>
    <w:p w14:paraId="49118A0E" w14:textId="77777777" w:rsidR="00463913" w:rsidRPr="00A342BC" w:rsidRDefault="00463913" w:rsidP="00463913">
      <w:pPr>
        <w:numPr>
          <w:ilvl w:val="0"/>
          <w:numId w:val="37"/>
        </w:numPr>
        <w:tabs>
          <w:tab w:val="clear" w:pos="720"/>
          <w:tab w:val="num" w:pos="1276"/>
        </w:tabs>
        <w:spacing w:after="0" w:line="240" w:lineRule="auto"/>
        <w:ind w:left="1276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เป็นประเภทข้อมูลที่มีความเสี่ยงสูงที่สุด ซึ่งหากเปิดเผยอาจก่อให้เกิดความเสียหายร้ายแรงและร้ายแรงที่สุดต่อความมั่นคงของชาติ</w:t>
      </w:r>
      <w:r>
        <w:rPr>
          <w:rStyle w:val="FootnoteReference"/>
          <w:rFonts w:ascii="TH SarabunPSK" w:eastAsia="Aptos" w:hAnsi="TH SarabunPSK" w:cs="TH SarabunPSK"/>
          <w:kern w:val="2"/>
          <w:cs/>
          <w14:ligatures w14:val="standardContextual"/>
        </w:rPr>
        <w:footnoteReference w:id="4"/>
      </w:r>
    </w:p>
    <w:p w14:paraId="40EA1BBE" w14:textId="77777777" w:rsidR="00463913" w:rsidRPr="00A342BC" w:rsidRDefault="00463913" w:rsidP="00463913">
      <w:pPr>
        <w:numPr>
          <w:ilvl w:val="0"/>
          <w:numId w:val="37"/>
        </w:numPr>
        <w:tabs>
          <w:tab w:val="clear" w:pos="720"/>
          <w:tab w:val="num" w:pos="1276"/>
        </w:tabs>
        <w:spacing w:after="0" w:line="240" w:lineRule="auto"/>
        <w:ind w:left="1276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เทียบเท่ากับข้อมูลระดับ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ชั้นลับมาก (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Secret)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และ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ชั้นลับที่สุด (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Top Secret)</w:t>
      </w:r>
    </w:p>
    <w:p w14:paraId="70372E00" w14:textId="77777777" w:rsidR="00463913" w:rsidRPr="00A342BC" w:rsidRDefault="00463913" w:rsidP="00463913">
      <w:pPr>
        <w:numPr>
          <w:ilvl w:val="0"/>
          <w:numId w:val="37"/>
        </w:numPr>
        <w:tabs>
          <w:tab w:val="clear" w:pos="720"/>
          <w:tab w:val="num" w:pos="1276"/>
        </w:tabs>
        <w:spacing w:after="0" w:line="240" w:lineRule="auto"/>
        <w:ind w:left="1276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ตัวอย่างข้อมูล: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แผนปฏิบัติการทางทหาร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แผนการป้องกันประเทศ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ข้อมูลเกี่ยวกับความสัมพันธ์ระหว่างประเทศ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ข้อมูลเกี่ยวกับความมั่นคงของสถาบันพระมหากษัตริย์</w:t>
      </w:r>
    </w:p>
    <w:p w14:paraId="0FEC9802" w14:textId="77777777" w:rsidR="00463913" w:rsidRPr="00A342BC" w:rsidRDefault="00463913" w:rsidP="00463913">
      <w:pPr>
        <w:numPr>
          <w:ilvl w:val="0"/>
          <w:numId w:val="37"/>
        </w:numPr>
        <w:tabs>
          <w:tab w:val="clear" w:pos="720"/>
          <w:tab w:val="num" w:pos="1276"/>
        </w:tabs>
        <w:spacing w:after="0" w:line="240" w:lineRule="auto"/>
        <w:ind w:left="1276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การประเมินความเสี่ยงด้วยเครื่องมือ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มส</w:t>
      </w:r>
      <w:proofErr w:type="spellEnd"/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พร.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8-2565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จะได้ผลการประเมินอยู่ระหว่าง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7 – 15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คะแนน</w:t>
      </w:r>
    </w:p>
    <w:p w14:paraId="02904EAF" w14:textId="77777777" w:rsidR="00463913" w:rsidRPr="00A342BC" w:rsidRDefault="00463913" w:rsidP="00463913">
      <w:pPr>
        <w:tabs>
          <w:tab w:val="left" w:pos="1843"/>
        </w:tabs>
        <w:spacing w:after="0" w:line="240" w:lineRule="auto"/>
        <w:ind w:firstLine="839"/>
        <w:rPr>
          <w:rFonts w:ascii="TH SarabunPSK" w:eastAsia="Aptos" w:hAnsi="TH SarabunPSK" w:cs="TH SarabunPSK"/>
          <w:kern w:val="2"/>
          <w:sz w:val="32"/>
          <w:szCs w:val="32"/>
          <w:u w:val="single"/>
          <w14:ligatures w14:val="standardContextual"/>
        </w:rPr>
      </w:pPr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ประเภทคลาว</w:t>
      </w:r>
      <w:proofErr w:type="spellStart"/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ด์</w:t>
      </w:r>
      <w:proofErr w:type="spellEnd"/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และถิ่นที่อยู่ของข้อมูลที่แนะนำ:</w:t>
      </w:r>
    </w:p>
    <w:p w14:paraId="75274DC3" w14:textId="62A3E5D1" w:rsidR="00463913" w:rsidRPr="00A342BC" w:rsidRDefault="00463913" w:rsidP="00463913">
      <w:pPr>
        <w:numPr>
          <w:ilvl w:val="0"/>
          <w:numId w:val="37"/>
        </w:numPr>
        <w:tabs>
          <w:tab w:val="clear" w:pos="720"/>
          <w:tab w:val="num" w:pos="1276"/>
        </w:tabs>
        <w:spacing w:after="0" w:line="240" w:lineRule="auto"/>
        <w:ind w:left="1276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จำเป็นต้องใช้</w:t>
      </w:r>
      <w:r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14:ligatures w14:val="standardContextual"/>
        </w:rPr>
        <w:t xml:space="preserve"> Community Cloud </w:t>
      </w:r>
      <w:r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ซึ่งให้บริการโดยองค์กรที่รัฐบาลเป็นเจ้าของทั้งหม</w:t>
      </w:r>
      <w:r w:rsidR="007E0DF4" w:rsidRPr="009736D9">
        <w:rPr>
          <w:rFonts w:ascii="TH SarabunPSK" w:eastAsia="Aptos" w:hAnsi="TH SarabunPSK" w:cs="TH SarabunPSK" w:hint="cs"/>
          <w:spacing w:val="-4"/>
          <w:kern w:val="2"/>
          <w:sz w:val="32"/>
          <w:szCs w:val="32"/>
          <w:highlight w:val="yellow"/>
          <w:cs/>
          <w14:ligatures w14:val="standardContextual"/>
        </w:rPr>
        <w:t>ด</w:t>
      </w:r>
      <w:r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หรือส่วนใหญ่ หรือมีอำนาจควบคุมอย่างมีนัยสำคัญ</w:t>
      </w:r>
      <w:r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14:ligatures w14:val="standardContextual"/>
        </w:rPr>
        <w:t xml:space="preserve"> </w:t>
      </w:r>
      <w:r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หรือ</w:t>
      </w:r>
      <w:r w:rsidR="009736D9"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คลาว</w:t>
      </w:r>
      <w:proofErr w:type="spellStart"/>
      <w:r w:rsidR="009736D9"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ด์</w:t>
      </w:r>
      <w:proofErr w:type="spellEnd"/>
      <w:r w:rsidR="009736D9"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อธิปไตย (</w:t>
      </w:r>
      <w:r w:rsidR="009736D9"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14:ligatures w14:val="standardContextual"/>
        </w:rPr>
        <w:t xml:space="preserve">Sovereign Cloud)  </w:t>
      </w:r>
      <w:r w:rsidR="009736D9"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ซึ่งออกแบบมาเพื่อให้มั่นใจว่า ข้อมูลทั้งหมด (รวมถึง แอปพลิเคชัน และข้อมูลที่อยู่ระหว่างการส่งผ่านเครือข่าย) ถูกจัดเก็บ ประมวลผล และบริหารจัดการอยู่ภายในประเทศหรือภูมิภาคที่กำหนด และเป็นไปตามกฎหมายและข้อบังคับด้านอธิปไตยทางข้อมูล (</w:t>
      </w:r>
      <w:r w:rsidR="009736D9"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14:ligatures w14:val="standardContextual"/>
        </w:rPr>
        <w:t xml:space="preserve">Data Sovereignty) </w:t>
      </w:r>
      <w:r w:rsidR="009736D9"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highlight w:val="yellow"/>
          <w:cs/>
          <w14:ligatures w14:val="standardContextual"/>
        </w:rPr>
        <w:t>ของประเทศอย่างเคร่งครัด</w:t>
      </w:r>
      <w:r w:rsidR="009736D9" w:rsidRPr="009736D9">
        <w:rPr>
          <w:rFonts w:ascii="TH SarabunPSK" w:eastAsia="Aptos" w:hAnsi="TH SarabunPSK" w:cs="TH SarabunPSK"/>
          <w:spacing w:val="-4"/>
          <w:kern w:val="2"/>
          <w:sz w:val="32"/>
          <w:szCs w:val="32"/>
          <w:cs/>
          <w14:ligatures w14:val="standardContextual"/>
        </w:rPr>
        <w:t xml:space="preserve"> </w:t>
      </w:r>
      <w:r>
        <w:rPr>
          <w:rStyle w:val="FootnoteReference"/>
          <w:rFonts w:ascii="TH SarabunPSK" w:eastAsia="Aptos" w:hAnsi="TH SarabunPSK" w:cs="TH SarabunPSK"/>
          <w:kern w:val="2"/>
          <w:cs/>
          <w14:ligatures w14:val="standardContextual"/>
        </w:rPr>
        <w:footnoteReference w:id="5"/>
      </w:r>
      <w:r w:rsidRPr="00B0697D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 </w:t>
      </w:r>
    </w:p>
    <w:p w14:paraId="7FDF28E6" w14:textId="77777777" w:rsidR="00463913" w:rsidRDefault="00463913" w:rsidP="00463913">
      <w:pPr>
        <w:numPr>
          <w:ilvl w:val="0"/>
          <w:numId w:val="37"/>
        </w:numPr>
        <w:tabs>
          <w:tab w:val="left" w:pos="1276"/>
        </w:tabs>
        <w:spacing w:after="0" w:line="240" w:lineRule="auto"/>
        <w:ind w:firstLine="273"/>
        <w:jc w:val="thaiDistribute"/>
        <w:rPr>
          <w:rFonts w:ascii="TH SarabunPSK" w:eastAsia="Aptos" w:hAnsi="TH SarabunPSK" w:cs="TH SarabunPSK"/>
          <w:kern w:val="2"/>
          <w:sz w:val="32"/>
          <w:szCs w:val="32"/>
          <w:highlight w:val="yellow"/>
          <w14:ligatures w14:val="standardContextual"/>
        </w:rPr>
      </w:pPr>
      <w:r w:rsidRPr="00DB112A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ข้อมูลที่ต้องได้รับความคุ้มครองสูงสุด</w:t>
      </w:r>
      <w:r w:rsidRPr="00DB112A">
        <w:rPr>
          <w:rFonts w:ascii="TH SarabunPSK" w:eastAsia="Aptos" w:hAnsi="TH SarabunPSK" w:cs="TH SarabunPSK" w:hint="cs"/>
          <w:kern w:val="2"/>
          <w:sz w:val="32"/>
          <w:szCs w:val="32"/>
          <w:highlight w:val="yellow"/>
          <w:cs/>
          <w14:ligatures w14:val="standardContextual"/>
        </w:rPr>
        <w:t>ต้อง</w:t>
      </w:r>
      <w:r w:rsidRPr="00DB112A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ใช้ศูนย์ข้อมูลหลักในประเทศไทยเท่านั้น</w:t>
      </w:r>
    </w:p>
    <w:p w14:paraId="2E4A4D5A" w14:textId="3771F31C" w:rsidR="0023481F" w:rsidRPr="00DB112A" w:rsidRDefault="0023481F" w:rsidP="0023481F">
      <w:pPr>
        <w:numPr>
          <w:ilvl w:val="0"/>
          <w:numId w:val="37"/>
        </w:numPr>
        <w:tabs>
          <w:tab w:val="clear" w:pos="720"/>
          <w:tab w:val="num" w:pos="1276"/>
        </w:tabs>
        <w:spacing w:after="0" w:line="240" w:lineRule="auto"/>
        <w:ind w:left="1276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:highlight w:val="yellow"/>
          <w14:ligatures w14:val="standardContextual"/>
        </w:rPr>
      </w:pPr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หากหน่วยงานภาครัฐมีความจำเป็นต้องใช้บริการคลาว</w:t>
      </w:r>
      <w:proofErr w:type="spellStart"/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ด์</w:t>
      </w:r>
      <w:proofErr w:type="spellEnd"/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ที่จัดเก็บข้อมูลนอกราชอาณาจักรไทยให้หน่วยงาน แจ้งต่อสำนักงานพัฒนารัฐบาลดิจิทัล (องค์การมหาชน) หรือ สพร. เพื่อพิจารณา และให้ความเห็นชอบก่อนดำเนินการ</w:t>
      </w:r>
    </w:p>
    <w:p w14:paraId="2F310873" w14:textId="77777777" w:rsidR="00463913" w:rsidRPr="00923C5E" w:rsidRDefault="00463913" w:rsidP="00463913">
      <w:pPr>
        <w:numPr>
          <w:ilvl w:val="0"/>
          <w:numId w:val="37"/>
        </w:numPr>
        <w:tabs>
          <w:tab w:val="left" w:pos="1276"/>
        </w:tabs>
        <w:spacing w:after="0" w:line="240" w:lineRule="auto"/>
        <w:ind w:firstLine="273"/>
        <w:jc w:val="thaiDistribute"/>
        <w:rPr>
          <w:rFonts w:ascii="TH SarabunPSK" w:eastAsia="Aptos" w:hAnsi="TH SarabunPSK" w:cs="TH SarabunPSK"/>
          <w:kern w:val="2"/>
          <w:sz w:val="32"/>
          <w:szCs w:val="32"/>
          <w:highlight w:val="yellow"/>
          <w14:ligatures w14:val="standardContextual"/>
        </w:rPr>
      </w:pPr>
      <w:r w:rsidRPr="00923C5E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มุ่งเน้นไปที่</w:t>
      </w:r>
      <w:r w:rsidRPr="00923C5E">
        <w:rPr>
          <w:rFonts w:ascii="TH SarabunPSK" w:eastAsia="Aptos" w:hAnsi="TH SarabunPSK" w:cs="TH SarabunPSK"/>
          <w:kern w:val="2"/>
          <w:sz w:val="32"/>
          <w:szCs w:val="32"/>
          <w:highlight w:val="yellow"/>
          <w14:ligatures w14:val="standardContextual"/>
        </w:rPr>
        <w:t xml:space="preserve"> </w:t>
      </w:r>
      <w:r w:rsidRPr="00923C5E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ข้อมูลขณะพัก/จัดเก็บ (</w:t>
      </w:r>
      <w:r w:rsidRPr="00923C5E">
        <w:rPr>
          <w:rFonts w:ascii="TH SarabunPSK" w:eastAsia="Aptos" w:hAnsi="TH SarabunPSK" w:cs="TH SarabunPSK"/>
          <w:kern w:val="2"/>
          <w:sz w:val="32"/>
          <w:szCs w:val="32"/>
          <w:highlight w:val="yellow"/>
          <w14:ligatures w14:val="standardContextual"/>
        </w:rPr>
        <w:t>Data at Rest)</w:t>
      </w:r>
    </w:p>
    <w:p w14:paraId="071DF83A" w14:textId="77777777" w:rsidR="00463913" w:rsidRPr="00A342BC" w:rsidRDefault="00463913" w:rsidP="00463913">
      <w:pPr>
        <w:numPr>
          <w:ilvl w:val="0"/>
          <w:numId w:val="37"/>
        </w:numPr>
        <w:tabs>
          <w:tab w:val="left" w:pos="1276"/>
        </w:tabs>
        <w:spacing w:after="0" w:line="240" w:lineRule="auto"/>
        <w:ind w:firstLine="27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การตัดสินใจนำข้อมูลประเภทนี้ขึ้นคลาว</w:t>
      </w:r>
      <w:proofErr w:type="spellStart"/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ด์</w:t>
      </w:r>
      <w:proofErr w:type="spellEnd"/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ให้เป็นดุลพินิจของหัวหน้าหน่วยงาน</w:t>
      </w:r>
    </w:p>
    <w:p w14:paraId="23C87162" w14:textId="77777777" w:rsidR="00463913" w:rsidRPr="00A342BC" w:rsidRDefault="00463913" w:rsidP="00463913">
      <w:pPr>
        <w:tabs>
          <w:tab w:val="left" w:pos="1843"/>
        </w:tabs>
        <w:spacing w:after="0" w:line="240" w:lineRule="auto"/>
        <w:ind w:firstLine="839"/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14:ligatures w14:val="standardContextual"/>
        </w:rPr>
      </w:pPr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มาตรการรักษาความปลอดภัยและข้อเสนอแนะเบื้องต้น:</w:t>
      </w:r>
    </w:p>
    <w:p w14:paraId="5BB28BCD" w14:textId="77777777" w:rsidR="00463913" w:rsidRPr="00A342BC" w:rsidRDefault="00463913" w:rsidP="00463913">
      <w:pPr>
        <w:numPr>
          <w:ilvl w:val="0"/>
          <w:numId w:val="39"/>
        </w:numPr>
        <w:tabs>
          <w:tab w:val="left" w:pos="1276"/>
        </w:tabs>
        <w:spacing w:after="0" w:line="240" w:lineRule="auto"/>
        <w:ind w:firstLine="273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ต้องมี</w:t>
      </w:r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cs/>
          <w14:ligatures w14:val="standardContextual"/>
        </w:rPr>
        <w:t>มาตรการควบคุมความปลอดภัยที่เข้มงวดสูงสุด</w:t>
      </w:r>
    </w:p>
    <w:p w14:paraId="6BAA1116" w14:textId="77777777" w:rsidR="00463913" w:rsidRPr="008866A3" w:rsidRDefault="00463913" w:rsidP="00463913">
      <w:pPr>
        <w:numPr>
          <w:ilvl w:val="0"/>
          <w:numId w:val="39"/>
        </w:numPr>
        <w:tabs>
          <w:tab w:val="left" w:pos="1276"/>
        </w:tabs>
        <w:spacing w:after="0" w:line="240" w:lineRule="auto"/>
        <w:ind w:firstLine="27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มีการ</w:t>
      </w:r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cs/>
          <w14:ligatures w14:val="standardContextual"/>
        </w:rPr>
        <w:t>ควบคุมการเข้าถึงหรืออ่านข้อมูลอย่างเข้มงวดสูงสุด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 เช่น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cs/>
          <w14:ligatures w14:val="standardContextual"/>
        </w:rPr>
        <w:t>มีการเข้ารหัสที่ซับซ้อน</w:t>
      </w:r>
    </w:p>
    <w:p w14:paraId="765E5C1F" w14:textId="77777777" w:rsidR="00463913" w:rsidRPr="00A342BC" w:rsidRDefault="00463913" w:rsidP="00463913">
      <w:pPr>
        <w:tabs>
          <w:tab w:val="left" w:pos="1843"/>
        </w:tabs>
        <w:spacing w:after="0" w:line="240" w:lineRule="auto"/>
        <w:ind w:left="720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มาตรการรักษาความปลอดภัยและข้อเสนอแนะเบื้องต้นหว่างการสร้างและการจัดเก็บ</w:t>
      </w:r>
    </w:p>
    <w:p w14:paraId="1D00F717" w14:textId="77777777" w:rsidR="00463913" w:rsidRPr="00A342BC" w:rsidRDefault="00463913" w:rsidP="00463913">
      <w:pPr>
        <w:numPr>
          <w:ilvl w:val="0"/>
          <w:numId w:val="39"/>
        </w:numPr>
        <w:tabs>
          <w:tab w:val="left" w:pos="1843"/>
        </w:tabs>
        <w:spacing w:after="0" w:line="240" w:lineRule="auto"/>
        <w:ind w:firstLine="839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:cs/>
          <w14:ligatures w14:val="standardContextual"/>
        </w:rPr>
        <w:t xml:space="preserve">ห้ามส่งข้อมูลนอกระบบเครือข่าย </w:t>
      </w:r>
      <w:r w:rsidRPr="00A342BC">
        <w:rPr>
          <w:rFonts w:ascii="TH SarabunPSK" w:eastAsia="Aptos" w:hAnsi="TH SarabunPSK" w:cs="TH SarabunPSK"/>
          <w:b/>
          <w:bCs/>
          <w:kern w:val="2"/>
          <w:sz w:val="32"/>
          <w:szCs w:val="32"/>
          <w14:ligatures w14:val="standardContextual"/>
        </w:rPr>
        <w:t>Secure Isolated Network</w:t>
      </w:r>
    </w:p>
    <w:p w14:paraId="49140180" w14:textId="77777777" w:rsidR="00463913" w:rsidRPr="001F23F7" w:rsidRDefault="00463913" w:rsidP="00463913">
      <w:pPr>
        <w:numPr>
          <w:ilvl w:val="0"/>
          <w:numId w:val="39"/>
        </w:numPr>
        <w:tabs>
          <w:tab w:val="left" w:pos="1843"/>
        </w:tabs>
        <w:spacing w:after="0" w:line="240" w:lineRule="auto"/>
        <w:ind w:firstLine="839"/>
        <w:jc w:val="thaiDistribute"/>
        <w:rPr>
          <w:rFonts w:ascii="TH SarabunPSK" w:eastAsia="Aptos" w:hAnsi="TH SarabunPSK" w:cs="TH SarabunPSK"/>
          <w:spacing w:val="-2"/>
          <w:kern w:val="2"/>
          <w:sz w:val="32"/>
          <w:szCs w:val="32"/>
          <w14:ligatures w14:val="standardContextual"/>
        </w:rPr>
      </w:pPr>
      <w:r w:rsidRPr="001F23F7">
        <w:rPr>
          <w:rFonts w:ascii="TH SarabunPSK" w:eastAsia="Aptos" w:hAnsi="TH SarabunPSK" w:cs="TH SarabunPSK"/>
          <w:spacing w:val="-2"/>
          <w:kern w:val="2"/>
          <w:sz w:val="32"/>
          <w:szCs w:val="32"/>
          <w:cs/>
          <w14:ligatures w14:val="standardContextual"/>
        </w:rPr>
        <w:t>เจ้าของระบบ/</w:t>
      </w:r>
      <w:r w:rsidRPr="001F23F7">
        <w:rPr>
          <w:rFonts w:ascii="TH SarabunPSK" w:eastAsia="Aptos" w:hAnsi="TH SarabunPSK" w:cs="TH SarabunPSK"/>
          <w:spacing w:val="-2"/>
          <w:kern w:val="2"/>
          <w:sz w:val="32"/>
          <w:szCs w:val="32"/>
          <w14:ligatures w14:val="standardContextual"/>
        </w:rPr>
        <w:t xml:space="preserve">CIO </w:t>
      </w:r>
      <w:r w:rsidRPr="001F23F7">
        <w:rPr>
          <w:rFonts w:ascii="TH SarabunPSK" w:eastAsia="Aptos" w:hAnsi="TH SarabunPSK" w:cs="TH SarabunPSK"/>
          <w:spacing w:val="-2"/>
          <w:kern w:val="2"/>
          <w:sz w:val="32"/>
          <w:szCs w:val="32"/>
          <w:cs/>
          <w14:ligatures w14:val="standardContextual"/>
        </w:rPr>
        <w:t>มีอำนาจในการพัฒนามาตรการควบคุมความปลอดภัยที่เข้มงวดสูงสุด</w:t>
      </w:r>
    </w:p>
    <w:p w14:paraId="1F8A64AB" w14:textId="77777777" w:rsidR="00463913" w:rsidRPr="00A342BC" w:rsidRDefault="00463913" w:rsidP="00F92774">
      <w:pPr>
        <w:numPr>
          <w:ilvl w:val="0"/>
          <w:numId w:val="39"/>
        </w:numPr>
        <w:tabs>
          <w:tab w:val="clear" w:pos="720"/>
          <w:tab w:val="left" w:pos="1843"/>
          <w:tab w:val="num" w:pos="1985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ต้องมีมาตรการควบคุมความปลอดภัยทางไซเบอร์ตามที่กำหนดในประกาศคณะกรรมการการรักษาความมั่นคงปลอดภัยไซเบอร์แห่งชาติ</w:t>
      </w:r>
    </w:p>
    <w:p w14:paraId="1B44AD72" w14:textId="77777777" w:rsidR="00463913" w:rsidRPr="00A342BC" w:rsidRDefault="00463913" w:rsidP="00463913">
      <w:pPr>
        <w:numPr>
          <w:ilvl w:val="0"/>
          <w:numId w:val="39"/>
        </w:numPr>
        <w:tabs>
          <w:tab w:val="left" w:pos="1843"/>
        </w:tabs>
        <w:spacing w:after="0" w:line="240" w:lineRule="auto"/>
        <w:ind w:firstLine="839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lastRenderedPageBreak/>
        <w:t>กำหนดล็อกอุปกรณ์ทุกครั้งเมื่อออกจากพื้นที่ทำงาน</w:t>
      </w:r>
    </w:p>
    <w:p w14:paraId="34BEA02B" w14:textId="77777777" w:rsidR="004639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ในการบริหารจัดการข้อมูล ควรมีการกำหนดบทบาทผู้ที่เกี่ยวข้อง กำหนดนโยบายและแนวปฏิบัติการบริหารจัดการข้อมูลเป็นลายลักษณ์อักษร รวมถึงการลงนามข้อตกลงไม่เปิดเผยข้อมูล (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Non-disclosure agreements) 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และข้อตกลงการประมวลผลข้อมูลส่วนบุคคล (</w:t>
      </w:r>
      <w:r w:rsidRPr="00A342BC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Data Processing Agreement)</w:t>
      </w:r>
    </w:p>
    <w:p w14:paraId="10135C7A" w14:textId="77777777" w:rsidR="00463913" w:rsidRPr="00646C35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646C35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พิจารณาระดับความเสี่ยง (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Risk) 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ร่วมกับปัจจัยด้านความต้องการ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ค่าใช้จ่าย (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Cost), 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ความปลอดภัย (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Security), 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ความสามารถในการปรับขยาย (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Scalability), 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ความยืดหยุ่น (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Flexibility), 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ความง่ายในการเริ่มต้นใช้งาน (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Ease of 1st time user) 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และการควบคุมข้อมูล (</w:t>
      </w:r>
      <w:r w:rsidRPr="00646C35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Data Control)</w:t>
      </w:r>
      <w:r>
        <w:rPr>
          <w:rStyle w:val="FootnoteReference"/>
          <w:rFonts w:ascii="TH SarabunPSK" w:eastAsia="Aptos" w:hAnsi="TH SarabunPSK" w:cs="TH SarabunPSK"/>
          <w:kern w:val="2"/>
          <w14:ligatures w14:val="standardContextual"/>
        </w:rPr>
        <w:footnoteReference w:id="6"/>
      </w:r>
    </w:p>
    <w:p w14:paraId="51CF7967" w14:textId="77777777" w:rsidR="00463913" w:rsidRPr="00721500" w:rsidRDefault="00463913" w:rsidP="00463913">
      <w:pPr>
        <w:pStyle w:val="ListParagraph"/>
        <w:numPr>
          <w:ilvl w:val="2"/>
          <w:numId w:val="17"/>
        </w:numPr>
        <w:spacing w:after="0" w:line="240" w:lineRule="auto"/>
        <w:ind w:left="851" w:hanging="567"/>
        <w:contextualSpacing w:val="0"/>
        <w:jc w:val="thaiDistribute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bookmarkStart w:id="91" w:name="_Hlk186124043"/>
      <w:bookmarkStart w:id="92" w:name="_Toc203552320"/>
      <w:r w:rsidRPr="0072150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ข้อมูลที่ต้องได้รับความคุ้มครอง </w:t>
      </w:r>
      <w:bookmarkEnd w:id="91"/>
      <w:r w:rsidRPr="00721500">
        <w:rPr>
          <w:rFonts w:ascii="TH SarabunPSK" w:hAnsi="TH SarabunPSK" w:cs="TH SarabunPSK"/>
          <w:b/>
          <w:bCs/>
          <w:sz w:val="32"/>
          <w:szCs w:val="32"/>
        </w:rPr>
        <w:t>(Protected Data)</w:t>
      </w:r>
      <w:bookmarkEnd w:id="92"/>
    </w:p>
    <w:p w14:paraId="1F715064" w14:textId="77777777" w:rsidR="00463913" w:rsidRPr="00DE4113" w:rsidRDefault="00463913" w:rsidP="00463913">
      <w:pPr>
        <w:tabs>
          <w:tab w:val="left" w:pos="1843"/>
        </w:tabs>
        <w:spacing w:after="0" w:line="240" w:lineRule="auto"/>
        <w:ind w:firstLine="839"/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14:ligatures w14:val="standardContextual"/>
        </w:rPr>
      </w:pPr>
      <w:bookmarkStart w:id="93" w:name="_Toc199504707"/>
      <w:bookmarkStart w:id="94" w:name="_Toc203552321"/>
      <w:bookmarkEnd w:id="93"/>
      <w:r w:rsidRPr="00DE4113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คำจำกัดความและลักษณะ:</w:t>
      </w:r>
    </w:p>
    <w:p w14:paraId="5925DC5A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เป็นประเภทข้อมูลที่มี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ความเสี่ยงปานกลาง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และต้องการมาตรการควบคุมความปลอดภัยที่สูง</w:t>
      </w:r>
    </w:p>
    <w:p w14:paraId="1C83423D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มักเป็นข้อมูลที่องค์กรไม่ได้เผยแพร่โดยอิสระ โดยทั่วไปเกี่ยวข้องกับข้อมูลที่มีลักษณะเป็นส่วนตัว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Private)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ไม่ว่าจะเป็นข้อมูลบุคคลหรือองค์กร</w:t>
      </w:r>
    </w:p>
    <w:p w14:paraId="7290D3F5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หากเปิดเผยโดยไม่ได้รับอนุญาตอาจก่อให้เกิด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ความสูญเสีย/ผลกระทบอย่างร้ายแรงต่อชื่อเสียง การเงิน หรือทรัพย์สิน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หรือต่อความมั่นคงและผลประโยชน์แห่งรัฐอย่างร้ายแรงหรือสำคัญ</w:t>
      </w:r>
    </w:p>
    <w:p w14:paraId="392047E1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ข้อมูลประเภทนี้อยู่ในระดับ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ชั้นลับ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Confidential)</w:t>
      </w:r>
    </w:p>
    <w:p w14:paraId="26724F8B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ตัวอย่างข้อมูล: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ข้อมูลการเสียภาษี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ข้อมูลบัญชีธนาคาร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ข้อมูลประวัติการรักษาพยาบาล</w:t>
      </w:r>
    </w:p>
    <w:p w14:paraId="0A6241F2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บริการที่มีข้อมูลประเภทนี้ ได้แก่ การบริการข้อมูลสำหรับการดำเนินการภายใน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บริการ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ERP,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ระบบเงินเดือน</w:t>
      </w:r>
    </w:p>
    <w:p w14:paraId="76888819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การประเมินความเสี่ยงด้วยเครื่องมือ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มส</w:t>
      </w:r>
      <w:proofErr w:type="spellEnd"/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พร.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8-2565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จะได้ผลการประเมินอยู่ระหว่าง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br/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5 – 6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คะแนน</w:t>
      </w:r>
    </w:p>
    <w:p w14:paraId="6EDA2735" w14:textId="77777777" w:rsidR="00463913" w:rsidRPr="00DE4113" w:rsidRDefault="00463913" w:rsidP="00463913">
      <w:pPr>
        <w:tabs>
          <w:tab w:val="left" w:pos="1843"/>
        </w:tabs>
        <w:spacing w:after="0" w:line="240" w:lineRule="auto"/>
        <w:ind w:firstLine="839"/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14:ligatures w14:val="standardContextual"/>
        </w:rPr>
      </w:pPr>
      <w:r w:rsidRPr="00DE4113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ประเภทคลาว</w:t>
      </w:r>
      <w:proofErr w:type="spellStart"/>
      <w:r w:rsidRPr="00DE4113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ด์</w:t>
      </w:r>
      <w:proofErr w:type="spellEnd"/>
      <w:r w:rsidRPr="00DE4113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และถิ่นที่อยู่ของข้อมูลที่แนะนำ:</w:t>
      </w:r>
    </w:p>
    <w:p w14:paraId="421F0D79" w14:textId="77777777" w:rsidR="00463913" w:rsidRPr="00DE4113" w:rsidRDefault="00463913" w:rsidP="00463913">
      <w:pPr>
        <w:numPr>
          <w:ilvl w:val="0"/>
          <w:numId w:val="39"/>
        </w:numPr>
        <w:tabs>
          <w:tab w:val="left" w:pos="1843"/>
        </w:tabs>
        <w:spacing w:after="0" w:line="240" w:lineRule="auto"/>
        <w:ind w:firstLine="839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สามารถเลือกใช้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Public Cloud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ได้</w:t>
      </w:r>
    </w:p>
    <w:p w14:paraId="3C54A01E" w14:textId="77777777" w:rsidR="004639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>
        <w:rPr>
          <w:rFonts w:ascii="TH SarabunPSK" w:eastAsia="Aptos" w:hAnsi="TH SarabunPSK" w:cs="TH SarabunPSK" w:hint="cs"/>
          <w:kern w:val="2"/>
          <w:sz w:val="32"/>
          <w:szCs w:val="32"/>
          <w:cs/>
          <w14:ligatures w14:val="standardContextual"/>
        </w:rPr>
        <w:t>ควร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ใช้ศูนย์ข้อมูลในประเทศไทยเป็นลำดับแรก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ซึ่งมุ่งเน้นไปที่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ข้อมูลขณะพัก/จัดเก็บ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Data at Rest)</w:t>
      </w:r>
    </w:p>
    <w:p w14:paraId="2FA08262" w14:textId="77777777" w:rsidR="0077518B" w:rsidRPr="00DB112A" w:rsidRDefault="0077518B" w:rsidP="0077518B">
      <w:pPr>
        <w:numPr>
          <w:ilvl w:val="0"/>
          <w:numId w:val="37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:highlight w:val="yellow"/>
          <w14:ligatures w14:val="standardContextual"/>
        </w:rPr>
      </w:pPr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หากหน่วยงานภาครัฐมีความจำเป็นต้องใช้บริการคลาว</w:t>
      </w:r>
      <w:proofErr w:type="spellStart"/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ด์</w:t>
      </w:r>
      <w:proofErr w:type="spellEnd"/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ที่จัดเก็บข้อมูลนอกราชอาณาจักรไทยให้หน่วยงาน แจ้งต่อสำนักงานพัฒนารัฐบาลดิจิทัล (องค์การมหาชน) หรือ สพร. เพื่อพิจารณา และให้ความเห็นชอบก่อนดำเนินการ</w:t>
      </w:r>
    </w:p>
    <w:p w14:paraId="158F6B7A" w14:textId="77777777" w:rsidR="004639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lastRenderedPageBreak/>
        <w:t xml:space="preserve">เช่นเดียวกับ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Highly Protected Data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การพิจารณาใช้คลาว</w:t>
      </w:r>
      <w:proofErr w:type="spellStart"/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ด์</w:t>
      </w:r>
      <w:proofErr w:type="spellEnd"/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ควรคำนึงถึงระดับความเสี่ยง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Risk),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ค่าใช้จ่าย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Cost),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ความปลอดภัย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Security),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ความสามารถในการปรับขยาย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Scalability),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ความยืดหยุ่น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Flexibility),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ความง่ายในการเริ่มต้นใช้งาน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Ease of 1st time user)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และการควบคุมข้อมูล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Data Control)</w:t>
      </w:r>
      <w:r w:rsidRPr="00646C35">
        <w:rPr>
          <w:vertAlign w:val="superscript"/>
        </w:rPr>
        <w:footnoteReference w:id="7"/>
      </w:r>
    </w:p>
    <w:p w14:paraId="3A1AF339" w14:textId="77777777" w:rsidR="00463913" w:rsidRPr="00DE4113" w:rsidRDefault="00463913" w:rsidP="00463913">
      <w:pPr>
        <w:tabs>
          <w:tab w:val="left" w:pos="1843"/>
        </w:tabs>
        <w:spacing w:after="0" w:line="240" w:lineRule="auto"/>
        <w:ind w:firstLine="839"/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14:ligatures w14:val="standardContextual"/>
        </w:rPr>
      </w:pPr>
      <w:r w:rsidRPr="00DE4113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มาตรการรักษาความปลอดภัยและข้อเสนอแนะเบื้องต้น:</w:t>
      </w:r>
    </w:p>
    <w:p w14:paraId="36F1AB9F" w14:textId="77777777" w:rsidR="00463913" w:rsidRPr="00DE4113" w:rsidRDefault="00463913" w:rsidP="00463913">
      <w:pPr>
        <w:numPr>
          <w:ilvl w:val="0"/>
          <w:numId w:val="39"/>
        </w:numPr>
        <w:tabs>
          <w:tab w:val="left" w:pos="1843"/>
        </w:tabs>
        <w:spacing w:after="0" w:line="240" w:lineRule="auto"/>
        <w:ind w:firstLine="839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ต้องมีมาตรการควบคุมความปลอดภัยที่เข้มงวด</w:t>
      </w:r>
    </w:p>
    <w:p w14:paraId="7051CB66" w14:textId="77777777" w:rsidR="00463913" w:rsidRPr="00DE4113" w:rsidRDefault="00463913" w:rsidP="00463913">
      <w:pPr>
        <w:numPr>
          <w:ilvl w:val="0"/>
          <w:numId w:val="39"/>
        </w:numPr>
        <w:tabs>
          <w:tab w:val="left" w:pos="1843"/>
        </w:tabs>
        <w:spacing w:after="0" w:line="240" w:lineRule="auto"/>
        <w:ind w:firstLine="839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กำหนดให้มีผู้ที่สามารถเข้าถึงข้อมูลได้เท่าที่จำเป็น (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Need to Know Basis)</w:t>
      </w:r>
    </w:p>
    <w:p w14:paraId="0CF503B1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ควบคุมการเข้าถึงฐานข้อมูล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การเข้ารหัสข้อมูล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การใช้เทคโนโลยีกุญแจคู่</w:t>
      </w:r>
    </w:p>
    <w:p w14:paraId="2E9B45B0" w14:textId="77777777" w:rsidR="00463913" w:rsidRPr="00DE4113" w:rsidRDefault="00463913" w:rsidP="00463913">
      <w:pPr>
        <w:numPr>
          <w:ilvl w:val="0"/>
          <w:numId w:val="39"/>
        </w:numPr>
        <w:tabs>
          <w:tab w:val="left" w:pos="1843"/>
        </w:tabs>
        <w:spacing w:after="0" w:line="240" w:lineRule="auto"/>
        <w:ind w:firstLine="839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เจ้าของระบบ/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CIO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มีอำนาจในการเข้าถึงและบริหารจัดการข้อมูลบนคลาว</w:t>
      </w:r>
      <w:proofErr w:type="spellStart"/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ด์</w:t>
      </w:r>
      <w:proofErr w:type="spellEnd"/>
    </w:p>
    <w:p w14:paraId="15CD471C" w14:textId="77777777" w:rsidR="00463913" w:rsidRPr="00DE4113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ควรจัดทำนโยบาย มาตรการ และแนวปฏิบัติในการคุ้มครองข้อมูลส่วนบุคคลที่สอดคล้องกับ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PDPA </w:t>
      </w:r>
      <w:r w:rsidRPr="00DE4113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และการรักษาความมั่นคงปลอดภัยทางไซเบอร์เพื่อป้องกันการละเมิดข้อมูล รวมถึงการลงนามข้อตกลงการประมวลผลข้อมูลส่วนบุคคล</w:t>
      </w:r>
    </w:p>
    <w:p w14:paraId="7F2DAC4C" w14:textId="77777777" w:rsidR="00463913" w:rsidRPr="00C53502" w:rsidRDefault="00463913" w:rsidP="00463913">
      <w:pPr>
        <w:pStyle w:val="ListParagraph"/>
        <w:numPr>
          <w:ilvl w:val="2"/>
          <w:numId w:val="17"/>
        </w:numPr>
        <w:spacing w:before="120" w:after="0" w:line="240" w:lineRule="auto"/>
        <w:ind w:left="1356" w:hanging="505"/>
        <w:contextualSpacing w:val="0"/>
        <w:jc w:val="thaiDistribute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C53502">
        <w:rPr>
          <w:rFonts w:ascii="TH SarabunPSK" w:hAnsi="TH SarabunPSK" w:cs="TH SarabunPSK"/>
          <w:b/>
          <w:bCs/>
          <w:sz w:val="32"/>
          <w:szCs w:val="32"/>
          <w:cs/>
        </w:rPr>
        <w:t>ข้อมูลที่สามารถเปิดเผยได้ (</w:t>
      </w:r>
      <w:r w:rsidRPr="00C53502">
        <w:rPr>
          <w:rFonts w:ascii="TH SarabunPSK" w:hAnsi="TH SarabunPSK" w:cs="TH SarabunPSK"/>
          <w:b/>
          <w:bCs/>
          <w:sz w:val="32"/>
          <w:szCs w:val="32"/>
        </w:rPr>
        <w:t>Official Data)</w:t>
      </w:r>
      <w:bookmarkEnd w:id="94"/>
    </w:p>
    <w:p w14:paraId="1637E97B" w14:textId="77777777" w:rsidR="00463913" w:rsidRPr="00C53502" w:rsidRDefault="00463913" w:rsidP="00463913">
      <w:pPr>
        <w:tabs>
          <w:tab w:val="left" w:pos="1843"/>
        </w:tabs>
        <w:spacing w:before="120" w:after="0" w:line="240" w:lineRule="auto"/>
        <w:ind w:firstLine="839"/>
        <w:rPr>
          <w:sz w:val="32"/>
          <w:szCs w:val="32"/>
        </w:rPr>
      </w:pPr>
      <w:r w:rsidRPr="00C53502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คำจำกัดความและลักษณะ:</w:t>
      </w:r>
    </w:p>
    <w:p w14:paraId="7A04CF8C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เป็นประเภทข้อมูลที่มี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ความเสี่ยงต่ำ</w:t>
      </w:r>
    </w:p>
    <w:p w14:paraId="259B3315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เป็นข้อมูลที่สร้าง ประมวลผล ส่ง หรือรับของหน่วยงานภาครัฐและหน่วยงานที่เกี่ยวข้อง</w:t>
      </w:r>
    </w:p>
    <w:p w14:paraId="4E0384F8" w14:textId="77777777" w:rsidR="00463913" w:rsidRPr="00BD7888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spacing w:val="-2"/>
          <w:kern w:val="2"/>
          <w:sz w:val="32"/>
          <w:szCs w:val="32"/>
          <w14:ligatures w14:val="standardContextual"/>
        </w:rPr>
      </w:pPr>
      <w:r w:rsidRPr="00BD7888">
        <w:rPr>
          <w:rFonts w:ascii="TH SarabunPSK" w:eastAsia="Aptos" w:hAnsi="TH SarabunPSK" w:cs="TH SarabunPSK"/>
          <w:spacing w:val="-2"/>
          <w:kern w:val="2"/>
          <w:sz w:val="32"/>
          <w:szCs w:val="32"/>
          <w:cs/>
          <w14:ligatures w14:val="standardContextual"/>
        </w:rPr>
        <w:t>ข้อมูลประเภทนี้อยู่ในระดับ</w:t>
      </w:r>
      <w:r w:rsidRPr="00BD7888">
        <w:rPr>
          <w:rFonts w:ascii="TH SarabunPSK" w:eastAsia="Aptos" w:hAnsi="TH SarabunPSK" w:cs="TH SarabunPSK"/>
          <w:spacing w:val="-2"/>
          <w:kern w:val="2"/>
          <w:sz w:val="32"/>
          <w:szCs w:val="32"/>
          <w14:ligatures w14:val="standardContextual"/>
        </w:rPr>
        <w:t xml:space="preserve"> </w:t>
      </w:r>
      <w:r w:rsidRPr="00BD7888">
        <w:rPr>
          <w:rFonts w:ascii="TH SarabunPSK" w:eastAsia="Aptos" w:hAnsi="TH SarabunPSK" w:cs="TH SarabunPSK"/>
          <w:spacing w:val="-2"/>
          <w:kern w:val="2"/>
          <w:sz w:val="32"/>
          <w:szCs w:val="32"/>
          <w:cs/>
          <w14:ligatures w14:val="standardContextual"/>
        </w:rPr>
        <w:t>ชั้นเผยแพร่ภายในองค์กร (</w:t>
      </w:r>
      <w:r w:rsidRPr="00BD7888">
        <w:rPr>
          <w:rFonts w:ascii="TH SarabunPSK" w:eastAsia="Aptos" w:hAnsi="TH SarabunPSK" w:cs="TH SarabunPSK"/>
          <w:spacing w:val="-2"/>
          <w:kern w:val="2"/>
          <w:sz w:val="32"/>
          <w:szCs w:val="32"/>
          <w14:ligatures w14:val="standardContextual"/>
        </w:rPr>
        <w:t xml:space="preserve">Private) </w:t>
      </w:r>
      <w:r w:rsidRPr="00BD7888">
        <w:rPr>
          <w:rFonts w:ascii="TH SarabunPSK" w:eastAsia="Aptos" w:hAnsi="TH SarabunPSK" w:cs="TH SarabunPSK"/>
          <w:spacing w:val="-2"/>
          <w:kern w:val="2"/>
          <w:sz w:val="32"/>
          <w:szCs w:val="32"/>
          <w:cs/>
          <w14:ligatures w14:val="standardContextual"/>
        </w:rPr>
        <w:t>และ</w:t>
      </w:r>
      <w:r w:rsidRPr="00BD7888">
        <w:rPr>
          <w:rFonts w:ascii="TH SarabunPSK" w:eastAsia="Aptos" w:hAnsi="TH SarabunPSK" w:cs="TH SarabunPSK"/>
          <w:spacing w:val="-2"/>
          <w:kern w:val="2"/>
          <w:sz w:val="32"/>
          <w:szCs w:val="32"/>
          <w14:ligatures w14:val="standardContextual"/>
        </w:rPr>
        <w:t xml:space="preserve"> </w:t>
      </w:r>
      <w:r w:rsidRPr="00BD7888">
        <w:rPr>
          <w:rFonts w:ascii="TH SarabunPSK" w:eastAsia="Aptos" w:hAnsi="TH SarabunPSK" w:cs="TH SarabunPSK"/>
          <w:spacing w:val="-2"/>
          <w:kern w:val="2"/>
          <w:sz w:val="32"/>
          <w:szCs w:val="32"/>
          <w:cs/>
          <w14:ligatures w14:val="standardContextual"/>
        </w:rPr>
        <w:t>ชั้นเปิดเผย (</w:t>
      </w:r>
      <w:r w:rsidRPr="00BD7888">
        <w:rPr>
          <w:rFonts w:ascii="TH SarabunPSK" w:eastAsia="Aptos" w:hAnsi="TH SarabunPSK" w:cs="TH SarabunPSK"/>
          <w:spacing w:val="-2"/>
          <w:kern w:val="2"/>
          <w:sz w:val="32"/>
          <w:szCs w:val="32"/>
          <w14:ligatures w14:val="standardContextual"/>
        </w:rPr>
        <w:t>Open)</w:t>
      </w:r>
    </w:p>
    <w:p w14:paraId="7810FDD9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ตัวอย่างข้อมูล: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เว็บไซต์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Social Media,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หนังสือสารบรรณ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เอกสารประกอบการประชุมออนไลน์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เอกสารจัดซื้อจัดจ้าง</w:t>
      </w:r>
    </w:p>
    <w:p w14:paraId="3EE77348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บริการที่มีข้อมูลประเภทนี้ ได้แก่ การบริการข้อมูลการดำเนินการของภาครัฐ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การบริการแจ้งข่าวสารต่างๆ</w:t>
      </w:r>
    </w:p>
    <w:p w14:paraId="503E57F6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การประเมินความเสี่ยงด้วยเครื่องมือ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มส</w:t>
      </w:r>
      <w:proofErr w:type="spellEnd"/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พร.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8-2565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จะได้ผลการประเมินอยู่ระหว่าง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br/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1 – 4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คะแนน</w:t>
      </w:r>
    </w:p>
    <w:p w14:paraId="02C16B29" w14:textId="77777777" w:rsidR="00463913" w:rsidRPr="000D55E9" w:rsidRDefault="00463913" w:rsidP="00463913">
      <w:pPr>
        <w:tabs>
          <w:tab w:val="left" w:pos="1843"/>
        </w:tabs>
        <w:spacing w:before="120" w:after="0" w:line="240" w:lineRule="auto"/>
        <w:ind w:firstLine="839"/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14:ligatures w14:val="standardContextual"/>
        </w:rPr>
      </w:pPr>
      <w:r w:rsidRPr="000D55E9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ประเภทคลาว</w:t>
      </w:r>
      <w:proofErr w:type="spellStart"/>
      <w:r w:rsidRPr="000D55E9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ด์</w:t>
      </w:r>
      <w:proofErr w:type="spellEnd"/>
      <w:r w:rsidRPr="000D55E9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และถิ่นที่อยู่ของข้อมูลที่แนะนำ:</w:t>
      </w:r>
    </w:p>
    <w:p w14:paraId="5138C1DC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สามารถเลือกใช้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Public Cloud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ได้</w:t>
      </w:r>
    </w:p>
    <w:p w14:paraId="0971F715" w14:textId="77777777" w:rsidR="00463913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>
        <w:rPr>
          <w:rFonts w:ascii="TH SarabunPSK" w:eastAsia="Aptos" w:hAnsi="TH SarabunPSK" w:cs="TH SarabunPSK" w:hint="cs"/>
          <w:kern w:val="2"/>
          <w:sz w:val="32"/>
          <w:szCs w:val="32"/>
          <w:cs/>
          <w14:ligatures w14:val="standardContextual"/>
        </w:rPr>
        <w:t>ควร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ใช้ศูนย์ข้อมูลในประเทศไทยเป็นลำดับแรก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ซึ่งมุ่งเน้นไปที่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ข้อมูลขณะพัก/จัดเก็บ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Data at Rest)</w:t>
      </w:r>
    </w:p>
    <w:p w14:paraId="4FE1466E" w14:textId="77777777" w:rsidR="005E67AC" w:rsidRPr="00DB112A" w:rsidRDefault="005E67AC" w:rsidP="005E67AC">
      <w:pPr>
        <w:numPr>
          <w:ilvl w:val="0"/>
          <w:numId w:val="37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:highlight w:val="yellow"/>
          <w14:ligatures w14:val="standardContextual"/>
        </w:rPr>
      </w:pPr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หากหน่วยงานภาครัฐมีความจำเป็นต้องใช้บริการคลาว</w:t>
      </w:r>
      <w:proofErr w:type="spellStart"/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ด์</w:t>
      </w:r>
      <w:proofErr w:type="spellEnd"/>
      <w:r w:rsidRPr="0023481F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ที่จัดเก็บข้อมูลนอกราชอาณาจักรไทยให้หน่วยงาน แจ้งต่อสำนักงานพัฒนารัฐบาลดิจิทัล (องค์การมหาชน) หรือ สพร. เพื่อพิจารณา และให้ความเห็นชอบก่อนดำเนินการ</w:t>
      </w:r>
    </w:p>
    <w:p w14:paraId="7420A928" w14:textId="77777777" w:rsidR="00463913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1843" w:hanging="284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lastRenderedPageBreak/>
        <w:t>การพิจารณาใช้คลาว</w:t>
      </w:r>
      <w:proofErr w:type="spellStart"/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ด์</w:t>
      </w:r>
      <w:proofErr w:type="spellEnd"/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ควรคำนึงถึงระดับความเสี่ยง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Risk),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ค่าใช้จ่าย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Cost),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ความปลอดภัย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Security),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ความสามารถในการปรับขยาย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Scalability),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ความยืดหยุ่น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Flexibility),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ความง่ายในการเริ่มต้นใช้งาน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Ease of 1st time user)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และการควบคุมข้อมูล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Data Control)</w:t>
      </w:r>
      <w:r>
        <w:rPr>
          <w:rStyle w:val="FootnoteReference"/>
          <w:rFonts w:ascii="TH SarabunPSK" w:eastAsia="Aptos" w:hAnsi="TH SarabunPSK" w:cs="TH SarabunPSK"/>
          <w:kern w:val="2"/>
          <w14:ligatures w14:val="standardContextual"/>
        </w:rPr>
        <w:footnoteReference w:id="8"/>
      </w:r>
    </w:p>
    <w:p w14:paraId="2330006D" w14:textId="77777777" w:rsidR="00463913" w:rsidRPr="000D55E9" w:rsidRDefault="00463913" w:rsidP="00463913">
      <w:pPr>
        <w:tabs>
          <w:tab w:val="left" w:pos="1843"/>
        </w:tabs>
        <w:spacing w:before="120" w:after="0" w:line="240" w:lineRule="auto"/>
        <w:ind w:firstLine="839"/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14:ligatures w14:val="standardContextual"/>
        </w:rPr>
      </w:pPr>
      <w:r w:rsidRPr="000D55E9">
        <w:rPr>
          <w:rFonts w:ascii="TH SarabunPSK" w:eastAsia="Aptos" w:hAnsi="TH SarabunPSK" w:cs="TH SarabunPSK"/>
          <w:b/>
          <w:bCs/>
          <w:kern w:val="2"/>
          <w:sz w:val="32"/>
          <w:szCs w:val="32"/>
          <w:u w:val="single"/>
          <w:cs/>
          <w14:ligatures w14:val="standardContextual"/>
        </w:rPr>
        <w:t>มาตรการรักษาความปลอดภัยและข้อเสนอแนะเบื้องต้น:</w:t>
      </w:r>
    </w:p>
    <w:p w14:paraId="038D20FB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ควรมี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การกำหนดมาตรการควบคุมความปลอดภัย</w:t>
      </w:r>
    </w:p>
    <w:p w14:paraId="5836E651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กำหนดให้มีผู้ที่สามารถเข้าถึงข้อมูลได้เท่าที่จำเป็น (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>Need to Know Basis)</w:t>
      </w:r>
    </w:p>
    <w:p w14:paraId="4D2EA6EA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เจ้าของระบบ/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CIO </w:t>
      </w: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สามารถเข้าถึงและมีสิทธิในการบริหารจัดการข้อมูลบนคลาว</w:t>
      </w:r>
      <w:proofErr w:type="spellStart"/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ด์</w:t>
      </w:r>
      <w:proofErr w:type="spellEnd"/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ได้</w:t>
      </w:r>
    </w:p>
    <w:p w14:paraId="11C631A8" w14:textId="77777777" w:rsidR="00463913" w:rsidRPr="000D55E9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มีการกำหนดบทบาทผู้ที่เกี่ยวข้องกับกรอบธรรมา</w:t>
      </w:r>
      <w:proofErr w:type="spellStart"/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ภิ</w:t>
      </w:r>
      <w:proofErr w:type="spellEnd"/>
      <w:r w:rsidRPr="000D55E9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บาลข้อมูลภาครัฐ และจัดทำนโยบายและแนวปฏิบัติการบริหารจัดการข้อมูลเป็นลายลักษณ์อักษร</w:t>
      </w:r>
    </w:p>
    <w:p w14:paraId="7B6BBAEA" w14:textId="77777777" w:rsidR="00463913" w:rsidRPr="00CF485A" w:rsidRDefault="00463913" w:rsidP="00463913">
      <w:pPr>
        <w:numPr>
          <w:ilvl w:val="0"/>
          <w:numId w:val="39"/>
        </w:numPr>
        <w:tabs>
          <w:tab w:val="clear" w:pos="720"/>
          <w:tab w:val="num" w:pos="1843"/>
        </w:tabs>
        <w:spacing w:after="0" w:line="240" w:lineRule="auto"/>
        <w:ind w:left="1843" w:hanging="283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CF485A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มีการกำหนดนโยบาย มาตรการ วิธีการ และแนวปฏิบัติการรักษาความมั่นคงปลอดภัยของข้อมูล เพื่อป้องกันการละเมิด การเข้าถึง การสูญหาย การทำลาย หรือการเปลี่ยนแปลงข้อมูล</w:t>
      </w:r>
    </w:p>
    <w:p w14:paraId="6EEEAEBF" w14:textId="77777777" w:rsidR="00463913" w:rsidRPr="00CF485A" w:rsidRDefault="00463913" w:rsidP="00463913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F485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แนวทางการจำแนกประเภทข้อมูล</w:t>
      </w:r>
    </w:p>
    <w:p w14:paraId="55B2CC72" w14:textId="77777777" w:rsidR="00463913" w:rsidRPr="00CF485A" w:rsidRDefault="00463913" w:rsidP="0046391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485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โดยสรุปแล้ว การจำแนกประเภทข้อมูลสำหรับใช้บริการคลาว</w:t>
      </w:r>
      <w:proofErr w:type="spellStart"/>
      <w:r w:rsidRPr="00CF485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CF485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ในประเทศไทยมุ่งเน้นที่ข้อมูลขณะพัก/จัดเก็บ (</w:t>
      </w:r>
      <w:r w:rsidRPr="00CF48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Data at Rest) </w:t>
      </w:r>
      <w:r w:rsidRPr="00CF48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และกำหนดให้ข้อมูลทุกประเภท </w:t>
      </w:r>
      <w:r w:rsidRPr="00CF48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</w:t>
      </w:r>
      <w:r w:rsidRPr="00CF485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จัดเก็บอยู่ในประเทศไทยเป็นลำดับแรก</w:t>
      </w:r>
    </w:p>
    <w:p w14:paraId="475A2361" w14:textId="77777777" w:rsidR="00463913" w:rsidRPr="00C53502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0" w:firstLine="1559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CF485A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ข้อมูลที่สามารถเปิดเผยได้ (</w:t>
      </w:r>
      <w:r w:rsidRPr="00CF485A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Official Data) </w:t>
      </w:r>
      <w:r w:rsidRPr="00CF485A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และ ข้อมูลที่ต้องได้รับความคุ้มครอง (</w:t>
      </w:r>
      <w:r w:rsidRPr="00CF485A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Protected Data) </w:t>
      </w:r>
      <w:r w:rsidRPr="00CF485A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ซึ่งมีคะแนนการประเมิน</w:t>
      </w:r>
      <w:r w:rsidRPr="00C53502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ความเสี่ยงต่ำกว่า 7 คะแนน สามารถใช้ </w:t>
      </w:r>
      <w:r w:rsidRPr="00C53502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Public Cloud </w:t>
      </w:r>
      <w:r w:rsidRPr="00C53502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ได้</w:t>
      </w:r>
    </w:p>
    <w:p w14:paraId="680C24A4" w14:textId="77777777" w:rsidR="00463913" w:rsidRPr="00C53502" w:rsidRDefault="00463913" w:rsidP="00463913">
      <w:pPr>
        <w:numPr>
          <w:ilvl w:val="0"/>
          <w:numId w:val="39"/>
        </w:numPr>
        <w:tabs>
          <w:tab w:val="clear" w:pos="720"/>
          <w:tab w:val="left" w:pos="1843"/>
        </w:tabs>
        <w:spacing w:after="0" w:line="240" w:lineRule="auto"/>
        <w:ind w:left="0" w:firstLine="1559"/>
        <w:jc w:val="thaiDistribute"/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</w:pPr>
      <w:r w:rsidRPr="00C53502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>สำหรับ ข้อมูลที่ต้องได้รับความคุ้มครองสูงสุด (</w:t>
      </w:r>
      <w:r w:rsidRPr="00C53502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Highly Protected Data) </w:t>
      </w:r>
      <w:r w:rsidRPr="00C53502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ซึ่งมีความเสี่ยงสูงและมีผลกระทบต่อความมั่นคงของชาติ จำเป็นต้องมีมาตรการควบคุมรักษาความปลอดภัยที่เข้มงวดสูงสุด และ ต้องใช้ </w:t>
      </w:r>
      <w:r w:rsidRPr="00C53502">
        <w:rPr>
          <w:rFonts w:ascii="TH SarabunPSK" w:eastAsia="Aptos" w:hAnsi="TH SarabunPSK" w:cs="TH SarabunPSK"/>
          <w:kern w:val="2"/>
          <w:sz w:val="32"/>
          <w:szCs w:val="32"/>
          <w14:ligatures w14:val="standardContextual"/>
        </w:rPr>
        <w:t xml:space="preserve">Community Cloud </w:t>
      </w:r>
      <w:r w:rsidRPr="00FC5FF4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เท่านั้น</w:t>
      </w:r>
      <w:r w:rsidRPr="00FC5FF4">
        <w:rPr>
          <w:highlight w:val="yellow"/>
        </w:rPr>
        <w:t xml:space="preserve"> </w:t>
      </w:r>
      <w:r w:rsidRPr="00FC5FF4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ซึ่งให้บริการโดยองค์กรหรือบริษัทที่รัฐบาลเป็นเจ้าของทั้งหมดหรือส่วนใหญ่ หรือมีอำนาจควบคุมอย่างมีนัยสำคัญ หรือคลาว</w:t>
      </w:r>
      <w:proofErr w:type="spellStart"/>
      <w:r w:rsidRPr="00FC5FF4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ด์</w:t>
      </w:r>
      <w:proofErr w:type="spellEnd"/>
      <w:r w:rsidRPr="00FC5FF4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อธิปไตย (</w:t>
      </w:r>
      <w:r w:rsidRPr="00FC5FF4">
        <w:rPr>
          <w:rFonts w:ascii="TH SarabunPSK" w:eastAsia="Aptos" w:hAnsi="TH SarabunPSK" w:cs="TH SarabunPSK"/>
          <w:kern w:val="2"/>
          <w:sz w:val="32"/>
          <w:szCs w:val="32"/>
          <w:highlight w:val="yellow"/>
          <w14:ligatures w14:val="standardContextual"/>
        </w:rPr>
        <w:t xml:space="preserve">Sovereign Cloud)  </w:t>
      </w:r>
      <w:r w:rsidRPr="00FC5FF4">
        <w:rPr>
          <w:rFonts w:ascii="TH SarabunPSK" w:eastAsia="Aptos" w:hAnsi="TH SarabunPSK" w:cs="TH SarabunPSK"/>
          <w:kern w:val="2"/>
          <w:sz w:val="32"/>
          <w:szCs w:val="32"/>
          <w:highlight w:val="yellow"/>
          <w:cs/>
          <w14:ligatures w14:val="standardContextual"/>
        </w:rPr>
        <w:t>ซึ่งออกแบบมาเพื่อให้มั่นใจว่า ข้อมูลทั้งหมด ถูกจัดเก็บ ประมวลผล และบริหารจัดการอยู่ภายในประเทศหรือภูมิภาคที่กำหนด</w:t>
      </w:r>
      <w:r w:rsidRPr="00C53502">
        <w:rPr>
          <w:rFonts w:ascii="TH SarabunPSK" w:eastAsia="Aptos" w:hAnsi="TH SarabunPSK" w:cs="TH SarabunPSK"/>
          <w:kern w:val="2"/>
          <w:sz w:val="32"/>
          <w:szCs w:val="32"/>
          <w:cs/>
          <w14:ligatures w14:val="standardContextual"/>
        </w:rPr>
        <w:t xml:space="preserve"> โดยเฉพาะข้อมูลที่เกี่ยวข้องกับความมั่นคงของชาติจำเป็นต้องใช้เครือข่ายบนโครงสร้างพื้นฐานทางกายภาพที่มีความปลอดภัยสูงและมีการควบคุมความปลอดภัยอย่างเข้มงวด</w:t>
      </w:r>
    </w:p>
    <w:p w14:paraId="34E690B4" w14:textId="77777777" w:rsidR="00463913" w:rsidRPr="00C53502" w:rsidRDefault="00463913" w:rsidP="0046391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  <w:sectPr w:rsidR="00463913" w:rsidRPr="00C53502" w:rsidSect="00463913">
          <w:headerReference w:type="even" r:id="rId47"/>
          <w:headerReference w:type="first" r:id="rId48"/>
          <w:pgSz w:w="11906" w:h="16838"/>
          <w:pgMar w:top="1560" w:right="1416" w:bottom="1134" w:left="1418" w:header="708" w:footer="885" w:gutter="0"/>
          <w:cols w:space="708"/>
          <w:titlePg/>
          <w:docGrid w:linePitch="360"/>
        </w:sectPr>
      </w:pPr>
      <w:r w:rsidRPr="00C5350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หน่วยงานภาครัฐจำเป็นต้องดำเนินการประเมินความเสี่ยงอย่างรอบคอบ เพื่อพิจารณาเลือกใช้บริการคลาว</w:t>
      </w:r>
      <w:proofErr w:type="spellStart"/>
      <w:r w:rsidRPr="00C5350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C5350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ที่เหมาะสมกับบริบทของแต่ละหน่วยงาน กระบวนการนี้ยังเกี่ยวข้องกับการทำงานร่วมกันระหว่างเจ้าของระบบงาน ผู้ปฏิบัติงานฝ่ายเทคโนโลยีสารสนเทศ และผู้ปฏิบัติงานด้านข้อมูลขององค์กร เพื่อให้มีการบริหารจัดการข้อมูลที่เหมาะสมตลอดวงจรชีวิตข้อมูล</w:t>
      </w:r>
    </w:p>
    <w:p w14:paraId="351AB078" w14:textId="20851B09" w:rsidR="0071311E" w:rsidRPr="00FC1E8A" w:rsidRDefault="00D51583" w:rsidP="00CF45B5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952042F" wp14:editId="3C359BCD">
            <wp:extent cx="9717885" cy="4983710"/>
            <wp:effectExtent l="0" t="0" r="0" b="0"/>
            <wp:docPr id="3922696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306" cy="499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C51B0" w14:textId="71508170" w:rsidR="00892C40" w:rsidRPr="00FC1E8A" w:rsidRDefault="000B13FD" w:rsidP="00B97058">
      <w:pPr>
        <w:spacing w:before="120" w:after="0" w:line="240" w:lineRule="auto"/>
        <w:jc w:val="thaiDistribute"/>
        <w:rPr>
          <w:rFonts w:ascii="TH SarabunPSK" w:hAnsi="TH SarabunPSK" w:cs="TH SarabunPSK"/>
          <w:sz w:val="28"/>
        </w:rPr>
      </w:pPr>
      <w:bookmarkStart w:id="95" w:name="_Toc203724343"/>
      <w:r w:rsidRPr="002E5E54">
        <w:rPr>
          <w:rFonts w:ascii="TH SarabunPSK" w:hAnsi="TH SarabunPSK" w:cs="TH SarabunPSK"/>
          <w:sz w:val="28"/>
          <w:highlight w:val="yellow"/>
          <w:cs/>
        </w:rPr>
        <w:t>ภาพ</w:t>
      </w:r>
      <w:r w:rsidR="00892C40" w:rsidRPr="002E5E54">
        <w:rPr>
          <w:rFonts w:ascii="TH SarabunPSK" w:hAnsi="TH SarabunPSK" w:cs="TH SarabunPSK"/>
          <w:sz w:val="28"/>
          <w:highlight w:val="yellow"/>
          <w:cs/>
        </w:rPr>
        <w:t xml:space="preserve">ที่ </w:t>
      </w:r>
      <w:r w:rsidR="00892C40" w:rsidRPr="002E5E54">
        <w:rPr>
          <w:rFonts w:ascii="TH SarabunPSK" w:hAnsi="TH SarabunPSK" w:cs="TH SarabunPSK"/>
          <w:sz w:val="28"/>
          <w:highlight w:val="yellow"/>
          <w:cs/>
        </w:rPr>
        <w:fldChar w:fldCharType="begin"/>
      </w:r>
      <w:r w:rsidR="00892C40" w:rsidRPr="002E5E54">
        <w:rPr>
          <w:rFonts w:ascii="TH SarabunPSK" w:hAnsi="TH SarabunPSK" w:cs="TH SarabunPSK"/>
          <w:sz w:val="28"/>
          <w:highlight w:val="yellow"/>
          <w:cs/>
        </w:rPr>
        <w:instrText xml:space="preserve"> </w:instrText>
      </w:r>
      <w:r w:rsidR="00892C40" w:rsidRPr="002E5E54">
        <w:rPr>
          <w:rFonts w:ascii="TH SarabunPSK" w:hAnsi="TH SarabunPSK" w:cs="TH SarabunPSK"/>
          <w:sz w:val="28"/>
          <w:highlight w:val="yellow"/>
        </w:rPr>
        <w:instrText xml:space="preserve">SEQ </w:instrText>
      </w:r>
      <w:r w:rsidR="00892C40" w:rsidRPr="002E5E54">
        <w:rPr>
          <w:rFonts w:ascii="TH SarabunPSK" w:hAnsi="TH SarabunPSK" w:cs="TH SarabunPSK"/>
          <w:sz w:val="28"/>
          <w:highlight w:val="yellow"/>
          <w:cs/>
        </w:rPr>
        <w:instrText xml:space="preserve">รูปที่ </w:instrText>
      </w:r>
      <w:r w:rsidR="00892C40" w:rsidRPr="002E5E54">
        <w:rPr>
          <w:rFonts w:ascii="TH SarabunPSK" w:hAnsi="TH SarabunPSK" w:cs="TH SarabunPSK"/>
          <w:sz w:val="28"/>
          <w:highlight w:val="yellow"/>
        </w:rPr>
        <w:instrText>\* ARABIC</w:instrText>
      </w:r>
      <w:r w:rsidR="00892C40" w:rsidRPr="002E5E54">
        <w:rPr>
          <w:rFonts w:ascii="TH SarabunPSK" w:hAnsi="TH SarabunPSK" w:cs="TH SarabunPSK"/>
          <w:sz w:val="28"/>
          <w:highlight w:val="yellow"/>
          <w:cs/>
        </w:rPr>
        <w:instrText xml:space="preserve"> </w:instrText>
      </w:r>
      <w:r w:rsidR="00892C40" w:rsidRPr="002E5E54">
        <w:rPr>
          <w:rFonts w:ascii="TH SarabunPSK" w:hAnsi="TH SarabunPSK" w:cs="TH SarabunPSK"/>
          <w:sz w:val="28"/>
          <w:highlight w:val="yellow"/>
          <w:cs/>
        </w:rPr>
        <w:fldChar w:fldCharType="separate"/>
      </w:r>
      <w:r w:rsidR="00386BB8">
        <w:rPr>
          <w:rFonts w:ascii="TH SarabunPSK" w:hAnsi="TH SarabunPSK" w:cs="TH SarabunPSK"/>
          <w:noProof/>
          <w:sz w:val="28"/>
          <w:highlight w:val="yellow"/>
          <w:cs/>
        </w:rPr>
        <w:t>6</w:t>
      </w:r>
      <w:r w:rsidR="00892C40" w:rsidRPr="002E5E54">
        <w:rPr>
          <w:rFonts w:ascii="TH SarabunPSK" w:hAnsi="TH SarabunPSK" w:cs="TH SarabunPSK"/>
          <w:sz w:val="28"/>
          <w:highlight w:val="yellow"/>
          <w:cs/>
        </w:rPr>
        <w:fldChar w:fldCharType="end"/>
      </w:r>
      <w:r w:rsidR="00892C40" w:rsidRPr="002E5E54">
        <w:rPr>
          <w:rFonts w:ascii="TH SarabunPSK" w:hAnsi="TH SarabunPSK" w:cs="TH SarabunPSK"/>
          <w:sz w:val="28"/>
          <w:highlight w:val="yellow"/>
        </w:rPr>
        <w:t>:</w:t>
      </w:r>
      <w:r w:rsidR="00B27176" w:rsidRPr="002E5E54">
        <w:rPr>
          <w:rFonts w:ascii="TH SarabunPSK" w:hAnsi="TH SarabunPSK" w:cs="TH SarabunPSK"/>
          <w:sz w:val="28"/>
          <w:highlight w:val="yellow"/>
        </w:rPr>
        <w:t xml:space="preserve"> </w:t>
      </w:r>
      <w:r w:rsidR="00B27176" w:rsidRPr="002E5E54">
        <w:rPr>
          <w:rFonts w:ascii="TH SarabunPSK" w:hAnsi="TH SarabunPSK" w:cs="TH SarabunPSK"/>
          <w:sz w:val="28"/>
          <w:highlight w:val="yellow"/>
          <w:cs/>
        </w:rPr>
        <w:t>สรุปแนวทาง</w:t>
      </w:r>
      <w:r w:rsidR="00F83821" w:rsidRPr="002E5E54">
        <w:rPr>
          <w:rFonts w:ascii="TH SarabunPSK" w:hAnsi="TH SarabunPSK" w:cs="TH SarabunPSK"/>
          <w:sz w:val="28"/>
          <w:highlight w:val="yellow"/>
          <w:cs/>
        </w:rPr>
        <w:t>การจำแนกประเภทข้อมูลสำหรับใช้บริการคลาว</w:t>
      </w:r>
      <w:proofErr w:type="spellStart"/>
      <w:r w:rsidR="00F83821" w:rsidRPr="002E5E54">
        <w:rPr>
          <w:rFonts w:ascii="TH SarabunPSK" w:hAnsi="TH SarabunPSK" w:cs="TH SarabunPSK"/>
          <w:sz w:val="28"/>
          <w:highlight w:val="yellow"/>
          <w:cs/>
        </w:rPr>
        <w:t>ด์</w:t>
      </w:r>
      <w:bookmarkEnd w:id="95"/>
      <w:proofErr w:type="spellEnd"/>
    </w:p>
    <w:p w14:paraId="393ECAFC" w14:textId="79D7F225" w:rsidR="004C6C75" w:rsidRPr="00FC1E8A" w:rsidRDefault="004C6C75" w:rsidP="00161B8E">
      <w:pPr>
        <w:spacing w:after="0" w:line="240" w:lineRule="auto"/>
        <w:jc w:val="thaiDistribute"/>
        <w:rPr>
          <w:rFonts w:ascii="TH SarabunPSK" w:hAnsi="TH SarabunPSK" w:cs="TH SarabunPSK"/>
          <w:sz w:val="28"/>
        </w:rPr>
        <w:sectPr w:rsidR="004C6C75" w:rsidRPr="00FC1E8A" w:rsidSect="00D01996">
          <w:headerReference w:type="even" r:id="rId50"/>
          <w:headerReference w:type="first" r:id="rId51"/>
          <w:pgSz w:w="16838" w:h="11906" w:orient="landscape"/>
          <w:pgMar w:top="1418" w:right="1560" w:bottom="1416" w:left="1134" w:header="708" w:footer="885" w:gutter="0"/>
          <w:cols w:space="708"/>
          <w:titlePg/>
          <w:docGrid w:linePitch="360"/>
        </w:sectPr>
      </w:pPr>
    </w:p>
    <w:p w14:paraId="655B5DE6" w14:textId="290E4D2F" w:rsidR="00CF3CDA" w:rsidRPr="00FC1E8A" w:rsidRDefault="008F3966" w:rsidP="00F73784">
      <w:pPr>
        <w:pStyle w:val="ListParagraph"/>
        <w:numPr>
          <w:ilvl w:val="1"/>
          <w:numId w:val="13"/>
        </w:numPr>
        <w:ind w:left="858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96" w:name="_Toc203552322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ตัวอย่าง</w:t>
      </w:r>
      <w:bookmarkStart w:id="97" w:name="_Hlk199431545"/>
      <w:r w:rsidR="00A81F48" w:rsidRPr="00FC1E8A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B072EB" w:rsidRPr="00FC1E8A">
        <w:rPr>
          <w:rFonts w:ascii="TH SarabunPSK" w:hAnsi="TH SarabunPSK" w:cs="TH SarabunPSK"/>
          <w:b/>
          <w:bCs/>
          <w:sz w:val="36"/>
          <w:szCs w:val="36"/>
          <w:cs/>
        </w:rPr>
        <w:t>ประเมิน</w:t>
      </w:r>
      <w:r w:rsidR="00A81F48" w:rsidRPr="00FC1E8A">
        <w:rPr>
          <w:rFonts w:ascii="TH SarabunPSK" w:hAnsi="TH SarabunPSK" w:cs="TH SarabunPSK"/>
          <w:b/>
          <w:bCs/>
          <w:sz w:val="36"/>
          <w:szCs w:val="36"/>
          <w:cs/>
        </w:rPr>
        <w:t>จำแนกประเภทข้อมูลสำหรับใช้บริการคลาว</w:t>
      </w:r>
      <w:proofErr w:type="spellStart"/>
      <w:r w:rsidR="00A81F48" w:rsidRPr="00FC1E8A">
        <w:rPr>
          <w:rFonts w:ascii="TH SarabunPSK" w:hAnsi="TH SarabunPSK" w:cs="TH SarabunPSK"/>
          <w:b/>
          <w:bCs/>
          <w:sz w:val="36"/>
          <w:szCs w:val="36"/>
          <w:cs/>
        </w:rPr>
        <w:t>ด์</w:t>
      </w:r>
      <w:bookmarkEnd w:id="96"/>
      <w:proofErr w:type="spellEnd"/>
      <w:r w:rsidR="00A81F48" w:rsidRPr="00FC1E8A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2E331109" w14:textId="77777777" w:rsidR="000B6709" w:rsidRPr="00FC1E8A" w:rsidRDefault="000B6709" w:rsidP="00F73784">
      <w:pPr>
        <w:pStyle w:val="ListParagraph"/>
        <w:numPr>
          <w:ilvl w:val="1"/>
          <w:numId w:val="17"/>
        </w:numPr>
        <w:jc w:val="thaiDistribute"/>
        <w:outlineLvl w:val="2"/>
        <w:rPr>
          <w:rFonts w:ascii="TH SarabunPSK" w:hAnsi="TH SarabunPSK" w:cs="TH SarabunPSK"/>
          <w:b/>
          <w:bCs/>
          <w:vanish/>
          <w:sz w:val="32"/>
          <w:szCs w:val="32"/>
          <w:cs/>
        </w:rPr>
      </w:pPr>
      <w:bookmarkStart w:id="98" w:name="_Toc186016490"/>
      <w:bookmarkStart w:id="99" w:name="_Toc186016603"/>
      <w:bookmarkStart w:id="100" w:name="_Toc186124291"/>
      <w:bookmarkStart w:id="101" w:name="_Toc187910703"/>
      <w:bookmarkStart w:id="102" w:name="_Toc199504710"/>
      <w:bookmarkStart w:id="103" w:name="_Toc203552323"/>
      <w:bookmarkEnd w:id="97"/>
      <w:bookmarkEnd w:id="98"/>
      <w:bookmarkEnd w:id="99"/>
      <w:bookmarkEnd w:id="100"/>
      <w:bookmarkEnd w:id="101"/>
      <w:bookmarkEnd w:id="102"/>
      <w:bookmarkEnd w:id="103"/>
    </w:p>
    <w:p w14:paraId="3375D4B6" w14:textId="50B17BB4" w:rsidR="00B615F0" w:rsidRPr="00FC1E8A" w:rsidRDefault="00B615F0" w:rsidP="00B97058">
      <w:pPr>
        <w:spacing w:after="0" w:line="400" w:lineRule="exact"/>
        <w:ind w:firstLine="85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FC1E8A">
        <w:rPr>
          <w:rFonts w:ascii="TH SarabunPSK" w:eastAsiaTheme="majorEastAsia" w:hAnsi="TH SarabunPSK" w:cs="TH SarabunPSK"/>
          <w:sz w:val="32"/>
          <w:szCs w:val="32"/>
          <w:cs/>
        </w:rPr>
        <w:t>ตัวอย่างการประเมิน</w:t>
      </w:r>
      <w:r w:rsidR="006125AB" w:rsidRPr="00FC1E8A">
        <w:rPr>
          <w:rFonts w:ascii="TH SarabunPSK" w:eastAsiaTheme="majorEastAsia" w:hAnsi="TH SarabunPSK" w:cs="TH SarabunPSK"/>
          <w:sz w:val="32"/>
          <w:szCs w:val="32"/>
          <w:cs/>
        </w:rPr>
        <w:t>บริการทางดิจิทัล (</w:t>
      </w:r>
      <w:r w:rsidR="006125AB" w:rsidRPr="00FC1E8A">
        <w:rPr>
          <w:rFonts w:ascii="TH SarabunPSK" w:eastAsiaTheme="majorEastAsia" w:hAnsi="TH SarabunPSK" w:cs="TH SarabunPSK"/>
          <w:sz w:val="32"/>
          <w:szCs w:val="32"/>
        </w:rPr>
        <w:t>E-Government Service)</w:t>
      </w:r>
    </w:p>
    <w:tbl>
      <w:tblPr>
        <w:tblStyle w:val="TableGrid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87"/>
        <w:gridCol w:w="823"/>
        <w:gridCol w:w="764"/>
        <w:gridCol w:w="1587"/>
        <w:gridCol w:w="342"/>
        <w:gridCol w:w="993"/>
        <w:gridCol w:w="1842"/>
      </w:tblGrid>
      <w:tr w:rsidR="00B615F0" w:rsidRPr="00FC1E8A" w14:paraId="7E6BFF6A" w14:textId="77777777" w:rsidTr="00395A9F">
        <w:trPr>
          <w:trHeight w:val="335"/>
        </w:trPr>
        <w:tc>
          <w:tcPr>
            <w:tcW w:w="9639" w:type="dxa"/>
            <w:gridSpan w:val="8"/>
            <w:shd w:val="clear" w:color="auto" w:fill="DEEAF6"/>
          </w:tcPr>
          <w:p w14:paraId="4A6E241B" w14:textId="77777777" w:rsidR="00B615F0" w:rsidRPr="00FC1E8A" w:rsidRDefault="00B615F0" w:rsidP="001441BC">
            <w:pPr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ประเภทข้อมูล</w:t>
            </w:r>
          </w:p>
        </w:tc>
      </w:tr>
      <w:tr w:rsidR="00B615F0" w:rsidRPr="00FC1E8A" w14:paraId="4B946326" w14:textId="77777777" w:rsidTr="00F20C4C">
        <w:trPr>
          <w:trHeight w:val="795"/>
        </w:trPr>
        <w:tc>
          <w:tcPr>
            <w:tcW w:w="1701" w:type="dxa"/>
            <w:shd w:val="clear" w:color="auto" w:fill="DEEAF6"/>
          </w:tcPr>
          <w:p w14:paraId="4C541AAD" w14:textId="77777777" w:rsidR="00B615F0" w:rsidRPr="00FC1E8A" w:rsidRDefault="00B615F0" w:rsidP="001441BC">
            <w:pPr>
              <w:spacing w:line="300" w:lineRule="exact"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วัตถุประสงค์ด้านความปลอดภัย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br/>
              <w:t>(CIA)</w:t>
            </w:r>
          </w:p>
        </w:tc>
        <w:tc>
          <w:tcPr>
            <w:tcW w:w="2410" w:type="dxa"/>
            <w:gridSpan w:val="2"/>
            <w:shd w:val="clear" w:color="auto" w:fill="DEEAF6"/>
          </w:tcPr>
          <w:p w14:paraId="51902B6C" w14:textId="77777777" w:rsidR="00B615F0" w:rsidRPr="00FC1E8A" w:rsidRDefault="00B615F0" w:rsidP="001441BC">
            <w:pPr>
              <w:spacing w:line="300" w:lineRule="exact"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ผลกระทบด้านความลับ (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>Confidentiality)</w:t>
            </w:r>
          </w:p>
        </w:tc>
        <w:tc>
          <w:tcPr>
            <w:tcW w:w="2693" w:type="dxa"/>
            <w:gridSpan w:val="3"/>
            <w:shd w:val="clear" w:color="auto" w:fill="DEEAF6"/>
          </w:tcPr>
          <w:p w14:paraId="22DEC081" w14:textId="77777777" w:rsidR="00B615F0" w:rsidRPr="00FC1E8A" w:rsidRDefault="00B615F0" w:rsidP="001441BC">
            <w:pPr>
              <w:spacing w:line="300" w:lineRule="exact"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ผลกระทบด้านความถูกต้อง ครบถ้วนสมบูรณ์ ความคงสภาพ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 xml:space="preserve"> (Integrity)</w:t>
            </w:r>
          </w:p>
        </w:tc>
        <w:tc>
          <w:tcPr>
            <w:tcW w:w="2835" w:type="dxa"/>
            <w:gridSpan w:val="2"/>
            <w:shd w:val="clear" w:color="auto" w:fill="DEEAF6"/>
          </w:tcPr>
          <w:p w14:paraId="568BC86A" w14:textId="77777777" w:rsidR="00B615F0" w:rsidRPr="00FC1E8A" w:rsidRDefault="00B615F0" w:rsidP="001441BC">
            <w:pPr>
              <w:spacing w:line="300" w:lineRule="exact"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ผลกระทบด้านความพร้อมใช้งานข้อมูล(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>Availability)</w:t>
            </w:r>
          </w:p>
        </w:tc>
      </w:tr>
      <w:tr w:rsidR="00B615F0" w:rsidRPr="00FC1E8A" w14:paraId="168808F9" w14:textId="77777777" w:rsidTr="00F20C4C">
        <w:trPr>
          <w:trHeight w:val="1445"/>
        </w:trPr>
        <w:tc>
          <w:tcPr>
            <w:tcW w:w="1701" w:type="dxa"/>
          </w:tcPr>
          <w:p w14:paraId="16AC7E13" w14:textId="77777777" w:rsidR="00B615F0" w:rsidRPr="00FC1E8A" w:rsidRDefault="00B615F0" w:rsidP="00161B8E">
            <w:pPr>
              <w:spacing w:line="340" w:lineRule="exact"/>
              <w:jc w:val="thaiDistribute"/>
              <w:rPr>
                <w:rFonts w:ascii="TH SarabunPSK" w:eastAsia="Yu Gothic Light" w:hAnsi="TH SarabunPSK" w:cs="TH SarabunPSK"/>
                <w:sz w:val="28"/>
                <w:cs/>
              </w:rPr>
            </w:pPr>
          </w:p>
        </w:tc>
        <w:tc>
          <w:tcPr>
            <w:tcW w:w="2410" w:type="dxa"/>
            <w:gridSpan w:val="2"/>
          </w:tcPr>
          <w:p w14:paraId="726D6D80" w14:textId="5567D54A" w:rsidR="00B615F0" w:rsidRPr="00FC1E8A" w:rsidRDefault="00B615F0" w:rsidP="00774344">
            <w:pPr>
              <w:spacing w:line="320" w:lineRule="exact"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การเปิดเผยข้อมูลโดยไม่ได้รับอนุญาตอาจส่งผลกระทบน้อย/อย่างจำกัด 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limited) 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และเกิดผลประโยชน์แห่งชาติ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4"/>
                <w:szCs w:val="24"/>
                <w:cs/>
              </w:rPr>
              <w:t>สำคัญน้อย</w:t>
            </w:r>
          </w:p>
        </w:tc>
        <w:tc>
          <w:tcPr>
            <w:tcW w:w="2693" w:type="dxa"/>
            <w:gridSpan w:val="3"/>
          </w:tcPr>
          <w:p w14:paraId="6B0EB618" w14:textId="0B6E6B6D" w:rsidR="00B615F0" w:rsidRPr="00FC1E8A" w:rsidRDefault="00B615F0" w:rsidP="00774344">
            <w:pPr>
              <w:spacing w:line="320" w:lineRule="exact"/>
              <w:jc w:val="center"/>
              <w:rPr>
                <w:rFonts w:ascii="TH SarabunPSK" w:eastAsia="Yu Gothic Light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การแก้ไขหรือทำลายข้อมูลโดยไม่ได้รับอนุญาตอาจส่งผลกระทบน้อย/อย่างจำกัด 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limited) 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และเกิดผลประโยชน์แห่งชาติ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4"/>
                <w:szCs w:val="24"/>
                <w:cs/>
              </w:rPr>
              <w:t>สำคัญ</w:t>
            </w:r>
          </w:p>
        </w:tc>
        <w:tc>
          <w:tcPr>
            <w:tcW w:w="2835" w:type="dxa"/>
            <w:gridSpan w:val="2"/>
          </w:tcPr>
          <w:p w14:paraId="2E6C9475" w14:textId="261BEB86" w:rsidR="00B615F0" w:rsidRPr="00FC1E8A" w:rsidRDefault="00B615F0" w:rsidP="00774344">
            <w:pPr>
              <w:spacing w:line="320" w:lineRule="exact"/>
              <w:jc w:val="center"/>
              <w:rPr>
                <w:rFonts w:ascii="TH SarabunPSK" w:eastAsia="Yu Gothic Light" w:hAnsi="TH SarabunPSK" w:cs="TH SarabunPSK"/>
                <w:spacing w:val="-6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pacing w:val="-6"/>
                <w:sz w:val="24"/>
                <w:szCs w:val="24"/>
                <w:cs/>
              </w:rPr>
              <w:t>การหยุดชะงักของการเข้าถึงหรือการใช้ข้อมูลข่าวสารหรือระบบสารสนเทศอาจส่งผลกระทบน้อย/อย่างจำกัด (</w:t>
            </w:r>
            <w:r w:rsidRPr="00FC1E8A">
              <w:rPr>
                <w:rFonts w:ascii="TH SarabunPSK" w:eastAsia="Yu Gothic Light" w:hAnsi="TH SarabunPSK" w:cs="TH SarabunPSK"/>
                <w:spacing w:val="-6"/>
                <w:sz w:val="24"/>
                <w:szCs w:val="24"/>
              </w:rPr>
              <w:t>limited) </w:t>
            </w:r>
            <w:r w:rsidRPr="00FC1E8A">
              <w:rPr>
                <w:rFonts w:ascii="TH SarabunPSK" w:eastAsia="Yu Gothic Light" w:hAnsi="TH SarabunPSK" w:cs="TH SarabunPSK"/>
                <w:spacing w:val="-6"/>
                <w:sz w:val="24"/>
                <w:szCs w:val="24"/>
                <w:cs/>
              </w:rPr>
              <w:t>และเกิดผลประโยชน์แห่งชาติ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 w:val="24"/>
                <w:szCs w:val="24"/>
                <w:cs/>
              </w:rPr>
              <w:t>สำคัญน้อย</w:t>
            </w:r>
          </w:p>
        </w:tc>
      </w:tr>
      <w:tr w:rsidR="00B615F0" w:rsidRPr="00FC1E8A" w14:paraId="2F10220B" w14:textId="77777777" w:rsidTr="00F20C4C">
        <w:tc>
          <w:tcPr>
            <w:tcW w:w="1701" w:type="dxa"/>
          </w:tcPr>
          <w:p w14:paraId="7BCD0255" w14:textId="77777777" w:rsidR="00B615F0" w:rsidRPr="00FC1E8A" w:rsidRDefault="00B615F0" w:rsidP="001441BC">
            <w:pPr>
              <w:spacing w:line="280" w:lineRule="exact"/>
              <w:contextualSpacing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 xml:space="preserve">ระดับผล 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>CIA</w:t>
            </w:r>
          </w:p>
        </w:tc>
        <w:tc>
          <w:tcPr>
            <w:tcW w:w="2410" w:type="dxa"/>
            <w:gridSpan w:val="2"/>
          </w:tcPr>
          <w:p w14:paraId="02DF7AD5" w14:textId="77777777" w:rsidR="00B615F0" w:rsidRPr="00FC1E8A" w:rsidRDefault="00B615F0" w:rsidP="001441BC">
            <w:pPr>
              <w:spacing w:line="280" w:lineRule="exact"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4"/>
                <w:szCs w:val="24"/>
                <w:cs/>
              </w:rPr>
              <w:t>ปานกลาง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br/>
              <w:t>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2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  <w:tc>
          <w:tcPr>
            <w:tcW w:w="2693" w:type="dxa"/>
            <w:gridSpan w:val="3"/>
          </w:tcPr>
          <w:p w14:paraId="5277EBE9" w14:textId="77777777" w:rsidR="00B615F0" w:rsidRPr="00FC1E8A" w:rsidRDefault="00B615F0" w:rsidP="001441BC">
            <w:pPr>
              <w:spacing w:line="280" w:lineRule="exact"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4"/>
                <w:szCs w:val="24"/>
                <w:cs/>
              </w:rPr>
              <w:t>ปานกลาง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br/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2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  <w:tc>
          <w:tcPr>
            <w:tcW w:w="2835" w:type="dxa"/>
            <w:gridSpan w:val="2"/>
          </w:tcPr>
          <w:p w14:paraId="5DA21BC4" w14:textId="77777777" w:rsidR="00B615F0" w:rsidRPr="00FC1E8A" w:rsidRDefault="00B615F0" w:rsidP="001441BC">
            <w:pPr>
              <w:spacing w:line="280" w:lineRule="exact"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4"/>
                <w:szCs w:val="24"/>
                <w:cs/>
              </w:rPr>
              <w:t>ต่ำ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br/>
              <w:t>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1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</w:tr>
      <w:tr w:rsidR="00B615F0" w:rsidRPr="00FC1E8A" w14:paraId="6547B22C" w14:textId="77777777">
        <w:tc>
          <w:tcPr>
            <w:tcW w:w="1701" w:type="dxa"/>
          </w:tcPr>
          <w:p w14:paraId="18F6D2CB" w14:textId="77777777" w:rsidR="00B615F0" w:rsidRPr="00FC1E8A" w:rsidRDefault="00B615F0" w:rsidP="00161B8E">
            <w:pPr>
              <w:contextualSpacing/>
              <w:jc w:val="thaiDistribute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 xml:space="preserve">ค่าเฉลี่ย 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>CIA</w:t>
            </w:r>
          </w:p>
        </w:tc>
        <w:tc>
          <w:tcPr>
            <w:tcW w:w="7938" w:type="dxa"/>
            <w:gridSpan w:val="7"/>
            <w:shd w:val="clear" w:color="auto" w:fill="FAE2D5"/>
            <w:vAlign w:val="center"/>
          </w:tcPr>
          <w:p w14:paraId="50018492" w14:textId="77777777" w:rsidR="00B615F0" w:rsidRPr="00FC1E8A" w:rsidRDefault="00B615F0" w:rsidP="001441BC">
            <w:pPr>
              <w:spacing w:line="340" w:lineRule="exact"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 xml:space="preserve">ปานกลาง 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>2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C1E8A">
              <w:rPr>
                <w:rFonts w:ascii="TH SarabunPSK" w:eastAsia="Yu Gothic Light" w:hAnsi="TH SarabunPSK" w:cs="TH SarabunPSK"/>
                <w:sz w:val="26"/>
                <w:szCs w:val="26"/>
                <w:cs/>
              </w:rPr>
              <w:t>(</w:t>
            </w:r>
            <w:r w:rsidRPr="00FC1E8A">
              <w:rPr>
                <w:rFonts w:ascii="TH SarabunPSK" w:eastAsia="Yu Gothic Light" w:hAnsi="TH SarabunPSK" w:cs="TH SarabunPSK"/>
                <w:sz w:val="26"/>
                <w:szCs w:val="26"/>
              </w:rPr>
              <w:t xml:space="preserve">1.67 </w:t>
            </w:r>
            <w:r w:rsidRPr="00FC1E8A">
              <w:rPr>
                <w:rFonts w:ascii="TH SarabunPSK" w:eastAsia="Yu Gothic Light" w:hAnsi="TH SarabunPSK" w:cs="TH SarabunPSK"/>
                <w:sz w:val="26"/>
                <w:szCs w:val="26"/>
                <w:cs/>
              </w:rPr>
              <w:t>ปัดเป็น</w:t>
            </w:r>
            <w:r w:rsidRPr="00FC1E8A">
              <w:rPr>
                <w:rFonts w:ascii="TH SarabunPSK" w:eastAsia="Yu Gothic Light" w:hAnsi="TH SarabunPSK" w:cs="TH SarabunPSK"/>
                <w:sz w:val="26"/>
                <w:szCs w:val="26"/>
              </w:rPr>
              <w:t xml:space="preserve"> 2</w:t>
            </w:r>
            <w:r w:rsidRPr="00FC1E8A">
              <w:rPr>
                <w:rFonts w:ascii="TH SarabunPSK" w:eastAsia="Yu Gothic Light" w:hAnsi="TH SarabunPSK" w:cs="TH SarabunPSK"/>
                <w:sz w:val="26"/>
                <w:szCs w:val="26"/>
                <w:cs/>
              </w:rPr>
              <w:t xml:space="preserve"> คะแนน)</w:t>
            </w:r>
          </w:p>
        </w:tc>
      </w:tr>
      <w:tr w:rsidR="000462C7" w:rsidRPr="00FC1E8A" w14:paraId="27FAAD7B" w14:textId="77777777" w:rsidTr="009A1160">
        <w:trPr>
          <w:trHeight w:val="923"/>
        </w:trPr>
        <w:tc>
          <w:tcPr>
            <w:tcW w:w="1701" w:type="dxa"/>
            <w:shd w:val="clear" w:color="auto" w:fill="DEEAF6"/>
          </w:tcPr>
          <w:p w14:paraId="0A8B39B9" w14:textId="77777777" w:rsidR="00B615F0" w:rsidRPr="00FC1E8A" w:rsidRDefault="00B615F0" w:rsidP="001441BC">
            <w:pPr>
              <w:tabs>
                <w:tab w:val="left" w:pos="1320"/>
              </w:tabs>
              <w:spacing w:line="32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bookmarkStart w:id="104" w:name="_Hlk102998943"/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ผลกระทบ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>/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ผลประโยชน์</w:t>
            </w:r>
          </w:p>
        </w:tc>
        <w:tc>
          <w:tcPr>
            <w:tcW w:w="1587" w:type="dxa"/>
            <w:shd w:val="clear" w:color="auto" w:fill="DEEAF6"/>
          </w:tcPr>
          <w:p w14:paraId="1A322BBA" w14:textId="77777777" w:rsidR="00B615F0" w:rsidRPr="00FC1E8A" w:rsidRDefault="00B615F0" w:rsidP="001441BC">
            <w:pPr>
              <w:spacing w:line="32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ภาพลักษณ์/ชื่อเสียง</w:t>
            </w:r>
          </w:p>
        </w:tc>
        <w:tc>
          <w:tcPr>
            <w:tcW w:w="1587" w:type="dxa"/>
            <w:gridSpan w:val="2"/>
            <w:shd w:val="clear" w:color="auto" w:fill="DEEAF6"/>
          </w:tcPr>
          <w:p w14:paraId="11C436EB" w14:textId="77777777" w:rsidR="00B615F0" w:rsidRPr="00FC1E8A" w:rsidRDefault="00B615F0" w:rsidP="001441BC">
            <w:pPr>
              <w:spacing w:line="32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ผู้ใช้และการดำเนินงาน</w:t>
            </w:r>
          </w:p>
        </w:tc>
        <w:tc>
          <w:tcPr>
            <w:tcW w:w="1587" w:type="dxa"/>
            <w:shd w:val="clear" w:color="auto" w:fill="DEEAF6"/>
          </w:tcPr>
          <w:p w14:paraId="2F7B9FA0" w14:textId="77777777" w:rsidR="00B615F0" w:rsidRPr="00FC1E8A" w:rsidRDefault="00B615F0" w:rsidP="001441BC">
            <w:pPr>
              <w:spacing w:line="32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การเงินและสินทรัพย์</w:t>
            </w:r>
          </w:p>
        </w:tc>
        <w:tc>
          <w:tcPr>
            <w:tcW w:w="1335" w:type="dxa"/>
            <w:gridSpan w:val="2"/>
            <w:shd w:val="clear" w:color="auto" w:fill="DEEAF6"/>
          </w:tcPr>
          <w:p w14:paraId="34A79731" w14:textId="77777777" w:rsidR="00B615F0" w:rsidRPr="00FC1E8A" w:rsidRDefault="00B615F0" w:rsidP="001441BC">
            <w:pPr>
              <w:spacing w:line="32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กฎหมายและระเบียบ</w:t>
            </w:r>
          </w:p>
        </w:tc>
        <w:tc>
          <w:tcPr>
            <w:tcW w:w="1842" w:type="dxa"/>
            <w:shd w:val="clear" w:color="auto" w:fill="DEEAF6"/>
          </w:tcPr>
          <w:p w14:paraId="1C5FF304" w14:textId="2ADD3AF3" w:rsidR="00B615F0" w:rsidRPr="00FC1E8A" w:rsidRDefault="00B615F0" w:rsidP="001441BC">
            <w:pPr>
              <w:spacing w:line="28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ผลประโยชน์แห่งชาติ</w:t>
            </w:r>
            <w:r w:rsidR="00E130D8" w:rsidRPr="00FC1E8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111425"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>/</w:t>
            </w:r>
            <w:r w:rsidR="00E130D8"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มั่นคงของรัฐ</w:t>
            </w:r>
            <w:r w:rsidR="00961B25"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</w:rPr>
              <w:t>/</w:t>
            </w:r>
            <w:r w:rsidR="00E130D8"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>ความสงบเรียบร้อย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="00720A0F" w:rsidRPr="00FC1E8A">
              <w:rPr>
                <w:rFonts w:ascii="TH SarabunPSK" w:eastAsia="Yu Gothic Light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0"/>
                <w:szCs w:val="20"/>
                <w:cs/>
              </w:rPr>
              <w:t xml:space="preserve">(ค่าเฉลี่ย 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0"/>
                <w:szCs w:val="20"/>
              </w:rPr>
              <w:t>CIA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0"/>
                <w:szCs w:val="20"/>
                <w:cs/>
              </w:rPr>
              <w:t>)</w:t>
            </w:r>
          </w:p>
        </w:tc>
      </w:tr>
      <w:bookmarkEnd w:id="104"/>
      <w:tr w:rsidR="00B615F0" w:rsidRPr="00FC1E8A" w14:paraId="0ACF3E01" w14:textId="77777777" w:rsidTr="00395A9F">
        <w:trPr>
          <w:trHeight w:val="580"/>
        </w:trPr>
        <w:tc>
          <w:tcPr>
            <w:tcW w:w="1701" w:type="dxa"/>
          </w:tcPr>
          <w:p w14:paraId="56DE1708" w14:textId="487BA530" w:rsidR="00B615F0" w:rsidRPr="00FC1E8A" w:rsidRDefault="00B615F0" w:rsidP="001441BC">
            <w:pPr>
              <w:tabs>
                <w:tab w:val="left" w:pos="1320"/>
              </w:tabs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pacing w:val="-6"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 w:val="24"/>
                <w:szCs w:val="24"/>
                <w:cs/>
              </w:rPr>
              <w:t xml:space="preserve">โอกาสที่จะเกิดขึ้น 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Cs w:val="22"/>
              </w:rPr>
              <w:t>(Likelihood)</w:t>
            </w:r>
          </w:p>
        </w:tc>
        <w:tc>
          <w:tcPr>
            <w:tcW w:w="1587" w:type="dxa"/>
            <w:vAlign w:val="center"/>
          </w:tcPr>
          <w:p w14:paraId="21267576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บ่อยครั้ง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br/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4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  <w:tc>
          <w:tcPr>
            <w:tcW w:w="1587" w:type="dxa"/>
            <w:gridSpan w:val="2"/>
            <w:vAlign w:val="center"/>
          </w:tcPr>
          <w:p w14:paraId="5B74E464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น้อยครั้ง</w:t>
            </w:r>
          </w:p>
          <w:p w14:paraId="2E6AB6D5" w14:textId="77777777" w:rsidR="00B615F0" w:rsidRPr="00FC1E8A" w:rsidRDefault="00B615F0" w:rsidP="001441BC">
            <w:pPr>
              <w:spacing w:line="300" w:lineRule="exact"/>
              <w:jc w:val="center"/>
              <w:rPr>
                <w:rFonts w:ascii="TH SarabunPSK" w:eastAsia="Yu Gothic Light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2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  <w:tc>
          <w:tcPr>
            <w:tcW w:w="1587" w:type="dxa"/>
            <w:vAlign w:val="center"/>
          </w:tcPr>
          <w:p w14:paraId="4EF4CF70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น้อยครั้ง</w:t>
            </w:r>
          </w:p>
          <w:p w14:paraId="20C6CF29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(2 คะแนน)</w:t>
            </w:r>
          </w:p>
        </w:tc>
        <w:tc>
          <w:tcPr>
            <w:tcW w:w="1335" w:type="dxa"/>
            <w:gridSpan w:val="2"/>
            <w:vAlign w:val="center"/>
          </w:tcPr>
          <w:p w14:paraId="060618B6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color w:val="FFFFFF"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น้อยมาก 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br/>
              <w:t>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1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  <w:tc>
          <w:tcPr>
            <w:tcW w:w="1842" w:type="dxa"/>
            <w:vAlign w:val="center"/>
          </w:tcPr>
          <w:p w14:paraId="32EEB62A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น้อยมาก 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br/>
              <w:t>(2 คะแนน)</w:t>
            </w:r>
          </w:p>
        </w:tc>
      </w:tr>
      <w:tr w:rsidR="00B615F0" w:rsidRPr="00FC1E8A" w14:paraId="44999F8E" w14:textId="77777777" w:rsidTr="00DE2DF5">
        <w:trPr>
          <w:trHeight w:val="530"/>
        </w:trPr>
        <w:tc>
          <w:tcPr>
            <w:tcW w:w="1701" w:type="dxa"/>
          </w:tcPr>
          <w:p w14:paraId="4B8A708C" w14:textId="77777777" w:rsidR="00B615F0" w:rsidRPr="00FC1E8A" w:rsidRDefault="00B615F0" w:rsidP="001441BC">
            <w:pPr>
              <w:tabs>
                <w:tab w:val="left" w:pos="1320"/>
              </w:tabs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pacing w:val="-8"/>
                <w:sz w:val="24"/>
                <w:szCs w:val="24"/>
                <w:cs/>
              </w:rPr>
              <w:t>ประเมินหาระดับความรุนแรงของ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4"/>
                <w:szCs w:val="24"/>
                <w:cs/>
              </w:rPr>
              <w:t xml:space="preserve">ผลกระทบ 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Cs w:val="22"/>
                <w:cs/>
              </w:rPr>
              <w:t>(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Cs w:val="22"/>
              </w:rPr>
              <w:t>Impact)</w:t>
            </w:r>
          </w:p>
        </w:tc>
        <w:tc>
          <w:tcPr>
            <w:tcW w:w="1587" w:type="dxa"/>
            <w:vAlign w:val="center"/>
          </w:tcPr>
          <w:p w14:paraId="190C8FF1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สูง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br/>
              <w:t xml:space="preserve"> 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3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  <w:tc>
          <w:tcPr>
            <w:tcW w:w="1587" w:type="dxa"/>
            <w:gridSpan w:val="2"/>
            <w:vAlign w:val="center"/>
          </w:tcPr>
          <w:p w14:paraId="11FAC54E" w14:textId="77777777" w:rsidR="00B615F0" w:rsidRPr="00FC1E8A" w:rsidRDefault="00B615F0" w:rsidP="001441BC">
            <w:pPr>
              <w:spacing w:line="300" w:lineRule="exact"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ต่ำ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br/>
              <w:t xml:space="preserve"> 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1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  <w:tc>
          <w:tcPr>
            <w:tcW w:w="1587" w:type="dxa"/>
            <w:vAlign w:val="center"/>
          </w:tcPr>
          <w:p w14:paraId="5C6FF004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ปานกลาง</w:t>
            </w:r>
          </w:p>
          <w:p w14:paraId="4D57A983" w14:textId="1B806D0E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(2 คะแนน)</w:t>
            </w:r>
          </w:p>
        </w:tc>
        <w:tc>
          <w:tcPr>
            <w:tcW w:w="1335" w:type="dxa"/>
            <w:gridSpan w:val="2"/>
            <w:vAlign w:val="center"/>
          </w:tcPr>
          <w:p w14:paraId="370EDB2F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น้อย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br/>
              <w:t xml:space="preserve"> (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</w:rPr>
              <w:t>1</w:t>
            </w: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 xml:space="preserve"> คะแนน)</w:t>
            </w:r>
          </w:p>
        </w:tc>
        <w:tc>
          <w:tcPr>
            <w:tcW w:w="1842" w:type="dxa"/>
            <w:vAlign w:val="center"/>
          </w:tcPr>
          <w:p w14:paraId="4FFB76AF" w14:textId="77777777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ปานกลาง</w:t>
            </w:r>
          </w:p>
          <w:p w14:paraId="7D0504E4" w14:textId="28E46CC2" w:rsidR="00B615F0" w:rsidRPr="00FC1E8A" w:rsidRDefault="00B615F0" w:rsidP="001441BC">
            <w:pPr>
              <w:spacing w:line="300" w:lineRule="exact"/>
              <w:contextualSpacing/>
              <w:jc w:val="center"/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4"/>
                <w:szCs w:val="24"/>
                <w:cs/>
              </w:rPr>
              <w:t>(2 คะแนน)</w:t>
            </w:r>
          </w:p>
        </w:tc>
      </w:tr>
      <w:tr w:rsidR="00B615F0" w:rsidRPr="00FC1E8A" w14:paraId="35813C09" w14:textId="77777777" w:rsidTr="00F20C4C">
        <w:trPr>
          <w:trHeight w:val="553"/>
        </w:trPr>
        <w:tc>
          <w:tcPr>
            <w:tcW w:w="1701" w:type="dxa"/>
          </w:tcPr>
          <w:p w14:paraId="548AE6D2" w14:textId="4FF73C6B" w:rsidR="00B615F0" w:rsidRPr="00FC1E8A" w:rsidRDefault="00B615F0" w:rsidP="001441BC">
            <w:pPr>
              <w:tabs>
                <w:tab w:val="left" w:pos="1320"/>
              </w:tabs>
              <w:spacing w:line="32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4"/>
                <w:szCs w:val="24"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4"/>
                <w:szCs w:val="24"/>
                <w:cs/>
              </w:rPr>
              <w:t xml:space="preserve">ความเสี่ยง </w:t>
            </w:r>
            <w:r w:rsidR="001A5C64"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Cs w:val="22"/>
              </w:rPr>
              <w:br/>
            </w: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Cs w:val="22"/>
              </w:rPr>
              <w:t>(Likelihood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Cs w:val="22"/>
                <w:cs/>
              </w:rPr>
              <w:t xml:space="preserve"> 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Cs w:val="22"/>
              </w:rPr>
              <w:t>x Impact)</w:t>
            </w:r>
          </w:p>
        </w:tc>
        <w:tc>
          <w:tcPr>
            <w:tcW w:w="1587" w:type="dxa"/>
          </w:tcPr>
          <w:p w14:paraId="6FC5F721" w14:textId="77777777" w:rsidR="00B615F0" w:rsidRPr="00FC1E8A" w:rsidRDefault="00B615F0" w:rsidP="001441BC">
            <w:pPr>
              <w:contextualSpacing/>
              <w:jc w:val="center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</w:rPr>
              <w:t>12</w:t>
            </w: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 คะแนน</w:t>
            </w:r>
          </w:p>
        </w:tc>
        <w:tc>
          <w:tcPr>
            <w:tcW w:w="1587" w:type="dxa"/>
            <w:gridSpan w:val="2"/>
          </w:tcPr>
          <w:p w14:paraId="18A69BF6" w14:textId="77777777" w:rsidR="00B615F0" w:rsidRPr="00FC1E8A" w:rsidRDefault="00B615F0" w:rsidP="001441BC">
            <w:pPr>
              <w:spacing w:line="340" w:lineRule="exact"/>
              <w:jc w:val="center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</w:rPr>
              <w:t>2</w:t>
            </w: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 คะแนน</w:t>
            </w:r>
          </w:p>
        </w:tc>
        <w:tc>
          <w:tcPr>
            <w:tcW w:w="1587" w:type="dxa"/>
          </w:tcPr>
          <w:p w14:paraId="4AB9E04B" w14:textId="77777777" w:rsidR="00B615F0" w:rsidRPr="00FC1E8A" w:rsidRDefault="00B615F0" w:rsidP="001441BC">
            <w:pPr>
              <w:contextualSpacing/>
              <w:jc w:val="center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</w:rPr>
              <w:t>4</w:t>
            </w: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 คะแนน</w:t>
            </w:r>
          </w:p>
        </w:tc>
        <w:tc>
          <w:tcPr>
            <w:tcW w:w="1335" w:type="dxa"/>
            <w:gridSpan w:val="2"/>
          </w:tcPr>
          <w:p w14:paraId="57DE725D" w14:textId="77777777" w:rsidR="00B615F0" w:rsidRPr="00FC1E8A" w:rsidRDefault="00B615F0" w:rsidP="001441BC">
            <w:pPr>
              <w:contextualSpacing/>
              <w:jc w:val="center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</w:rPr>
              <w:t>1</w:t>
            </w: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14:paraId="0BD640D1" w14:textId="77777777" w:rsidR="00B615F0" w:rsidRPr="00FC1E8A" w:rsidRDefault="00B615F0" w:rsidP="001441BC">
            <w:pPr>
              <w:contextualSpacing/>
              <w:jc w:val="center"/>
              <w:rPr>
                <w:rFonts w:ascii="TH SarabunPSK" w:eastAsia="Yu Gothic Light" w:hAnsi="TH SarabunPSK" w:cs="TH SarabunPSK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sz w:val="28"/>
              </w:rPr>
              <w:t>4</w:t>
            </w: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 คะแนน</w:t>
            </w:r>
          </w:p>
        </w:tc>
      </w:tr>
      <w:tr w:rsidR="00B615F0" w:rsidRPr="00FC1E8A" w14:paraId="4B8DE544" w14:textId="77777777">
        <w:tc>
          <w:tcPr>
            <w:tcW w:w="1701" w:type="dxa"/>
            <w:shd w:val="clear" w:color="auto" w:fill="DEEAF6"/>
          </w:tcPr>
          <w:p w14:paraId="39E90242" w14:textId="77777777" w:rsidR="00B615F0" w:rsidRPr="00FC1E8A" w:rsidRDefault="00B615F0" w:rsidP="001441BC">
            <w:pPr>
              <w:tabs>
                <w:tab w:val="left" w:pos="1320"/>
              </w:tabs>
              <w:spacing w:line="340" w:lineRule="exact"/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  <w:t>ค่าเฉลี่ยความเสี่ยง</w:t>
            </w:r>
          </w:p>
        </w:tc>
        <w:tc>
          <w:tcPr>
            <w:tcW w:w="7938" w:type="dxa"/>
            <w:gridSpan w:val="7"/>
            <w:vAlign w:val="center"/>
          </w:tcPr>
          <w:p w14:paraId="3B08616A" w14:textId="5E2D0A91" w:rsidR="00B615F0" w:rsidRPr="00FC1E8A" w:rsidRDefault="00B615F0" w:rsidP="001441BC">
            <w:pPr>
              <w:spacing w:line="340" w:lineRule="exact"/>
              <w:jc w:val="center"/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  <w:t xml:space="preserve">ปานกลาง 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</w:rPr>
              <w:t>5</w:t>
            </w: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  <w:t xml:space="preserve"> </w:t>
            </w:r>
            <w:r w:rsidRPr="00FC1E8A">
              <w:rPr>
                <w:rFonts w:ascii="TH SarabunPSK" w:eastAsia="Yu Gothic Light" w:hAnsi="TH SarabunPSK" w:cs="TH SarabunPSK"/>
                <w:spacing w:val="-6"/>
                <w:sz w:val="28"/>
                <w:cs/>
              </w:rPr>
              <w:t>(ระดับความเสี่ยง</w:t>
            </w: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 </w:t>
            </w:r>
            <w:r w:rsidRPr="00FC1E8A">
              <w:rPr>
                <w:rFonts w:ascii="TH SarabunPSK" w:eastAsia="Yu Gothic Light" w:hAnsi="TH SarabunPSK" w:cs="TH SarabunPSK"/>
                <w:sz w:val="28"/>
              </w:rPr>
              <w:t>4.6</w:t>
            </w:r>
            <w:r w:rsidRPr="00FC1E8A">
              <w:rPr>
                <w:rFonts w:ascii="TH SarabunPSK" w:eastAsia="Yu Gothic Light" w:hAnsi="TH SarabunPSK" w:cs="TH SarabunPSK"/>
                <w:sz w:val="28"/>
                <w:cs/>
              </w:rPr>
              <w:t xml:space="preserve"> คะแนน)</w:t>
            </w:r>
          </w:p>
        </w:tc>
      </w:tr>
      <w:tr w:rsidR="00B615F0" w:rsidRPr="00FC1E8A" w14:paraId="7737ABFE" w14:textId="77777777" w:rsidTr="00FF5345">
        <w:trPr>
          <w:trHeight w:val="383"/>
        </w:trPr>
        <w:tc>
          <w:tcPr>
            <w:tcW w:w="1701" w:type="dxa"/>
          </w:tcPr>
          <w:p w14:paraId="1DA13FAA" w14:textId="77777777" w:rsidR="00B615F0" w:rsidRPr="00FC1E8A" w:rsidRDefault="00B615F0" w:rsidP="001441BC">
            <w:pPr>
              <w:contextualSpacing/>
              <w:jc w:val="center"/>
              <w:rPr>
                <w:rFonts w:ascii="TH SarabunPSK" w:eastAsia="Yu Gothic Light" w:hAnsi="TH SarabunPSK" w:cs="TH SarabunPSK"/>
                <w:b/>
                <w:bCs/>
                <w:spacing w:val="-6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pacing w:val="-6"/>
                <w:sz w:val="28"/>
                <w:cs/>
              </w:rPr>
              <w:t>ระดับชั้น</w:t>
            </w:r>
          </w:p>
        </w:tc>
        <w:tc>
          <w:tcPr>
            <w:tcW w:w="7938" w:type="dxa"/>
            <w:gridSpan w:val="7"/>
            <w:shd w:val="clear" w:color="auto" w:fill="FFC000"/>
          </w:tcPr>
          <w:p w14:paraId="4E142E0E" w14:textId="00FB5072" w:rsidR="00B615F0" w:rsidRPr="00FC1E8A" w:rsidRDefault="00B615F0" w:rsidP="001441BC">
            <w:pPr>
              <w:jc w:val="center"/>
              <w:rPr>
                <w:rFonts w:ascii="TH SarabunPSK" w:eastAsia="Yu Gothic Light" w:hAnsi="TH SarabunPSK" w:cs="TH SarabunPSK"/>
                <w:b/>
                <w:bCs/>
                <w:color w:val="FFFFFF"/>
                <w:sz w:val="28"/>
                <w:cs/>
              </w:rPr>
            </w:pPr>
            <w:r w:rsidRPr="00FC1E8A">
              <w:rPr>
                <w:rFonts w:ascii="TH SarabunPSK" w:eastAsia="Yu Gothic Light" w:hAnsi="TH SarabunPSK" w:cs="TH SarabunPSK"/>
                <w:b/>
                <w:bCs/>
                <w:sz w:val="28"/>
                <w:cs/>
              </w:rPr>
              <w:t>ชั้นลับ</w:t>
            </w:r>
          </w:p>
        </w:tc>
      </w:tr>
    </w:tbl>
    <w:p w14:paraId="2DCE3878" w14:textId="77777777" w:rsidR="00B615F0" w:rsidRPr="00FC1E8A" w:rsidRDefault="00B615F0" w:rsidP="00161B8E">
      <w:pPr>
        <w:jc w:val="thaiDistribute"/>
        <w:rPr>
          <w:rFonts w:ascii="TH SarabunPSK" w:eastAsia="Aptos" w:hAnsi="TH SarabunPSK" w:cs="TH SarabunPSK"/>
          <w:kern w:val="2"/>
          <w:sz w:val="4"/>
          <w:szCs w:val="4"/>
          <w14:ligatures w14:val="standardContextual"/>
        </w:rPr>
      </w:pP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992"/>
        <w:gridCol w:w="7229"/>
      </w:tblGrid>
      <w:tr w:rsidR="00B615F0" w:rsidRPr="00FC1E8A" w14:paraId="35B46BC8" w14:textId="77777777" w:rsidTr="00AC3014">
        <w:trPr>
          <w:trHeight w:val="20"/>
        </w:trPr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C1E4F5"/>
            <w:vAlign w:val="center"/>
          </w:tcPr>
          <w:p w14:paraId="5B591D8C" w14:textId="77777777" w:rsidR="00B615F0" w:rsidRPr="00FC1E8A" w:rsidRDefault="00B615F0" w:rsidP="00161B8E">
            <w:pPr>
              <w:spacing w:after="0" w:line="240" w:lineRule="exact"/>
              <w:ind w:left="-8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9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C1E4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F686B" w14:textId="77777777" w:rsidR="00B615F0" w:rsidRPr="00FC1E8A" w:rsidRDefault="00B615F0" w:rsidP="00161B8E">
            <w:pPr>
              <w:spacing w:after="0" w:line="240" w:lineRule="exact"/>
              <w:ind w:left="-8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ค่าระดับความเสี่ยง</w:t>
            </w:r>
          </w:p>
        </w:tc>
        <w:tc>
          <w:tcPr>
            <w:tcW w:w="72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C1E4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E57B35" w14:textId="77777777" w:rsidR="00B615F0" w:rsidRPr="00FC1E8A" w:rsidRDefault="00B615F0" w:rsidP="00161B8E">
            <w:pPr>
              <w:spacing w:after="0" w:line="240" w:lineRule="exact"/>
              <w:ind w:left="2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ความหมาย</w:t>
            </w:r>
          </w:p>
        </w:tc>
      </w:tr>
      <w:tr w:rsidR="00B615F0" w:rsidRPr="00FC1E8A" w14:paraId="32CAF4D1" w14:textId="77777777" w:rsidTr="00AC3014">
        <w:trPr>
          <w:trHeight w:val="20"/>
        </w:trPr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70AD47" w:themeFill="accent6"/>
          </w:tcPr>
          <w:p w14:paraId="6597B517" w14:textId="77777777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เปิดเผย</w:t>
            </w:r>
          </w:p>
        </w:tc>
        <w:tc>
          <w:tcPr>
            <w:tcW w:w="9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B209B" w14:textId="3B0D7006" w:rsidR="00B615F0" w:rsidRPr="00FC1E8A" w:rsidRDefault="00E96E49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1 -</w:t>
            </w:r>
            <w:r w:rsidR="004A7849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="00B615F0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EE8758" w14:textId="77777777" w:rsidR="00B615F0" w:rsidRPr="00FC1E8A" w:rsidRDefault="00B615F0" w:rsidP="00161B8E">
            <w:pPr>
              <w:spacing w:after="0" w:line="240" w:lineRule="exact"/>
              <w:ind w:left="2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ต่ำมาก ระดับความเสี่ยงที่องค์กรสามารถยอมรับได้ โดยไม่ต้องมีมาตรการควบคุมก็ได้</w:t>
            </w:r>
          </w:p>
        </w:tc>
      </w:tr>
      <w:tr w:rsidR="00B615F0" w:rsidRPr="00FC1E8A" w14:paraId="28985A22" w14:textId="77777777" w:rsidTr="00AC3014">
        <w:trPr>
          <w:trHeight w:val="20"/>
        </w:trPr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00"/>
          </w:tcPr>
          <w:p w14:paraId="2F1EB218" w14:textId="77777777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เผยแพร่ภายในองค์กร</w:t>
            </w:r>
          </w:p>
        </w:tc>
        <w:tc>
          <w:tcPr>
            <w:tcW w:w="9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31716" w14:textId="3E768D80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</w:t>
            </w:r>
            <w:r w:rsidR="00E96E49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-</w:t>
            </w:r>
            <w:r w:rsidR="00E96E49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B99510" w14:textId="4F1637DB" w:rsidR="00B615F0" w:rsidRPr="00FC1E8A" w:rsidRDefault="00B615F0" w:rsidP="00161B8E">
            <w:pPr>
              <w:spacing w:after="0" w:line="240" w:lineRule="exact"/>
              <w:ind w:left="2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ระดับความเสี่ยงที่องค์กรสามารถยอมรับได้ โดยมีมาตรการควบคุมอยู่แล้วหรือไม่ก็ได้ แต่อาจต้องมีการติดตามเป็นระยะๆ</w:t>
            </w:r>
          </w:p>
        </w:tc>
      </w:tr>
      <w:tr w:rsidR="00B615F0" w:rsidRPr="00FC1E8A" w14:paraId="635AF6AD" w14:textId="77777777" w:rsidTr="00AC3014">
        <w:trPr>
          <w:trHeight w:val="20"/>
        </w:trPr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C000"/>
          </w:tcPr>
          <w:p w14:paraId="77C6A397" w14:textId="77777777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color w:val="ED7D31" w:themeColor="accent2"/>
                <w:sz w:val="24"/>
                <w:szCs w:val="24"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ลับ</w:t>
            </w:r>
          </w:p>
        </w:tc>
        <w:tc>
          <w:tcPr>
            <w:tcW w:w="9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7EBE83" w14:textId="7E362FC7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 w:rsidR="00E96E49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-</w:t>
            </w:r>
            <w:r w:rsidR="00E96E49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F5560" w14:textId="77777777" w:rsidR="00B615F0" w:rsidRPr="00FC1E8A" w:rsidRDefault="00B615F0" w:rsidP="00161B8E">
            <w:pPr>
              <w:spacing w:after="0" w:line="240" w:lineRule="exact"/>
              <w:ind w:left="2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ระดับความเสี่ยงที่องค์กรสามารถยอมรับได้โดยต้องมีมาตรการควบคุมหรือมีแผนการลดความเสี่ยง เพื่อลดความเสี่ยงให้ไปอยู่ในระดับต่ำและป้องกันไม่ให้ความเสี่ยงเพิ่มขึ้น</w:t>
            </w:r>
          </w:p>
        </w:tc>
      </w:tr>
      <w:tr w:rsidR="00B615F0" w:rsidRPr="00FC1E8A" w14:paraId="23B5E2EE" w14:textId="77777777" w:rsidTr="00AC3014">
        <w:trPr>
          <w:trHeight w:val="20"/>
        </w:trPr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BE5D6"/>
          </w:tcPr>
          <w:p w14:paraId="33B62A88" w14:textId="77777777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ลับมาก</w:t>
            </w:r>
          </w:p>
        </w:tc>
        <w:tc>
          <w:tcPr>
            <w:tcW w:w="9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A7B85" w14:textId="40DFE7CB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7</w:t>
            </w:r>
            <w:r w:rsidR="00E96E49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-</w:t>
            </w:r>
            <w:r w:rsidR="00E96E49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B18E88" w14:textId="77777777" w:rsidR="00B615F0" w:rsidRPr="00FC1E8A" w:rsidRDefault="00B615F0" w:rsidP="00161B8E">
            <w:pPr>
              <w:spacing w:after="0" w:line="240" w:lineRule="exact"/>
              <w:ind w:left="2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ระดับความเสี่ยงที่องค์กรไม่สามารถยอมรับได้ และต้องจัดการลดความเสี่ยงให้ไปอยู่ในระดับ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ต่ำลง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โดยเร็ว โดยต้องจัดให้มีแผนการลดความเสี่ยงและป้องกันไม่ให้ความเสี่ยงกลับเพิ่มสูงขึ้นด้วย</w:t>
            </w:r>
          </w:p>
        </w:tc>
      </w:tr>
      <w:tr w:rsidR="00B615F0" w:rsidRPr="00FC1E8A" w14:paraId="3A9B0737" w14:textId="77777777" w:rsidTr="00AC3014">
        <w:trPr>
          <w:trHeight w:val="20"/>
        </w:trPr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0000"/>
          </w:tcPr>
          <w:p w14:paraId="13CF910A" w14:textId="77777777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C1E8A"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  <w:t>ลับที่สุด</w:t>
            </w:r>
          </w:p>
        </w:tc>
        <w:tc>
          <w:tcPr>
            <w:tcW w:w="9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FBF88A" w14:textId="5D1429C0" w:rsidR="00B615F0" w:rsidRPr="00FC1E8A" w:rsidRDefault="00B615F0" w:rsidP="00161B8E">
            <w:pPr>
              <w:spacing w:after="0" w:line="240" w:lineRule="exact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10 </w:t>
            </w:r>
            <w:r w:rsidR="001A5C64" w:rsidRPr="00FC1E8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- 15</w:t>
            </w:r>
          </w:p>
        </w:tc>
        <w:tc>
          <w:tcPr>
            <w:tcW w:w="72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7A79B0" w14:textId="4009D3EE" w:rsidR="00B615F0" w:rsidRPr="00FC1E8A" w:rsidRDefault="00B615F0" w:rsidP="00161B8E">
            <w:pPr>
              <w:spacing w:after="0" w:line="240" w:lineRule="exact"/>
              <w:ind w:left="2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ระดับความเสี่ยงที่องค์กรไม่สามารถยอมรับได้ และต้องจัดการลดความเสี่ยงให้ไปอยู่ในระดับ</w:t>
            </w:r>
            <w:proofErr w:type="spellStart"/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ต่ำลง</w:t>
            </w:r>
            <w:proofErr w:type="spellEnd"/>
            <w:r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ในทันที หรืออาจมีการถ่ายโอนความเสี่ยง โดยต้องจัดให้มีแผนการลดความเสี่ยงและป้องกันไม่ให้ความเสี่ยงกลับเพิ่มสูงขึ้นด้วย</w:t>
            </w:r>
            <w:r w:rsidR="007F4464" w:rsidRPr="00FC1E8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="00737FEA" w:rsidRPr="00FC1E8A">
              <w:rPr>
                <w:rStyle w:val="FootnoteReference"/>
                <w:rFonts w:ascii="TH SarabunPSK" w:eastAsia="Times New Roman" w:hAnsi="TH SarabunPSK" w:cs="TH SarabunPSK"/>
                <w:sz w:val="24"/>
                <w:szCs w:val="24"/>
                <w:cs/>
              </w:rPr>
              <w:footnoteReference w:id="9"/>
            </w:r>
          </w:p>
        </w:tc>
      </w:tr>
    </w:tbl>
    <w:p w14:paraId="6DEA9A56" w14:textId="77777777" w:rsidR="00F20C4C" w:rsidRPr="00FC1E8A" w:rsidRDefault="00F20C4C" w:rsidP="00161B8E">
      <w:pPr>
        <w:pStyle w:val="ListParagraph"/>
        <w:spacing w:after="0" w:line="240" w:lineRule="auto"/>
        <w:ind w:left="0" w:firstLine="1560"/>
        <w:jc w:val="thaiDistribute"/>
        <w:rPr>
          <w:rFonts w:ascii="TH SarabunPSK" w:eastAsia="Yu Gothic Light" w:hAnsi="TH SarabunPSK" w:cs="TH SarabunPSK"/>
          <w:sz w:val="32"/>
          <w:szCs w:val="32"/>
        </w:rPr>
      </w:pPr>
    </w:p>
    <w:p w14:paraId="3720250B" w14:textId="70563D1E" w:rsidR="00EC7649" w:rsidRPr="00FC1E8A" w:rsidRDefault="002670BD" w:rsidP="00B97058">
      <w:pPr>
        <w:spacing w:after="0" w:line="400" w:lineRule="exact"/>
        <w:ind w:firstLine="851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lastRenderedPageBreak/>
        <w:t>สรุป</w:t>
      </w:r>
      <w:r w:rsidRPr="00FC1E8A">
        <w:rPr>
          <w:rFonts w:ascii="TH SarabunPSK" w:eastAsia="Yu Gothic Light" w:hAnsi="TH SarabunPSK" w:cs="TH SarabunPSK"/>
          <w:sz w:val="32"/>
          <w:szCs w:val="32"/>
        </w:rPr>
        <w:t xml:space="preserve"> 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จากการ</w:t>
      </w:r>
      <w:r w:rsidR="00DF2807" w:rsidRPr="00FC1E8A">
        <w:rPr>
          <w:rFonts w:ascii="TH SarabunPSK" w:eastAsia="Yu Gothic Light" w:hAnsi="TH SarabunPSK" w:cs="TH SarabunPSK"/>
          <w:sz w:val="32"/>
          <w:szCs w:val="32"/>
          <w:cs/>
        </w:rPr>
        <w:t>บริการทางดิจิทัล (</w:t>
      </w:r>
      <w:r w:rsidR="00DF2807" w:rsidRPr="00FC1E8A">
        <w:rPr>
          <w:rFonts w:ascii="TH SarabunPSK" w:eastAsia="Yu Gothic Light" w:hAnsi="TH SarabunPSK" w:cs="TH SarabunPSK"/>
          <w:sz w:val="32"/>
          <w:szCs w:val="32"/>
        </w:rPr>
        <w:t>E-Government Service)</w:t>
      </w:r>
      <w:r w:rsidR="00DF2807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มี</w:t>
      </w:r>
      <w:r w:rsidR="004A5F41" w:rsidRPr="00FC1E8A">
        <w:rPr>
          <w:rFonts w:ascii="TH SarabunPSK" w:eastAsia="Yu Gothic Light" w:hAnsi="TH SarabunPSK" w:cs="TH SarabunPSK"/>
          <w:sz w:val="32"/>
          <w:szCs w:val="32"/>
          <w:cs/>
        </w:rPr>
        <w:t>ค่าเฉลี่ยความเสี่ยง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อย</w:t>
      </w:r>
      <w:r w:rsidR="004F7E1C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ู่ที่ </w:t>
      </w:r>
      <w:r w:rsidR="004F7E1C" w:rsidRPr="00FC1E8A">
        <w:rPr>
          <w:rFonts w:ascii="TH SarabunPSK" w:eastAsia="Yu Gothic Light" w:hAnsi="TH SarabunPSK" w:cs="TH SarabunPSK"/>
          <w:sz w:val="32"/>
          <w:szCs w:val="32"/>
        </w:rPr>
        <w:t>5</w:t>
      </w:r>
      <w:r w:rsidR="004F7E1C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คะแนน </w:t>
      </w:r>
      <w:r w:rsidR="00AF5D66" w:rsidRPr="00FC1E8A">
        <w:rPr>
          <w:rFonts w:ascii="TH SarabunPSK" w:eastAsia="Yu Gothic Light" w:hAnsi="TH SarabunPSK" w:cs="TH SarabunPSK"/>
          <w:sz w:val="32"/>
          <w:szCs w:val="32"/>
          <w:cs/>
        </w:rPr>
        <w:t>ระดับชั้นข้อมูลเป็น</w:t>
      </w:r>
      <w:r w:rsidR="00614F14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</w:t>
      </w:r>
      <w:r w:rsidR="00AF5D66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ระดับชั้นลับ </w:t>
      </w:r>
      <w:r w:rsidR="00F6525E" w:rsidRPr="00FC1E8A">
        <w:rPr>
          <w:rFonts w:ascii="TH SarabunPSK" w:eastAsia="Yu Gothic Light" w:hAnsi="TH SarabunPSK" w:cs="TH SarabunPSK"/>
          <w:sz w:val="32"/>
          <w:szCs w:val="32"/>
          <w:cs/>
        </w:rPr>
        <w:t>สามารถ</w:t>
      </w:r>
      <w:r w:rsidR="00625553" w:rsidRPr="00FC1E8A">
        <w:rPr>
          <w:rFonts w:ascii="TH SarabunPSK" w:eastAsia="Yu Gothic Light" w:hAnsi="TH SarabunPSK" w:cs="TH SarabunPSK"/>
          <w:sz w:val="32"/>
          <w:szCs w:val="32"/>
          <w:cs/>
        </w:rPr>
        <w:t>พิจารณา</w:t>
      </w:r>
      <w:r w:rsidR="00F6525E" w:rsidRPr="00FC1E8A">
        <w:rPr>
          <w:rFonts w:ascii="TH SarabunPSK" w:eastAsia="Yu Gothic Light" w:hAnsi="TH SarabunPSK" w:cs="TH SarabunPSK"/>
          <w:sz w:val="32"/>
          <w:szCs w:val="32"/>
          <w:cs/>
        </w:rPr>
        <w:t>จำแนกเป็นประเภทข้อมู</w:t>
      </w:r>
      <w:r w:rsidR="003F2C54" w:rsidRPr="00FC1E8A">
        <w:rPr>
          <w:rFonts w:ascii="TH SarabunPSK" w:eastAsia="Yu Gothic Light" w:hAnsi="TH SarabunPSK" w:cs="TH SarabunPSK"/>
          <w:sz w:val="32"/>
          <w:szCs w:val="32"/>
          <w:cs/>
        </w:rPr>
        <w:t>ล</w:t>
      </w:r>
      <w:r w:rsidR="00682897" w:rsidRPr="00FC1E8A">
        <w:rPr>
          <w:rFonts w:ascii="TH SarabunPSK" w:eastAsia="Yu Gothic Light" w:hAnsi="TH SarabunPSK" w:cs="TH SarabunPSK"/>
          <w:sz w:val="32"/>
          <w:szCs w:val="32"/>
          <w:cs/>
        </w:rPr>
        <w:t>เพื่อนำขึ้นคลาว</w:t>
      </w:r>
      <w:proofErr w:type="spellStart"/>
      <w:r w:rsidR="00682897" w:rsidRPr="00FC1E8A">
        <w:rPr>
          <w:rFonts w:ascii="TH SarabunPSK" w:eastAsia="Yu Gothic Light" w:hAnsi="TH SarabunPSK" w:cs="TH SarabunPSK"/>
          <w:sz w:val="32"/>
          <w:szCs w:val="32"/>
          <w:cs/>
        </w:rPr>
        <w:t>ด์</w:t>
      </w:r>
      <w:proofErr w:type="spellEnd"/>
      <w:r w:rsidR="00C67E4F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</w:t>
      </w:r>
      <w:r w:rsidR="00246E45" w:rsidRPr="00FC1E8A">
        <w:rPr>
          <w:rFonts w:ascii="TH SarabunPSK" w:hAnsi="TH SarabunPSK" w:cs="TH SarabunPSK"/>
          <w:sz w:val="32"/>
          <w:szCs w:val="32"/>
          <w:cs/>
        </w:rPr>
        <w:t>ข้อมูล</w:t>
      </w:r>
      <w:r w:rsidR="003F2C54" w:rsidRPr="00FC1E8A">
        <w:rPr>
          <w:rFonts w:ascii="TH SarabunPSK" w:hAnsi="TH SarabunPSK" w:cs="TH SarabunPSK"/>
          <w:sz w:val="32"/>
          <w:szCs w:val="32"/>
          <w:cs/>
        </w:rPr>
        <w:t>ที่ต้องได้รับ</w:t>
      </w:r>
      <w:r w:rsidR="00246E45" w:rsidRPr="00FC1E8A">
        <w:rPr>
          <w:rFonts w:ascii="TH SarabunPSK" w:hAnsi="TH SarabunPSK" w:cs="TH SarabunPSK"/>
          <w:sz w:val="32"/>
          <w:szCs w:val="32"/>
          <w:cs/>
        </w:rPr>
        <w:t>ความ</w:t>
      </w:r>
      <w:r w:rsidR="003F2C54" w:rsidRPr="00FC1E8A">
        <w:rPr>
          <w:rFonts w:ascii="TH SarabunPSK" w:hAnsi="TH SarabunPSK" w:cs="TH SarabunPSK"/>
          <w:sz w:val="32"/>
          <w:szCs w:val="32"/>
          <w:cs/>
        </w:rPr>
        <w:t>คุ้มครอง</w:t>
      </w:r>
      <w:r w:rsidR="003F2C54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</w:t>
      </w:r>
      <w:r w:rsidR="00EC4A98" w:rsidRPr="00FC1E8A">
        <w:rPr>
          <w:rFonts w:ascii="TH SarabunPSK" w:eastAsia="Yu Gothic Light" w:hAnsi="TH SarabunPSK" w:cs="TH SarabunPSK"/>
          <w:sz w:val="32"/>
          <w:szCs w:val="32"/>
          <w:cs/>
        </w:rPr>
        <w:t>เลือกใช้คลาว</w:t>
      </w:r>
      <w:proofErr w:type="spellStart"/>
      <w:r w:rsidR="00EC4A98" w:rsidRPr="00FC1E8A">
        <w:rPr>
          <w:rFonts w:ascii="TH SarabunPSK" w:eastAsia="Yu Gothic Light" w:hAnsi="TH SarabunPSK" w:cs="TH SarabunPSK"/>
          <w:sz w:val="32"/>
          <w:szCs w:val="32"/>
          <w:cs/>
        </w:rPr>
        <w:t>ด์</w:t>
      </w:r>
      <w:proofErr w:type="spellEnd"/>
      <w:r w:rsidR="00EC4A98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ประเภท </w:t>
      </w:r>
      <w:r w:rsidR="00EC4A98" w:rsidRPr="00FC1E8A">
        <w:rPr>
          <w:rFonts w:ascii="TH SarabunPSK" w:eastAsia="Yu Gothic Light" w:hAnsi="TH SarabunPSK" w:cs="TH SarabunPSK"/>
          <w:sz w:val="32"/>
          <w:szCs w:val="32"/>
        </w:rPr>
        <w:t xml:space="preserve">Public Cloud </w:t>
      </w:r>
      <w:r w:rsidR="008F04CD" w:rsidRPr="00FC1E8A">
        <w:rPr>
          <w:rFonts w:ascii="TH SarabunPSK" w:eastAsia="Yu Gothic Light" w:hAnsi="TH SarabunPSK" w:cs="TH SarabunPSK"/>
          <w:sz w:val="32"/>
          <w:szCs w:val="32"/>
          <w:cs/>
        </w:rPr>
        <w:t>โดย</w:t>
      </w:r>
      <w:r w:rsidR="00624FBF" w:rsidRPr="00FC1E8A">
        <w:rPr>
          <w:rFonts w:ascii="TH SarabunPSK" w:eastAsia="Yu Gothic Light" w:hAnsi="TH SarabunPSK" w:cs="TH SarabunPSK" w:hint="cs"/>
          <w:sz w:val="32"/>
          <w:szCs w:val="32"/>
          <w:cs/>
        </w:rPr>
        <w:t>ควร</w:t>
      </w:r>
      <w:r w:rsidR="00A20995" w:rsidRPr="00FC1E8A">
        <w:rPr>
          <w:rFonts w:ascii="TH SarabunPSK" w:eastAsia="Yu Gothic Light" w:hAnsi="TH SarabunPSK" w:cs="TH SarabunPSK"/>
          <w:sz w:val="32"/>
          <w:szCs w:val="32"/>
          <w:cs/>
        </w:rPr>
        <w:t>ใช้ศูนย์ข้อมูลในประเทศไทย ซึ่ง</w:t>
      </w:r>
      <w:r w:rsidR="008F04CD" w:rsidRPr="00FC1E8A">
        <w:rPr>
          <w:rFonts w:ascii="TH SarabunPSK" w:eastAsia="Yu Gothic Light" w:hAnsi="TH SarabunPSK" w:cs="TH SarabunPSK"/>
          <w:sz w:val="32"/>
          <w:szCs w:val="32"/>
          <w:cs/>
        </w:rPr>
        <w:t>เป็นดุลพินิจขอ</w:t>
      </w:r>
      <w:r w:rsidR="00261CFE" w:rsidRPr="00FC1E8A">
        <w:rPr>
          <w:rFonts w:ascii="TH SarabunPSK" w:eastAsia="Yu Gothic Light" w:hAnsi="TH SarabunPSK" w:cs="TH SarabunPSK"/>
          <w:sz w:val="32"/>
          <w:szCs w:val="32"/>
          <w:cs/>
        </w:rPr>
        <w:t>งเจ้าของระบบงาน</w:t>
      </w:r>
      <w:r w:rsidR="00261CFE" w:rsidRPr="00FC1E8A">
        <w:rPr>
          <w:rFonts w:ascii="TH SarabunPSK" w:eastAsia="Yu Gothic Light" w:hAnsi="TH SarabunPSK" w:cs="TH SarabunPSK"/>
          <w:sz w:val="32"/>
          <w:szCs w:val="32"/>
        </w:rPr>
        <w:t xml:space="preserve">/CIO </w:t>
      </w:r>
      <w:r w:rsidR="00B37228" w:rsidRPr="00FC1E8A">
        <w:rPr>
          <w:rFonts w:ascii="TH SarabunPSK" w:eastAsia="Yu Gothic Light" w:hAnsi="TH SarabunPSK" w:cs="TH SarabunPSK"/>
          <w:sz w:val="32"/>
          <w:szCs w:val="32"/>
          <w:cs/>
        </w:rPr>
        <w:t>พิจารณา</w:t>
      </w:r>
      <w:r w:rsidR="00E062FC" w:rsidRPr="00FC1E8A">
        <w:rPr>
          <w:rFonts w:ascii="TH SarabunPSK" w:eastAsia="Yu Gothic Light" w:hAnsi="TH SarabunPSK" w:cs="TH SarabunPSK"/>
          <w:sz w:val="32"/>
          <w:szCs w:val="32"/>
          <w:cs/>
        </w:rPr>
        <w:t>ตามความเหมาะสม</w:t>
      </w:r>
      <w:r w:rsidR="00DA68EB" w:rsidRPr="00FC1E8A">
        <w:rPr>
          <w:rFonts w:ascii="TH SarabunPSK" w:eastAsia="Yu Gothic Light" w:hAnsi="TH SarabunPSK" w:cs="TH SarabunPSK"/>
          <w:sz w:val="32"/>
          <w:szCs w:val="32"/>
          <w:cs/>
        </w:rPr>
        <w:t>ของการบริการ</w:t>
      </w:r>
      <w:r w:rsidR="00B37228"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โดยต้องมีอำนาจในการเข้าถึงข้อมูลและกำหนดสิทธิผู้เข้าถึงข้อมูลบนคลาว</w:t>
      </w:r>
      <w:proofErr w:type="spellStart"/>
      <w:r w:rsidR="00B37228" w:rsidRPr="00FC1E8A">
        <w:rPr>
          <w:rFonts w:ascii="TH SarabunPSK" w:eastAsia="Yu Gothic Light" w:hAnsi="TH SarabunPSK" w:cs="TH SarabunPSK"/>
          <w:sz w:val="32"/>
          <w:szCs w:val="32"/>
          <w:cs/>
        </w:rPr>
        <w:t>ด์</w:t>
      </w:r>
      <w:proofErr w:type="spellEnd"/>
      <w:r w:rsidR="00B37228" w:rsidRPr="00FC1E8A">
        <w:rPr>
          <w:rFonts w:ascii="TH SarabunPSK" w:eastAsia="Yu Gothic Light" w:hAnsi="TH SarabunPSK" w:cs="TH SarabunPSK"/>
          <w:sz w:val="32"/>
          <w:szCs w:val="32"/>
          <w:cs/>
        </w:rPr>
        <w:t>ได้</w:t>
      </w:r>
    </w:p>
    <w:p w14:paraId="0556BFCD" w14:textId="19CFDB27" w:rsidR="00992EB5" w:rsidRPr="00FC1E8A" w:rsidRDefault="00F70140" w:rsidP="00B9705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70160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ทั้งนี้ หน่วยงานสามารถทำ</w:t>
      </w:r>
      <w:r w:rsidR="00460514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การประเมินจำแนกประเภทข้อมูลสำหรับใช้บริการคลาว</w:t>
      </w:r>
      <w:proofErr w:type="spellStart"/>
      <w:r w:rsidR="00460514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ด์</w:t>
      </w:r>
      <w:proofErr w:type="spellEnd"/>
      <w:r w:rsidR="00460514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ab/>
      </w:r>
      <w:r w:rsidR="0005559E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การประยุกต์การจำแนกประเภทข้อมูลจากเครื่องมือ </w:t>
      </w:r>
      <w:proofErr w:type="spellStart"/>
      <w:r w:rsidR="0005559E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มส</w:t>
      </w:r>
      <w:proofErr w:type="spellEnd"/>
      <w:r w:rsidR="0005559E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พร. 8-2565</w:t>
      </w:r>
      <w:r w:rsidR="0005559E" w:rsidRPr="00FC1E8A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 </w:t>
      </w:r>
      <w:r w:rsidR="0005559E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มาตรฐานสำนักงานพัฒนารัฐบาลดิจิทัล ว่าด้วยหลักเกณฑ์การจัดระดับชั้นและการแบ่งปันข้อมูลภาครัฐ</w:t>
      </w:r>
      <w:r w:rsidR="004B2DE1" w:rsidRPr="00FC1E8A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</w:t>
      </w:r>
      <w:r w:rsidR="004B2DE1" w:rsidRPr="00FC1E8A">
        <w:rPr>
          <w:rFonts w:ascii="TH SarabunPSK" w:hAnsi="TH SarabunPSK" w:cs="TH SarabunPSK"/>
          <w:sz w:val="32"/>
          <w:szCs w:val="32"/>
          <w:cs/>
        </w:rPr>
        <w:t>เพื่อพิจารณาความเสี่ยงบริการของหน่วยงานภาครัฐในการใช้บริการคลาว</w:t>
      </w:r>
      <w:proofErr w:type="spellStart"/>
      <w:r w:rsidR="004B2DE1"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4B2DE1" w:rsidRPr="00FC1E8A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DC4FF7" w:rsidRPr="00FC1E8A">
        <w:rPr>
          <w:rFonts w:ascii="TH SarabunPSK" w:hAnsi="TH SarabunPSK" w:cs="TH SarabunPSK" w:hint="cs"/>
          <w:sz w:val="32"/>
          <w:szCs w:val="32"/>
          <w:cs/>
        </w:rPr>
        <w:t>มี</w:t>
      </w:r>
      <w:r w:rsidR="004B2DE1" w:rsidRPr="00FC1E8A">
        <w:rPr>
          <w:rFonts w:ascii="TH SarabunPSK" w:hAnsi="TH SarabunPSK" w:cs="TH SarabunPSK"/>
          <w:sz w:val="32"/>
          <w:szCs w:val="32"/>
          <w:cs/>
        </w:rPr>
        <w:t xml:space="preserve">ขั้นตอนดังนี้ </w:t>
      </w:r>
    </w:p>
    <w:p w14:paraId="584F426D" w14:textId="77777777" w:rsidR="0005559E" w:rsidRPr="00FC1E8A" w:rsidRDefault="0005559E" w:rsidP="00F73784">
      <w:pPr>
        <w:numPr>
          <w:ilvl w:val="0"/>
          <w:numId w:val="23"/>
        </w:numPr>
        <w:tabs>
          <w:tab w:val="clear" w:pos="720"/>
          <w:tab w:val="left" w:pos="1134"/>
          <w:tab w:val="left" w:pos="1985"/>
        </w:tabs>
        <w:spacing w:after="0" w:line="240" w:lineRule="auto"/>
        <w:ind w:left="0"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ประเมินข้อมูลในบริการ โดยพิจารณาจากระดับผลกระทบตามวัตถุประสงค์ด้านความปลอดภัยของข้อมูล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Security Objective)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โดยนำผลประโยชน์แห่งชาติ จากการเปิดเผยข้อมูล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br/>
        <w:t>โดยไม่ได้อนุญาตมาประกอบการพิจารณา ซึ่งหลักการวัตถุประสงค์ด้านความปลอดภัย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ด้าน ดังนี้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3B442C2" w14:textId="77777777" w:rsidR="0005559E" w:rsidRPr="00FC1E8A" w:rsidRDefault="0005559E" w:rsidP="0005559E">
      <w:pPr>
        <w:pStyle w:val="ListParagraph"/>
        <w:spacing w:after="0" w:line="340" w:lineRule="exact"/>
        <w:ind w:left="573"/>
        <w:contextualSpacing w:val="0"/>
        <w:jc w:val="thaiDistribute"/>
        <w:rPr>
          <w:rFonts w:ascii="TH SarabunPSK" w:hAnsi="TH SarabunPSK" w:cs="TH SarabunPSK"/>
          <w:b/>
          <w:bCs/>
          <w:color w:val="C45911" w:themeColor="accent2" w:themeShade="BF"/>
          <w:sz w:val="36"/>
          <w:szCs w:val="36"/>
          <w:cs/>
        </w:rPr>
      </w:pPr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</w:rPr>
        <w:t>(</w:t>
      </w:r>
      <w:proofErr w:type="gramStart"/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  <w:cs/>
        </w:rPr>
        <w:t xml:space="preserve">ข้อเสนอแนะ </w:t>
      </w:r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</w:rPr>
        <w:t>:</w:t>
      </w:r>
      <w:proofErr w:type="gramEnd"/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</w:rPr>
        <w:t xml:space="preserve"> </w:t>
      </w:r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  <w:cs/>
        </w:rPr>
        <w:t>ผู้ประเมิน ควรเป็น ฝ่ายเทคโนโลยีสารสนเทศ)</w:t>
      </w:r>
    </w:p>
    <w:p w14:paraId="657213A5" w14:textId="77777777" w:rsidR="0005559E" w:rsidRPr="00FC1E8A" w:rsidRDefault="0005559E" w:rsidP="00F73784">
      <w:pPr>
        <w:pStyle w:val="ListParagraph"/>
        <w:numPr>
          <w:ilvl w:val="1"/>
          <w:numId w:val="18"/>
        </w:numPr>
        <w:tabs>
          <w:tab w:val="left" w:pos="2552"/>
        </w:tabs>
        <w:spacing w:after="0" w:line="240" w:lineRule="auto"/>
        <w:ind w:left="0" w:firstLine="2268"/>
        <w:contextualSpacing w:val="0"/>
        <w:jc w:val="thaiDistribute"/>
        <w:rPr>
          <w:rFonts w:ascii="TH SarabunPSK" w:eastAsia="Yu Gothic Light" w:hAnsi="TH SarabunPSK" w:cs="TH SarabunPSK"/>
          <w:spacing w:val="-8"/>
          <w:sz w:val="32"/>
          <w:szCs w:val="32"/>
        </w:rPr>
      </w:pPr>
      <w:r w:rsidRPr="00FC1E8A">
        <w:rPr>
          <w:rFonts w:ascii="TH SarabunPSK" w:eastAsia="Yu Gothic Light" w:hAnsi="TH SarabunPSK" w:cs="TH SarabunPSK"/>
          <w:spacing w:val="-8"/>
          <w:sz w:val="32"/>
          <w:szCs w:val="32"/>
          <w:cs/>
        </w:rPr>
        <w:t>ด้านความลับ (</w:t>
      </w:r>
      <w:r w:rsidRPr="00FC1E8A">
        <w:rPr>
          <w:rFonts w:ascii="TH SarabunPSK" w:eastAsia="Yu Gothic Light" w:hAnsi="TH SarabunPSK" w:cs="TH SarabunPSK"/>
          <w:spacing w:val="-8"/>
          <w:sz w:val="32"/>
          <w:szCs w:val="32"/>
        </w:rPr>
        <w:t xml:space="preserve">Confidentiality) : </w:t>
      </w:r>
      <w:r w:rsidRPr="00FC1E8A">
        <w:rPr>
          <w:rFonts w:ascii="TH SarabunPSK" w:eastAsia="Yu Gothic Light" w:hAnsi="TH SarabunPSK" w:cs="TH SarabunPSK"/>
          <w:spacing w:val="-8"/>
          <w:sz w:val="32"/>
          <w:szCs w:val="32"/>
          <w:cs/>
        </w:rPr>
        <w:t>การรักษาข้อจำกัดในการได้รับอนุญาตให้เข้าถึงได้และเปิดเผยเฉพาะผู้มีสิทธิ์ รวมทั้งวิธีการคุ้มครองความเป็นส่วนตัว (</w:t>
      </w:r>
      <w:r w:rsidRPr="00FC1E8A">
        <w:rPr>
          <w:rFonts w:ascii="TH SarabunPSK" w:eastAsia="Yu Gothic Light" w:hAnsi="TH SarabunPSK" w:cs="TH SarabunPSK"/>
          <w:spacing w:val="-8"/>
          <w:sz w:val="32"/>
          <w:szCs w:val="32"/>
        </w:rPr>
        <w:t xml:space="preserve">Privacy) </w:t>
      </w:r>
      <w:r w:rsidRPr="00FC1E8A">
        <w:rPr>
          <w:rFonts w:ascii="TH SarabunPSK" w:eastAsia="Yu Gothic Light" w:hAnsi="TH SarabunPSK" w:cs="TH SarabunPSK"/>
          <w:spacing w:val="-8"/>
          <w:sz w:val="32"/>
          <w:szCs w:val="32"/>
          <w:cs/>
        </w:rPr>
        <w:t>และกรรมสิทธิ์ของข้อมูล</w:t>
      </w:r>
    </w:p>
    <w:p w14:paraId="646894DB" w14:textId="77777777" w:rsidR="0005559E" w:rsidRPr="00FC1E8A" w:rsidRDefault="0005559E" w:rsidP="00F73784">
      <w:pPr>
        <w:pStyle w:val="ListParagraph"/>
        <w:numPr>
          <w:ilvl w:val="1"/>
          <w:numId w:val="18"/>
        </w:numPr>
        <w:tabs>
          <w:tab w:val="left" w:pos="2552"/>
        </w:tabs>
        <w:spacing w:after="0" w:line="240" w:lineRule="auto"/>
        <w:ind w:left="0" w:firstLine="2268"/>
        <w:contextualSpacing w:val="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ด้านความถูกต้อง ครบถ้วนสมบูรณ์ ความคงสภาพ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 xml:space="preserve">Integrity) : 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การปกป้องจากการดัดแปลงหรือทำลายข้อมูลที่ไม่เหมาะสม และรับรองว่าเป็นข้อมูลที่ถูกต้อง </w:t>
      </w:r>
    </w:p>
    <w:p w14:paraId="1B236F53" w14:textId="77777777" w:rsidR="0005559E" w:rsidRPr="00FC1E8A" w:rsidRDefault="0005559E" w:rsidP="00F73784">
      <w:pPr>
        <w:pStyle w:val="ListParagraph"/>
        <w:numPr>
          <w:ilvl w:val="1"/>
          <w:numId w:val="18"/>
        </w:numPr>
        <w:tabs>
          <w:tab w:val="left" w:pos="2552"/>
        </w:tabs>
        <w:spacing w:after="0" w:line="240" w:lineRule="auto"/>
        <w:ind w:left="-142" w:firstLine="2410"/>
        <w:contextualSpacing w:val="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ด้านความพร้อมใช้งาน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 xml:space="preserve">Availability) : </w:t>
      </w:r>
      <w:r w:rsidRPr="00FC1E8A">
        <w:rPr>
          <w:rFonts w:ascii="TH SarabunPSK" w:eastAsia="Yu Gothic Light" w:hAnsi="TH SarabunPSK" w:cs="TH SarabunPSK"/>
          <w:spacing w:val="-6"/>
          <w:sz w:val="32"/>
          <w:szCs w:val="32"/>
          <w:cs/>
        </w:rPr>
        <w:t>สร้างความมั่นใจในการเข้าถึงและการใช้ข้อมูลอย่างทันท่วงที/เป็นปัจจุบันและเชื่อถือได้</w:t>
      </w:r>
    </w:p>
    <w:p w14:paraId="39728DDB" w14:textId="61B479EE" w:rsidR="0005559E" w:rsidRPr="00FC1E8A" w:rsidRDefault="0005559E" w:rsidP="0005559E">
      <w:pPr>
        <w:spacing w:after="0" w:line="400" w:lineRule="exact"/>
        <w:ind w:firstLine="1559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ทั้งนี้ การพิจารณาตามหลักการ </w:t>
      </w:r>
      <w:r w:rsidRPr="00FC1E8A">
        <w:rPr>
          <w:rFonts w:ascii="TH SarabunPSK" w:hAnsi="TH SarabunPSK" w:cs="TH SarabunPSK"/>
          <w:sz w:val="32"/>
          <w:szCs w:val="32"/>
        </w:rPr>
        <w:t>CIA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ตาม 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มส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>พร. 8-2565 มี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ความสอดคล้องกับการประเมินในประกาศคณะกรรมการการรักษาความมั่นคงปลอดภัยทางไซเบอร์ เรื่อง มาตรฐานการกำหนดคุณลักษณะความมั่นคงปลอดภัยไซเบอร์ให้แก่ข้อมูลหรือระบบสารสนเทศ พ.ศ. 2566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ซึ่งการประเมินและจัดระดับผลกระทบที่อาจเกิดขึ้นแบ่งเป็น 3 ระดับ ได้แก่ ระดับต่ำ ระดับกลาง และ ระดับสูง </w:t>
      </w:r>
      <w:r w:rsidR="00DC4FF7" w:rsidRPr="00FC1E8A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AB8E811" w14:textId="77777777" w:rsidR="0005559E" w:rsidRPr="00FC1E8A" w:rsidRDefault="0005559E" w:rsidP="0005559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1E8A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2FA4F255" wp14:editId="5ED90294">
            <wp:extent cx="5510410" cy="1993908"/>
            <wp:effectExtent l="0" t="0" r="0" b="6350"/>
            <wp:docPr id="2134823610" name="Picture 11" descr="A poster with text and imag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9FEF970-1744-1FF8-116E-42CA993922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oster with text and images&#10;&#10;Description automatically generated">
                      <a:extLst>
                        <a:ext uri="{FF2B5EF4-FFF2-40B4-BE49-F238E27FC236}">
                          <a16:creationId xmlns:a16="http://schemas.microsoft.com/office/drawing/2014/main" id="{89FEF970-1744-1FF8-116E-42CA993922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/>
                    <a:srcRect l="404" t="68562" r="-50" b="458"/>
                    <a:stretch/>
                  </pic:blipFill>
                  <pic:spPr bwMode="auto">
                    <a:xfrm>
                      <a:off x="0" y="0"/>
                      <a:ext cx="5551483" cy="200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BC864" w14:textId="698F0DEB" w:rsidR="0005559E" w:rsidRPr="00FC1E8A" w:rsidRDefault="00D87B73" w:rsidP="0005559E">
      <w:pPr>
        <w:spacing w:after="0" w:line="300" w:lineRule="exact"/>
        <w:jc w:val="thaiDistribute"/>
        <w:rPr>
          <w:rFonts w:ascii="TH SarabunPSK" w:hAnsi="TH SarabunPSK" w:cs="TH SarabunPSK"/>
          <w:sz w:val="28"/>
          <w:cs/>
        </w:rPr>
      </w:pPr>
      <w:bookmarkStart w:id="105" w:name="_Toc203724344"/>
      <w:r w:rsidRPr="00FC1E8A">
        <w:rPr>
          <w:rFonts w:ascii="TH SarabunPSK" w:hAnsi="TH SarabunPSK" w:cs="TH SarabunPSK"/>
          <w:sz w:val="28"/>
          <w:cs/>
        </w:rPr>
        <w:t xml:space="preserve">ภาพที่ </w:t>
      </w:r>
      <w:r w:rsidRPr="00FC1E8A">
        <w:rPr>
          <w:rFonts w:ascii="TH SarabunPSK" w:hAnsi="TH SarabunPSK" w:cs="TH SarabunPSK"/>
          <w:sz w:val="28"/>
          <w:cs/>
        </w:rPr>
        <w:fldChar w:fldCharType="begin"/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</w:rPr>
        <w:instrText xml:space="preserve">SEQ </w:instrText>
      </w:r>
      <w:r w:rsidRPr="00FC1E8A">
        <w:rPr>
          <w:rFonts w:ascii="TH SarabunPSK" w:hAnsi="TH SarabunPSK" w:cs="TH SarabunPSK"/>
          <w:sz w:val="28"/>
          <w:cs/>
        </w:rPr>
        <w:instrText xml:space="preserve">รูปที่ </w:instrText>
      </w:r>
      <w:r w:rsidRPr="00FC1E8A">
        <w:rPr>
          <w:rFonts w:ascii="TH SarabunPSK" w:hAnsi="TH SarabunPSK" w:cs="TH SarabunPSK"/>
          <w:sz w:val="28"/>
        </w:rPr>
        <w:instrText>\* ARABIC</w:instrText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  <w:cs/>
        </w:rPr>
        <w:fldChar w:fldCharType="separate"/>
      </w:r>
      <w:r w:rsidR="00386BB8">
        <w:rPr>
          <w:rFonts w:ascii="TH SarabunPSK" w:hAnsi="TH SarabunPSK" w:cs="TH SarabunPSK"/>
          <w:noProof/>
          <w:sz w:val="28"/>
          <w:cs/>
        </w:rPr>
        <w:t>7</w:t>
      </w:r>
      <w:r w:rsidRPr="00FC1E8A">
        <w:rPr>
          <w:rFonts w:ascii="TH SarabunPSK" w:hAnsi="TH SarabunPSK" w:cs="TH SarabunPSK"/>
          <w:sz w:val="28"/>
          <w:cs/>
        </w:rPr>
        <w:fldChar w:fldCharType="end"/>
      </w:r>
      <w:r w:rsidRPr="00FC1E8A">
        <w:rPr>
          <w:rFonts w:ascii="TH SarabunPSK" w:hAnsi="TH SarabunPSK" w:cs="TH SarabunPSK"/>
          <w:sz w:val="28"/>
        </w:rPr>
        <w:t xml:space="preserve">: </w:t>
      </w:r>
      <w:r w:rsidR="0005559E" w:rsidRPr="00FC1E8A">
        <w:rPr>
          <w:rFonts w:ascii="TH SarabunPSK" w:hAnsi="TH SarabunPSK" w:cs="TH SarabunPSK"/>
          <w:sz w:val="28"/>
          <w:cs/>
        </w:rPr>
        <w:t xml:space="preserve">ผลกระทบตาม </w:t>
      </w:r>
      <w:r w:rsidR="0005559E" w:rsidRPr="00FC1E8A">
        <w:rPr>
          <w:rFonts w:ascii="TH SarabunPSK" w:hAnsi="TH SarabunPSK" w:cs="TH SarabunPSK"/>
          <w:sz w:val="28"/>
        </w:rPr>
        <w:t xml:space="preserve">CIA </w:t>
      </w:r>
      <w:r w:rsidR="0005559E" w:rsidRPr="00FC1E8A">
        <w:rPr>
          <w:rFonts w:ascii="TH SarabunPSK" w:hAnsi="TH SarabunPSK" w:cs="TH SarabunPSK"/>
          <w:sz w:val="28"/>
          <w:cs/>
        </w:rPr>
        <w:t>ตามประกาศ กมช</w:t>
      </w:r>
      <w:r w:rsidR="0005559E" w:rsidRPr="00FC1E8A">
        <w:rPr>
          <w:rFonts w:ascii="TH SarabunPSK" w:hAnsi="TH SarabunPSK" w:cs="TH SarabunPSK"/>
          <w:sz w:val="28"/>
        </w:rPr>
        <w:t xml:space="preserve">. </w:t>
      </w:r>
      <w:r w:rsidR="0005559E" w:rsidRPr="00FC1E8A">
        <w:rPr>
          <w:rFonts w:ascii="TH SarabunPSK" w:hAnsi="TH SarabunPSK" w:cs="TH SarabunPSK"/>
          <w:sz w:val="28"/>
          <w:cs/>
        </w:rPr>
        <w:t>เรื่อง มาตรฐานการกำหนดคุณลักษณะความมั่นคงปลอดภัยไซเบอร์</w:t>
      </w:r>
      <w:r w:rsidR="0005559E" w:rsidRPr="00FC1E8A">
        <w:rPr>
          <w:rFonts w:ascii="TH SarabunPSK" w:hAnsi="TH SarabunPSK" w:cs="TH SarabunPSK"/>
          <w:sz w:val="28"/>
          <w:cs/>
        </w:rPr>
        <w:br/>
        <w:t>ให้แก่ข้อมูลหรือระบบสารสนเทศ พ.ศ. 2566</w:t>
      </w:r>
      <w:bookmarkEnd w:id="105"/>
    </w:p>
    <w:p w14:paraId="333373AE" w14:textId="77777777" w:rsidR="0005559E" w:rsidRPr="00FC1E8A" w:rsidRDefault="0005559E" w:rsidP="0005559E">
      <w:pPr>
        <w:spacing w:after="0" w:line="380" w:lineRule="exact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>ภายหลังจากหน่วยงานได้กำหนดคุณลักษณะความมั่นคงปลอดภัยทางไซเบอร์ และได้ระดับผลกระทบที่อาจเกิดขึ้นแก่ข้อมูลหรือระบบสารสนเทศแล้ว ควรมีกำหนดมาตรการควบคุมความมั่นคงปลอดภัยไซเบอร์ขั้นต่ำ สำหรับข้อมูลของระบบสารสนเทศในแต่ละระดับตามที่ประกาศฯ กำหนดไว้ ดังนี้</w:t>
      </w:r>
    </w:p>
    <w:p w14:paraId="57E99B66" w14:textId="77777777" w:rsidR="0005559E" w:rsidRPr="00FC1E8A" w:rsidRDefault="0005559E" w:rsidP="00214BB4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ลักษณะของผลกระทบ ในแต่ละระดับ อธิบายได้พอสังเขปดังนี้</w:t>
      </w:r>
    </w:p>
    <w:p w14:paraId="37FB72F2" w14:textId="77777777" w:rsidR="0005559E" w:rsidRPr="00FC1E8A" w:rsidRDefault="0005559E" w:rsidP="00214BB4">
      <w:pPr>
        <w:spacing w:after="0" w:line="240" w:lineRule="auto"/>
        <w:ind w:firstLine="720"/>
        <w:jc w:val="thaiDistribute"/>
        <w:rPr>
          <w:rFonts w:ascii="TH SarabunPSK" w:hAnsi="TH SarabunPSK" w:cs="TH SarabunPSK"/>
          <w:noProof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ผลกระทบระดับต่ำ </w:t>
      </w:r>
      <w:r w:rsidRPr="00FC1E8A">
        <w:rPr>
          <w:rFonts w:ascii="TH SarabunPSK" w:hAnsi="TH SarabunPSK" w:cs="TH SarabunPSK"/>
          <w:noProof/>
        </w:rPr>
        <w:drawing>
          <wp:inline distT="0" distB="0" distL="0" distR="0" wp14:anchorId="7AF29AE3" wp14:editId="4644D396">
            <wp:extent cx="367146" cy="262288"/>
            <wp:effectExtent l="0" t="0" r="0" b="4445"/>
            <wp:docPr id="1956056718" name="Picture 1" descr="A colorful gauge with a nee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36178" name="Picture 1" descr="A colorful gauge with a needle&#10;&#10;Description automatically generated with medium confidence"/>
                    <pic:cNvPicPr/>
                  </pic:nvPicPr>
                  <pic:blipFill rotWithShape="1">
                    <a:blip r:embed="rId53"/>
                    <a:srcRect b="42218"/>
                    <a:stretch/>
                  </pic:blipFill>
                  <pic:spPr bwMode="auto">
                    <a:xfrm>
                      <a:off x="0" y="0"/>
                      <a:ext cx="367146" cy="26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56E0E" w14:textId="77777777" w:rsidR="0005559E" w:rsidRPr="00FC1E8A" w:rsidRDefault="0005559E" w:rsidP="0005559E">
      <w:pPr>
        <w:spacing w:after="0" w:line="380" w:lineRule="exact"/>
        <w:ind w:firstLine="1559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ลักษณะผลกระทบ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</w:rPr>
        <w:t xml:space="preserve">: </w:t>
      </w:r>
      <w:r w:rsidRPr="00FC1E8A">
        <w:rPr>
          <w:rFonts w:ascii="TH SarabunPSK" w:hAnsi="TH SarabunPSK" w:cs="TH SarabunPSK"/>
          <w:sz w:val="32"/>
          <w:szCs w:val="32"/>
          <w:cs/>
        </w:rPr>
        <w:t>ความเสียหายที่เกิดขึ้นมีผลกระทบจำกัดในวงแคบ เช่น ส่งผลต่อการทำงานบางส่วนของหน่วยงานในลักษณะที่ไม่สำคัญ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ไม่มีผลกระทบต่อชื่อเสียงหลัก หรือการให้บริการที่สำคัญ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</w:p>
    <w:p w14:paraId="680BD524" w14:textId="1B0F0C6A" w:rsidR="0005559E" w:rsidRPr="00FC1E8A" w:rsidRDefault="001128CF" w:rsidP="0005559E">
      <w:pPr>
        <w:pStyle w:val="Caption"/>
        <w:spacing w:after="0"/>
        <w:jc w:val="thaiDistribute"/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106" w:name="_Toc203724325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11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05559E"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ลักษณะผลกระทบระดับต่ำ</w:t>
      </w:r>
      <w:bookmarkEnd w:id="106"/>
    </w:p>
    <w:tbl>
      <w:tblPr>
        <w:tblW w:w="9634" w:type="dxa"/>
        <w:tblLook w:val="04A0" w:firstRow="1" w:lastRow="0" w:firstColumn="1" w:lastColumn="0" w:noHBand="0" w:noVBand="1"/>
      </w:tblPr>
      <w:tblGrid>
        <w:gridCol w:w="2049"/>
        <w:gridCol w:w="4467"/>
        <w:gridCol w:w="3118"/>
      </w:tblGrid>
      <w:tr w:rsidR="00B21F75" w:rsidRPr="00FC1E8A" w14:paraId="5306B9C5" w14:textId="77777777" w:rsidTr="00AC3014">
        <w:trPr>
          <w:trHeight w:val="276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vAlign w:val="center"/>
            <w:hideMark/>
          </w:tcPr>
          <w:p w14:paraId="28FCBFEA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ระดับผลกระทบ</w:t>
            </w:r>
          </w:p>
        </w:tc>
        <w:tc>
          <w:tcPr>
            <w:tcW w:w="4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vAlign w:val="center"/>
            <w:hideMark/>
          </w:tcPr>
          <w:p w14:paraId="035B34D3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ตัวอย่างข้อมูล/ระบบ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7D8A4C1D" wp14:editId="597609F1">
                  <wp:extent cx="217410" cy="217410"/>
                  <wp:effectExtent l="0" t="0" r="0" b="0"/>
                  <wp:docPr id="520640587" name="Picture 1" descr="A black rectangle with white dot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B2978-8BCD-7FB2-A599-883A6972C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603667" name="Picture 1" descr="A black rectangle with white dot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96B2978-8BCD-7FB2-A599-883A6972C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86" cy="23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hideMark/>
          </w:tcPr>
          <w:p w14:paraId="5D063AB2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มาตรการป้องกัน</w:t>
            </w:r>
            <w:r w:rsidRPr="00FC1E8A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06C08AF" wp14:editId="20684456">
                  <wp:extent cx="232012" cy="232012"/>
                  <wp:effectExtent l="0" t="0" r="0" b="0"/>
                  <wp:docPr id="985184123" name="Picture 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58218" name="Picture 8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13" cy="238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F75" w:rsidRPr="00FC1E8A" w14:paraId="77A83ED8" w14:textId="77777777" w:rsidTr="00AC3014">
        <w:trPr>
          <w:trHeight w:val="20"/>
        </w:trPr>
        <w:tc>
          <w:tcPr>
            <w:tcW w:w="20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EA72E"/>
            <w:vAlign w:val="center"/>
            <w:hideMark/>
          </w:tcPr>
          <w:p w14:paraId="4411A51D" w14:textId="77777777" w:rsidR="0005559E" w:rsidRPr="00FC1E8A" w:rsidRDefault="0005559E" w:rsidP="00A804E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ระดับต่ำ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(Low Impact)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F82E9C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เว็บไซต์เผยแพร่ข่าวหรือข้อมูลที่ไม่ได้อ่อนไหว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ระบบประกาศทั่วไปของหน่วยงาน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211827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ควบคุมสิทธิ์การเข้าถึง (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Access Control)</w:t>
            </w:r>
          </w:p>
        </w:tc>
      </w:tr>
      <w:tr w:rsidR="00B21F75" w:rsidRPr="00FC1E8A" w14:paraId="7761E791" w14:textId="77777777" w:rsidTr="00AC3014">
        <w:trPr>
          <w:trHeight w:val="20"/>
        </w:trPr>
        <w:tc>
          <w:tcPr>
            <w:tcW w:w="20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FEAE5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630193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ระบบจัดการทรัพยากรเบื้องต้น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เช่น ระบบจองห้องประชุม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402896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สำรองข้อมูลอย่างสม่ำเสมอ</w:t>
            </w:r>
          </w:p>
        </w:tc>
      </w:tr>
    </w:tbl>
    <w:p w14:paraId="01FDA728" w14:textId="77777777" w:rsidR="0005559E" w:rsidRPr="00FC1E8A" w:rsidRDefault="0005559E" w:rsidP="00214BB4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ผลกระทบระดับกลาง </w:t>
      </w:r>
      <w:r w:rsidRPr="00FC1E8A">
        <w:rPr>
          <w:rFonts w:ascii="TH SarabunPSK" w:hAnsi="TH SarabunPSK" w:cs="TH SarabunPSK"/>
          <w:noProof/>
        </w:rPr>
        <w:drawing>
          <wp:inline distT="0" distB="0" distL="0" distR="0" wp14:anchorId="346D7C96" wp14:editId="5B124C4A">
            <wp:extent cx="443345" cy="277090"/>
            <wp:effectExtent l="0" t="0" r="0" b="8890"/>
            <wp:docPr id="870266096" name="Picture 1" descr="A colorful gauge with a nee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4821" name="Picture 1" descr="A colorful gauge with a need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8223" cy="2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5835" w14:textId="77777777" w:rsidR="0005559E" w:rsidRPr="00FC1E8A" w:rsidRDefault="0005559E" w:rsidP="00214BB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ลักษณะผลกระทบ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</w:rPr>
        <w:t xml:space="preserve">: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ความเสียหายที่มีผลต่อการดำเนินงานหรือชื่อเสียงองค์กรในระยะสั้น อาจส่งผลต่อความเชื่อมั่นของประชาชนหรือการบริการ</w:t>
      </w:r>
    </w:p>
    <w:p w14:paraId="23FEEFAE" w14:textId="2012B29C" w:rsidR="0005559E" w:rsidRPr="00FC1E8A" w:rsidRDefault="001128CF" w:rsidP="00214BB4">
      <w:pPr>
        <w:pStyle w:val="Caption"/>
        <w:spacing w:after="0"/>
        <w:jc w:val="thaiDistribute"/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107" w:name="_Toc203724326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12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05559E"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ลักษณะผลกระทบระดับกลาง</w:t>
      </w:r>
      <w:bookmarkEnd w:id="107"/>
    </w:p>
    <w:tbl>
      <w:tblPr>
        <w:tblW w:w="9634" w:type="dxa"/>
        <w:tblLook w:val="04A0" w:firstRow="1" w:lastRow="0" w:firstColumn="1" w:lastColumn="0" w:noHBand="0" w:noVBand="1"/>
      </w:tblPr>
      <w:tblGrid>
        <w:gridCol w:w="2122"/>
        <w:gridCol w:w="4394"/>
        <w:gridCol w:w="3118"/>
      </w:tblGrid>
      <w:tr w:rsidR="00B21F75" w:rsidRPr="00FC1E8A" w14:paraId="12754C4D" w14:textId="77777777" w:rsidTr="00AC3014">
        <w:trPr>
          <w:trHeight w:val="440"/>
          <w:tblHeader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vAlign w:val="center"/>
            <w:hideMark/>
          </w:tcPr>
          <w:p w14:paraId="063DAB86" w14:textId="77777777" w:rsidR="0005559E" w:rsidRPr="00FC1E8A" w:rsidRDefault="0005559E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ระดับผลกระทบ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vAlign w:val="center"/>
            <w:hideMark/>
          </w:tcPr>
          <w:p w14:paraId="06E9E7D5" w14:textId="77777777" w:rsidR="0005559E" w:rsidRPr="00FC1E8A" w:rsidRDefault="0005559E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ตัวอย่างข้อมูล/ระบบ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517EF03" wp14:editId="6805A3CC">
                  <wp:extent cx="235527" cy="235527"/>
                  <wp:effectExtent l="0" t="0" r="0" b="0"/>
                  <wp:docPr id="1687622231" name="Picture 1" descr="A black rectangle with white dot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B2978-8BCD-7FB2-A599-883A6972C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351928" name="Picture 1" descr="A black rectangle with white dot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96B2978-8BCD-7FB2-A599-883A6972C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62" cy="24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vAlign w:val="center"/>
            <w:hideMark/>
          </w:tcPr>
          <w:p w14:paraId="566F9A0A" w14:textId="77777777" w:rsidR="0005559E" w:rsidRPr="00FC1E8A" w:rsidRDefault="0005559E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มาตรการป้องกัน</w:t>
            </w:r>
            <w:r w:rsidRPr="00FC1E8A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442E25E" wp14:editId="3B69BF0C">
                  <wp:extent cx="277091" cy="277091"/>
                  <wp:effectExtent l="0" t="0" r="0" b="8890"/>
                  <wp:docPr id="1599868003" name="Picture 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58218" name="Picture 8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5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F75" w:rsidRPr="00FC1E8A" w14:paraId="2FFDDC8B" w14:textId="77777777" w:rsidTr="00AC3014">
        <w:trPr>
          <w:trHeight w:val="170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8FCD135" w14:textId="77777777" w:rsidR="0005559E" w:rsidRPr="00FC1E8A" w:rsidRDefault="0005559E" w:rsidP="00214BB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ระดับปานกลาง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(Moderate Impact)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2B0AD" w14:textId="77777777" w:rsidR="0005559E" w:rsidRPr="00FC1E8A" w:rsidRDefault="0005559E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ระบบการจัดเก็บข้อมูลลูกค้า/ผู้รับบริการ/หน่วยงานรับทุน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ฐานข้อมูลประวัติการใช้บริการ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0AF31" w14:textId="77777777" w:rsidR="0005559E" w:rsidRPr="00FC1E8A" w:rsidRDefault="0005559E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การเข้ารหัสข้อมูลสำคัญ (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Data Encryption)</w:t>
            </w:r>
          </w:p>
        </w:tc>
      </w:tr>
      <w:tr w:rsidR="00B21F75" w:rsidRPr="00FC1E8A" w14:paraId="718C334C" w14:textId="77777777" w:rsidTr="00AC3014">
        <w:trPr>
          <w:trHeight w:val="170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28FFF" w14:textId="77777777" w:rsidR="0005559E" w:rsidRPr="00FC1E8A" w:rsidRDefault="0005559E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AF8C3" w14:textId="77777777" w:rsidR="0005559E" w:rsidRPr="00FC1E8A" w:rsidRDefault="0005559E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ระบบจัดการเอกสารภายในองค์กร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6237C" w14:textId="77777777" w:rsidR="0005559E" w:rsidRPr="00FC1E8A" w:rsidRDefault="0005559E" w:rsidP="00214BB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ตรวจสอบสิทธิ์ด้วย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Multi-Factor Authentication (MFA)</w:t>
            </w:r>
          </w:p>
        </w:tc>
      </w:tr>
    </w:tbl>
    <w:p w14:paraId="2A98CFFD" w14:textId="5DF98633" w:rsidR="0005559E" w:rsidRPr="00FC1E8A" w:rsidRDefault="0005559E" w:rsidP="0005559E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noProof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ผลกระทบระดับสูง</w:t>
      </w:r>
      <w:r w:rsidRPr="00FC1E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noProof/>
        </w:rPr>
        <w:drawing>
          <wp:inline distT="0" distB="0" distL="0" distR="0" wp14:anchorId="58F5D60D" wp14:editId="62D30573">
            <wp:extent cx="499168" cy="294782"/>
            <wp:effectExtent l="0" t="0" r="0" b="0"/>
            <wp:docPr id="1125620754" name="Picture 1" descr="A colorful gauge with a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81532" name="Picture 1" descr="A colorful gauge with a black text&#10;&#10;Description automatically generated"/>
                    <pic:cNvPicPr/>
                  </pic:nvPicPr>
                  <pic:blipFill rotWithShape="1">
                    <a:blip r:embed="rId57"/>
                    <a:srcRect b="8208"/>
                    <a:stretch/>
                  </pic:blipFill>
                  <pic:spPr bwMode="auto">
                    <a:xfrm>
                      <a:off x="0" y="0"/>
                      <a:ext cx="520079" cy="30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FED9C" w14:textId="77777777" w:rsidR="0005559E" w:rsidRPr="00FC1E8A" w:rsidRDefault="0005559E" w:rsidP="000555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ลักษณะผลกระทบ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</w:rPr>
        <w:t xml:space="preserve">: </w: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ความเสียหายร้ายแรง กระทบต่อความมั่นคงของรัฐและความสงบเรียบร้อยภายในประเทศ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ความปลอดภัยประชาชน หรือเศรษฐกิจระดับชาติ</w:t>
      </w:r>
    </w:p>
    <w:p w14:paraId="37FB4533" w14:textId="7885276A" w:rsidR="0005559E" w:rsidRPr="00FC1E8A" w:rsidRDefault="001128CF" w:rsidP="0005559E">
      <w:pPr>
        <w:pStyle w:val="Caption"/>
        <w:spacing w:after="0"/>
        <w:jc w:val="thaiDistribute"/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108" w:name="_Toc203724327"/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begin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 xml:space="preserve">SEQ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instrText>\* ARABIC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separate"/>
      </w:r>
      <w:r w:rsidR="00386BB8">
        <w:rPr>
          <w:rFonts w:ascii="TH SarabunPSK" w:hAnsi="TH SarabunPSK" w:cs="TH SarabunPSK"/>
          <w:b/>
          <w:bCs/>
          <w:i w:val="0"/>
          <w:iCs w:val="0"/>
          <w:noProof/>
          <w:color w:val="auto"/>
          <w:sz w:val="32"/>
          <w:szCs w:val="32"/>
          <w:cs/>
        </w:rPr>
        <w:t>13</w:t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fldChar w:fldCharType="end"/>
      </w:r>
      <w:r w:rsidRPr="00FC1E8A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:</w:t>
      </w:r>
      <w:r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 </w:t>
      </w:r>
      <w:r w:rsidR="0005559E" w:rsidRPr="00FC1E8A">
        <w:rPr>
          <w:rFonts w:ascii="TH SarabunPSK" w:eastAsia="Yu Gothic Light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ลักษณะผลกระทบระดับสูง</w:t>
      </w:r>
      <w:bookmarkEnd w:id="108"/>
    </w:p>
    <w:tbl>
      <w:tblPr>
        <w:tblW w:w="9634" w:type="dxa"/>
        <w:tblLook w:val="04A0" w:firstRow="1" w:lastRow="0" w:firstColumn="1" w:lastColumn="0" w:noHBand="0" w:noVBand="1"/>
      </w:tblPr>
      <w:tblGrid>
        <w:gridCol w:w="1887"/>
        <w:gridCol w:w="4501"/>
        <w:gridCol w:w="3246"/>
      </w:tblGrid>
      <w:tr w:rsidR="00B21F75" w:rsidRPr="00FC1E8A" w14:paraId="7AFC823E" w14:textId="77777777" w:rsidTr="00AC3014">
        <w:trPr>
          <w:trHeight w:val="471"/>
          <w:tblHeader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vAlign w:val="center"/>
            <w:hideMark/>
          </w:tcPr>
          <w:p w14:paraId="3D9A92F7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ระดับผลกระทบ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vAlign w:val="center"/>
            <w:hideMark/>
          </w:tcPr>
          <w:p w14:paraId="6E04D49C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ตัวอย่างข้อมูล/ระบบ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22C513E2" wp14:editId="548501AA">
                  <wp:extent cx="230199" cy="230199"/>
                  <wp:effectExtent l="0" t="0" r="0" b="0"/>
                  <wp:docPr id="1100914341" name="Picture 1" descr="A black rectangle with white dot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B2978-8BCD-7FB2-A599-883A6972C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719623" name="Picture 1" descr="A black rectangle with white dot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96B2978-8BCD-7FB2-A599-883A6972C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5" cy="2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vAlign w:val="center"/>
            <w:hideMark/>
          </w:tcPr>
          <w:p w14:paraId="4A5D5E6E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มาตรการป้องกัน</w:t>
            </w:r>
            <w:r w:rsidRPr="00FC1E8A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2589DC2" wp14:editId="0D9DBE63">
                  <wp:extent cx="249382" cy="249382"/>
                  <wp:effectExtent l="0" t="0" r="0" b="0"/>
                  <wp:docPr id="1781404132" name="Picture 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58218" name="Picture 8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38" cy="253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F75" w:rsidRPr="00FC1E8A" w14:paraId="706D35CB" w14:textId="77777777" w:rsidTr="00AC3014">
        <w:trPr>
          <w:trHeight w:val="113"/>
        </w:trPr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41D6E06" w14:textId="77777777" w:rsidR="0005559E" w:rsidRPr="00FC1E8A" w:rsidRDefault="0005559E" w:rsidP="00A804E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ระดับสูง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(High Impact)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AC6E" w14:textId="77777777" w:rsidR="0005559E" w:rsidRPr="00FC1E8A" w:rsidRDefault="0005559E" w:rsidP="00A804E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ระบบที่เกี่ยวกับความมั่นคงของประเทศ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ระบบฐานข้อมูลผู้ต้องสงสัยในด้านความมั่นคงของรัฐ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DC00B" w14:textId="77777777" w:rsidR="0005559E" w:rsidRPr="00FC1E8A" w:rsidRDefault="0005559E" w:rsidP="00A804E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การตรวจสอบภัยคุกคามแบบเรียลไทม์</w:t>
            </w:r>
          </w:p>
        </w:tc>
      </w:tr>
      <w:tr w:rsidR="00B21F75" w:rsidRPr="00FC1E8A" w14:paraId="5BC3CAF6" w14:textId="77777777" w:rsidTr="00AC3014">
        <w:trPr>
          <w:trHeight w:val="951"/>
        </w:trPr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97BF" w14:textId="77777777" w:rsidR="0005559E" w:rsidRPr="00FC1E8A" w:rsidRDefault="0005559E" w:rsidP="00A804E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B3C8C" w14:textId="77777777" w:rsidR="0005559E" w:rsidRPr="00FC1E8A" w:rsidRDefault="0005559E" w:rsidP="00A804E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ระบบโครงสร้างพื้นฐานสำคัญ เช่น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ระบบพลังงาน (จ่ายไฟฟ้า) หรือ หรือระบบเครือข่ายด้านการเงินของประเทศ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EAF9C" w14:textId="77777777" w:rsidR="0005559E" w:rsidRPr="00FC1E8A" w:rsidRDefault="0005559E" w:rsidP="00A804E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การแบ่งส่วนเครือข่าย (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Network Segmentation)</w:t>
            </w:r>
          </w:p>
        </w:tc>
      </w:tr>
    </w:tbl>
    <w:p w14:paraId="014E30AA" w14:textId="423F3499" w:rsidR="0005559E" w:rsidRPr="00FC1E8A" w:rsidRDefault="0005559E" w:rsidP="00214BB4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ในกรณีผลการพิจารณาตามหลักการ </w:t>
      </w:r>
      <w:r w:rsidRPr="00FC1E8A">
        <w:rPr>
          <w:rFonts w:ascii="TH SarabunPSK" w:hAnsi="TH SarabunPSK" w:cs="TH SarabunPSK"/>
          <w:sz w:val="32"/>
          <w:szCs w:val="32"/>
        </w:rPr>
        <w:t>CIA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 ที่กล่าวมาข้างต้น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หากได้ผลการประเมิน</w:t>
      </w:r>
      <w:r w:rsidRPr="00FC1E8A">
        <w:rPr>
          <w:rFonts w:ascii="TH SarabunPSK" w:hAnsi="TH SarabunPSK" w:cs="TH SarabunPSK"/>
          <w:sz w:val="32"/>
          <w:szCs w:val="32"/>
          <w:cs/>
        </w:rPr>
        <w:br/>
        <w:t>อยู่ที่ระดับสูง จะต้องปฏิบัติตามประกาศคณะกรรมการการรักษาความมั่นคงปลอดภัยไซเบอร์แห่งชาติ เรื่อง มาตรฐานด้านการรักษาความมั่นคงปลอดภัยไซเบอร์ระบบคลาว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C1E8A">
        <w:rPr>
          <w:rFonts w:ascii="TH SarabunPSK" w:hAnsi="TH SarabunPSK" w:cs="TH SarabunPSK"/>
          <w:sz w:val="32"/>
          <w:szCs w:val="32"/>
          <w:cs/>
        </w:rPr>
        <w:t xml:space="preserve"> พ.ศ. 2567 ได้กำหนดว่า กรณีที่ข้อมูลที่มีผลกระทบระดับสูง หากใช้บริการคลาว</w:t>
      </w:r>
      <w:proofErr w:type="spellStart"/>
      <w:r w:rsidRPr="00FC1E8A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7A77C0" w:rsidRPr="00FC1E8A"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FC1E8A">
        <w:rPr>
          <w:rFonts w:ascii="TH SarabunPSK" w:hAnsi="TH SarabunPSK" w:cs="TH SarabunPSK"/>
          <w:sz w:val="32"/>
          <w:szCs w:val="32"/>
          <w:cs/>
        </w:rPr>
        <w:t xml:space="preserve">ใช้ศูนย์ข้อมูลหลักในประเทศไทย </w:t>
      </w:r>
    </w:p>
    <w:p w14:paraId="2FAD8F73" w14:textId="77777777" w:rsidR="0005559E" w:rsidRPr="00FC1E8A" w:rsidRDefault="0005559E" w:rsidP="00B97058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ทั้งนี้ การวางมาตรการควบคุมความปลอดภัยในแต่ละระดับจะต้องพิจารณาตามกรอบมาตรฐาน เช่น</w:t>
      </w:r>
      <w:r w:rsidRPr="00FC1E8A">
        <w:rPr>
          <w:rFonts w:ascii="TH SarabunPSK" w:hAnsi="TH SarabunPSK" w:cs="TH SarabunPSK"/>
          <w:sz w:val="32"/>
          <w:szCs w:val="32"/>
        </w:rPr>
        <w:t xml:space="preserve"> ISO 27001 </w:t>
      </w:r>
      <w:r w:rsidRPr="00FC1E8A">
        <w:rPr>
          <w:rFonts w:ascii="TH SarabunPSK" w:hAnsi="TH SarabunPSK" w:cs="TH SarabunPSK"/>
          <w:sz w:val="32"/>
          <w:szCs w:val="32"/>
          <w:cs/>
        </w:rPr>
        <w:t>สำหรับการจัดการความมั่นคงปลอดภัยของข้อมูล</w:t>
      </w:r>
      <w:r w:rsidRPr="00FC1E8A">
        <w:rPr>
          <w:rFonts w:ascii="TH SarabunPSK" w:hAnsi="TH SarabunPSK" w:cs="TH SarabunPSK"/>
          <w:sz w:val="32"/>
          <w:szCs w:val="32"/>
        </w:rPr>
        <w:t xml:space="preserve"> NIST Cybersecurity Framework </w:t>
      </w:r>
      <w:r w:rsidRPr="00FC1E8A">
        <w:rPr>
          <w:rFonts w:ascii="TH SarabunPSK" w:hAnsi="TH SarabunPSK" w:cs="TH SarabunPSK"/>
          <w:sz w:val="32"/>
          <w:szCs w:val="32"/>
          <w:cs/>
        </w:rPr>
        <w:t>สำหรับการตรวจสอบและป้องกันภัยทางไซเบอร์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  <w:r w:rsidRPr="00FC1E8A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3064F044" w14:textId="77777777" w:rsidR="0005559E" w:rsidRPr="00FC1E8A" w:rsidRDefault="0005559E" w:rsidP="00B97058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 xml:space="preserve">อย่างไรก็ดี หน่วยงานควรทบทวนการกำหนดคุณลักษณะความมั่นคงปลอดภัยไซเบอร์ให้แก่ข้อมูลหรือระบบสารสนเทศทุก </w:t>
      </w:r>
      <w:r w:rsidRPr="00FC1E8A">
        <w:rPr>
          <w:rFonts w:ascii="TH SarabunPSK" w:hAnsi="TH SarabunPSK" w:cs="TH SarabunPSK"/>
          <w:sz w:val="32"/>
          <w:szCs w:val="32"/>
        </w:rPr>
        <w:t xml:space="preserve">3 </w:t>
      </w:r>
      <w:r w:rsidRPr="00FC1E8A">
        <w:rPr>
          <w:rFonts w:ascii="TH SarabunPSK" w:hAnsi="TH SarabunPSK" w:cs="TH SarabunPSK"/>
          <w:sz w:val="32"/>
          <w:szCs w:val="32"/>
          <w:cs/>
        </w:rPr>
        <w:t>ปีเป็นอย่างน้อย หรือ ทบทวนเมื่อข้อมูล ระบบสารสนเทศ หรือหน้าที่ของหน่วยงานมีการเปลี่ยนแปลงอย่างมีนัยสำคัญ และ ทำการบันทึกผลการพิจารณาทบทวนพร้อมเหตุผล</w:t>
      </w:r>
      <w:r w:rsidRPr="00FC1E8A">
        <w:rPr>
          <w:rStyle w:val="FootnoteReference"/>
          <w:rFonts w:ascii="TH SarabunPSK" w:hAnsi="TH SarabunPSK" w:cs="TH SarabunPSK"/>
        </w:rPr>
        <w:footnoteReference w:id="10"/>
      </w:r>
    </w:p>
    <w:p w14:paraId="2B623C9B" w14:textId="788F6D65" w:rsidR="0005559E" w:rsidRPr="00FC1E8A" w:rsidRDefault="00EC1635" w:rsidP="00F73784">
      <w:pPr>
        <w:numPr>
          <w:ilvl w:val="0"/>
          <w:numId w:val="23"/>
        </w:numPr>
        <w:tabs>
          <w:tab w:val="clear" w:pos="720"/>
          <w:tab w:val="left" w:pos="1134"/>
          <w:tab w:val="left" w:pos="1985"/>
        </w:tabs>
        <w:spacing w:after="0" w:line="240" w:lineRule="auto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4AF0EC" wp14:editId="573BB59C">
                <wp:simplePos x="0" y="0"/>
                <wp:positionH relativeFrom="margin">
                  <wp:posOffset>5176129</wp:posOffset>
                </wp:positionH>
                <wp:positionV relativeFrom="paragraph">
                  <wp:posOffset>625572</wp:posOffset>
                </wp:positionV>
                <wp:extent cx="1095829" cy="366332"/>
                <wp:effectExtent l="0" t="0" r="0" b="0"/>
                <wp:wrapNone/>
                <wp:docPr id="86790372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829" cy="3663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11012512" w14:textId="77777777" w:rsidR="0005559E" w:rsidRPr="00D727F5" w:rsidRDefault="0005559E" w:rsidP="0005559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727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ระดับความรุนแรง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AF0EC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407.55pt;margin-top:49.25pt;width:86.3pt;height:28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" filled="f" stroked="f" strokeweight="1pt">
                <v:stroke miterlimit="4"/>
                <v:textbox>
                  <w:txbxContent>
                    <w:p w14:paraId="11012512" w14:textId="77777777" w:rsidR="0005559E" w:rsidRPr="00D727F5" w:rsidRDefault="0005559E" w:rsidP="0005559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727F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cs/>
                        </w:rPr>
                        <w:t>ระดับความรุนแรง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59E" w:rsidRPr="00FC1E8A">
        <w:rPr>
          <w:rFonts w:ascii="TH SarabunPSK" w:hAnsi="TH SarabunPSK" w:cs="TH SarabunPSK"/>
          <w:b/>
          <w:bCs/>
          <w:sz w:val="32"/>
          <w:szCs w:val="32"/>
          <w:cs/>
        </w:rPr>
        <w:t>ประเมินหาระดับความเสี่ยงของข้อมูลในบริการตามเกณฑ์การประเมินความเสี่ยงและผลกระทบจากการเปิดเผยข้อมูลโดยไม่ได้รับอนุญาต</w:t>
      </w:r>
      <w:r w:rsidR="0005559E" w:rsidRPr="00FC1E8A">
        <w:rPr>
          <w:rFonts w:ascii="TH SarabunPSK" w:hAnsi="TH SarabunPSK" w:cs="TH SarabunPSK"/>
          <w:sz w:val="32"/>
          <w:szCs w:val="32"/>
          <w:cs/>
        </w:rPr>
        <w:t xml:space="preserve"> โดยประเมินหาค่าระดับความรุนแรงของผลกระทบ (</w:t>
      </w:r>
      <w:r w:rsidR="0005559E" w:rsidRPr="00FC1E8A">
        <w:rPr>
          <w:rFonts w:ascii="TH SarabunPSK" w:hAnsi="TH SarabunPSK" w:cs="TH SarabunPSK"/>
          <w:sz w:val="32"/>
          <w:szCs w:val="32"/>
        </w:rPr>
        <w:t xml:space="preserve">Impact) </w:t>
      </w:r>
      <w:r w:rsidR="0005559E" w:rsidRPr="00FC1E8A">
        <w:rPr>
          <w:rFonts w:ascii="TH SarabunPSK" w:hAnsi="TH SarabunPSK" w:cs="TH SarabunPSK"/>
          <w:sz w:val="32"/>
          <w:szCs w:val="32"/>
          <w:cs/>
        </w:rPr>
        <w:t xml:space="preserve">ในแต่ละด้าน ได้แก่ </w:t>
      </w:r>
    </w:p>
    <w:p w14:paraId="72BBC49C" w14:textId="38CB46C1" w:rsidR="0005559E" w:rsidRPr="00FC1E8A" w:rsidRDefault="00214BB4" w:rsidP="00F73784">
      <w:pPr>
        <w:pStyle w:val="ListParagraph"/>
        <w:numPr>
          <w:ilvl w:val="1"/>
          <w:numId w:val="18"/>
        </w:numPr>
        <w:tabs>
          <w:tab w:val="left" w:pos="2552"/>
        </w:tabs>
        <w:spacing w:after="0" w:line="240" w:lineRule="auto"/>
        <w:ind w:left="-142" w:firstLine="2410"/>
        <w:contextualSpacing w:val="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noProof/>
          <w:sz w:val="32"/>
          <w:szCs w:val="32"/>
        </w:rPr>
        <w:drawing>
          <wp:anchor distT="0" distB="0" distL="114300" distR="114300" simplePos="0" relativeHeight="251658247" behindDoc="0" locked="0" layoutInCell="1" allowOverlap="1" wp14:anchorId="46D6961C" wp14:editId="3DADD999">
            <wp:simplePos x="0" y="0"/>
            <wp:positionH relativeFrom="rightMargin">
              <wp:posOffset>-323215</wp:posOffset>
            </wp:positionH>
            <wp:positionV relativeFrom="paragraph">
              <wp:posOffset>182733</wp:posOffset>
            </wp:positionV>
            <wp:extent cx="493395" cy="1146175"/>
            <wp:effectExtent l="0" t="0" r="1905" b="0"/>
            <wp:wrapNone/>
            <wp:docPr id="634262677" name="table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E86FE7-B5E9-5898-2FC9-8FFE3278A3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30287" name="table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8BE86FE7-B5E9-5898-2FC9-8FFE3278A3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E8A">
        <w:rPr>
          <w:rFonts w:ascii="TH SarabunPSK" w:eastAsia="Yu Gothic Light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CD60B8B" wp14:editId="119A6009">
                <wp:simplePos x="0" y="0"/>
                <wp:positionH relativeFrom="column">
                  <wp:posOffset>5888990</wp:posOffset>
                </wp:positionH>
                <wp:positionV relativeFrom="paragraph">
                  <wp:posOffset>118110</wp:posOffset>
                </wp:positionV>
                <wp:extent cx="321945" cy="1134745"/>
                <wp:effectExtent l="19050" t="19050" r="40005" b="27305"/>
                <wp:wrapNone/>
                <wp:docPr id="901131398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1134745"/>
                        </a:xfrm>
                        <a:prstGeom prst="upArrow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D3A6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" o:spid="_x0000_s1026" type="#_x0000_t68" style="position:absolute;margin-left:463.7pt;margin-top:9.3pt;width:25.35pt;height:89.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" adj="3064" fillcolor="#0d0d0d" strokecolor="#172c51" strokeweight="1pt"/>
            </w:pict>
          </mc:Fallback>
        </mc:AlternateContent>
      </w:r>
      <w:r w:rsidR="0005559E" w:rsidRPr="00FC1E8A">
        <w:rPr>
          <w:rFonts w:ascii="TH SarabunPSK" w:eastAsia="Yu Gothic Light" w:hAnsi="TH SarabunPSK" w:cs="TH SarabunPSK"/>
          <w:sz w:val="32"/>
          <w:szCs w:val="32"/>
          <w:cs/>
        </w:rPr>
        <w:t>ด้านภาพลักษณ์/ชื่อเสียง (</w:t>
      </w:r>
      <w:r w:rsidR="0005559E" w:rsidRPr="00FC1E8A">
        <w:rPr>
          <w:rFonts w:ascii="TH SarabunPSK" w:eastAsia="Yu Gothic Light" w:hAnsi="TH SarabunPSK" w:cs="TH SarabunPSK"/>
          <w:sz w:val="32"/>
          <w:szCs w:val="32"/>
        </w:rPr>
        <w:t xml:space="preserve">Reputation) </w:t>
      </w:r>
    </w:p>
    <w:p w14:paraId="28728301" w14:textId="77777777" w:rsidR="0005559E" w:rsidRPr="00FC1E8A" w:rsidRDefault="0005559E" w:rsidP="00F73784">
      <w:pPr>
        <w:pStyle w:val="ListParagraph"/>
        <w:numPr>
          <w:ilvl w:val="1"/>
          <w:numId w:val="18"/>
        </w:numPr>
        <w:tabs>
          <w:tab w:val="left" w:pos="2552"/>
        </w:tabs>
        <w:spacing w:after="0" w:line="240" w:lineRule="auto"/>
        <w:ind w:left="-142" w:firstLine="2410"/>
        <w:contextualSpacing w:val="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ผู้ใช้บริการและการดำเนินงานตามภารกิจ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 xml:space="preserve">Users &amp; Operations) </w:t>
      </w:r>
    </w:p>
    <w:p w14:paraId="4C189601" w14:textId="77777777" w:rsidR="0005559E" w:rsidRPr="00FC1E8A" w:rsidRDefault="0005559E" w:rsidP="00F73784">
      <w:pPr>
        <w:pStyle w:val="ListParagraph"/>
        <w:numPr>
          <w:ilvl w:val="1"/>
          <w:numId w:val="18"/>
        </w:numPr>
        <w:tabs>
          <w:tab w:val="left" w:pos="2552"/>
        </w:tabs>
        <w:spacing w:after="0" w:line="240" w:lineRule="auto"/>
        <w:ind w:left="-142" w:firstLine="2410"/>
        <w:contextualSpacing w:val="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การเงินและสินทรัพย์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 xml:space="preserve">Financial &amp; Assets) </w:t>
      </w:r>
    </w:p>
    <w:p w14:paraId="663F79A1" w14:textId="77777777" w:rsidR="0005559E" w:rsidRPr="00FC1E8A" w:rsidRDefault="0005559E" w:rsidP="00F73784">
      <w:pPr>
        <w:pStyle w:val="ListParagraph"/>
        <w:numPr>
          <w:ilvl w:val="1"/>
          <w:numId w:val="18"/>
        </w:numPr>
        <w:tabs>
          <w:tab w:val="left" w:pos="2552"/>
        </w:tabs>
        <w:spacing w:after="0" w:line="240" w:lineRule="auto"/>
        <w:ind w:left="-142" w:firstLine="2410"/>
        <w:contextualSpacing w:val="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ความสอดคล้องกับกฎระเบียบ ข้อบังคับ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>Legal &amp; Regulation)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</w:t>
      </w:r>
    </w:p>
    <w:p w14:paraId="2C2A0A74" w14:textId="77777777" w:rsidR="0005559E" w:rsidRPr="00FC1E8A" w:rsidRDefault="0005559E" w:rsidP="00F73784">
      <w:pPr>
        <w:pStyle w:val="ListParagraph"/>
        <w:numPr>
          <w:ilvl w:val="1"/>
          <w:numId w:val="18"/>
        </w:numPr>
        <w:tabs>
          <w:tab w:val="left" w:pos="2552"/>
        </w:tabs>
        <w:spacing w:after="0" w:line="240" w:lineRule="auto"/>
        <w:ind w:left="-142" w:firstLine="2410"/>
        <w:contextualSpacing w:val="0"/>
        <w:jc w:val="thaiDistribute"/>
        <w:rPr>
          <w:rFonts w:ascii="TH SarabunPSK" w:eastAsia="Yu Gothic Light" w:hAnsi="TH SarabunPSK" w:cs="TH SarabunPSK"/>
          <w:color w:val="C45911" w:themeColor="accent2" w:themeShade="BF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ผลประโยชน์แห่งชาติ (</w:t>
      </w:r>
      <w:r w:rsidRPr="00FC1E8A">
        <w:rPr>
          <w:rFonts w:ascii="TH SarabunPSK" w:eastAsia="Yu Gothic Light" w:hAnsi="TH SarabunPSK" w:cs="TH SarabunPSK"/>
          <w:sz w:val="32"/>
          <w:szCs w:val="32"/>
        </w:rPr>
        <w:t xml:space="preserve">National Interests) 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ซึ่งรวมถึงความมั่นคงของรัฐ</w:t>
      </w:r>
    </w:p>
    <w:p w14:paraId="6CA218EF" w14:textId="4C1969EC" w:rsidR="005A0AAC" w:rsidRPr="00FC1E8A" w:rsidRDefault="0005559E" w:rsidP="00CE4E1B">
      <w:pPr>
        <w:pStyle w:val="ListParagraph"/>
        <w:tabs>
          <w:tab w:val="left" w:pos="2552"/>
        </w:tabs>
        <w:spacing w:after="0" w:line="240" w:lineRule="auto"/>
        <w:ind w:left="2268"/>
        <w:contextualSpacing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  <w:sectPr w:rsidR="005A0AAC" w:rsidRPr="00FC1E8A" w:rsidSect="00A31C91">
          <w:pgSz w:w="11906" w:h="16838"/>
          <w:pgMar w:top="1560" w:right="1416" w:bottom="1134" w:left="1418" w:header="708" w:footer="885" w:gutter="0"/>
          <w:cols w:space="708"/>
          <w:docGrid w:linePitch="360"/>
        </w:sect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และความสงบเรียบร้อยภายในประเทศ ทั้งนี้</w:t>
      </w:r>
      <w:r w:rsidRPr="00FC1E8A">
        <w:rPr>
          <w:rFonts w:ascii="TH SarabunPSK" w:eastAsia="Yu Gothic Light" w:hAnsi="TH SarabunPSK" w:cs="TH SarabunPSK"/>
          <w:color w:val="ED7D31" w:themeColor="accent2"/>
          <w:sz w:val="32"/>
          <w:szCs w:val="32"/>
          <w:cs/>
        </w:rPr>
        <w:t xml:space="preserve"> </w:t>
      </w:r>
      <w:r w:rsidRPr="00FC1E8A">
        <w:rPr>
          <w:rFonts w:ascii="TH SarabunPSK" w:eastAsia="Yu Gothic Light" w:hAnsi="TH SarabunPSK" w:cs="TH SarabunPSK"/>
          <w:color w:val="C45911" w:themeColor="accent2" w:themeShade="BF"/>
          <w:sz w:val="32"/>
          <w:szCs w:val="32"/>
          <w:cs/>
        </w:rPr>
        <w:t xml:space="preserve">ให้หน่วยงานนำค่าเฉลี่ยที่ได้จากการประเมินในข้อที่ </w:t>
      </w:r>
      <w:r w:rsidRPr="00FC1E8A">
        <w:rPr>
          <w:rFonts w:ascii="TH SarabunPSK" w:eastAsia="Yu Gothic Light" w:hAnsi="TH SarabunPSK" w:cs="TH SarabunPSK"/>
          <w:color w:val="C45911" w:themeColor="accent2" w:themeShade="BF"/>
          <w:sz w:val="32"/>
          <w:szCs w:val="32"/>
        </w:rPr>
        <w:t xml:space="preserve">1 </w:t>
      </w:r>
      <w:r w:rsidRPr="00FC1E8A">
        <w:rPr>
          <w:rFonts w:ascii="TH SarabunPSK" w:eastAsia="Yu Gothic Light" w:hAnsi="TH SarabunPSK" w:cs="TH SarabunPSK"/>
          <w:color w:val="C45911" w:themeColor="accent2" w:themeShade="BF"/>
          <w:sz w:val="32"/>
          <w:szCs w:val="32"/>
          <w:cs/>
        </w:rPr>
        <w:t xml:space="preserve">(ค่าเฉลี่ย </w:t>
      </w:r>
      <w:r w:rsidRPr="00FC1E8A">
        <w:rPr>
          <w:rFonts w:ascii="TH SarabunPSK" w:eastAsia="Yu Gothic Light" w:hAnsi="TH SarabunPSK" w:cs="TH SarabunPSK"/>
          <w:color w:val="C45911" w:themeColor="accent2" w:themeShade="BF"/>
          <w:sz w:val="32"/>
          <w:szCs w:val="32"/>
        </w:rPr>
        <w:t>CIA)</w:t>
      </w:r>
      <w:r w:rsidRPr="00FC1E8A">
        <w:rPr>
          <w:rFonts w:ascii="TH SarabunPSK" w:eastAsia="Yu Gothic Light" w:hAnsi="TH SarabunPSK" w:cs="TH SarabunPSK"/>
          <w:color w:val="C45911" w:themeColor="accent2" w:themeShade="BF"/>
          <w:sz w:val="32"/>
          <w:szCs w:val="32"/>
          <w:cs/>
        </w:rPr>
        <w:t xml:space="preserve"> มาใส่เพื่อทำการประเมิน</w:t>
      </w:r>
      <w:r w:rsidRPr="00FC1E8A">
        <w:rPr>
          <w:rFonts w:ascii="TH SarabunPSK" w:hAnsi="TH SarabunPSK" w:cs="TH SarabunPSK"/>
          <w:noProof/>
        </w:rPr>
        <w:t xml:space="preserve"> </w:t>
      </w:r>
      <w:r w:rsidR="00D440CB" w:rsidRPr="00FC1E8A">
        <w:rPr>
          <w:rFonts w:ascii="TH SarabunPSK" w:hAnsi="TH SarabunPSK" w:cs="TH SarabunPSK"/>
          <w:noProof/>
        </w:rPr>
        <w:t xml:space="preserve"> </w:t>
      </w:r>
    </w:p>
    <w:p w14:paraId="1BB03640" w14:textId="3344BEB5" w:rsidR="0005559E" w:rsidRPr="00FC1E8A" w:rsidRDefault="00711C2D" w:rsidP="00B9705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C1E8A">
        <w:rPr>
          <w:rFonts w:ascii="TH SarabunPSK" w:eastAsia="Aptos" w:hAnsi="TH SarabunPSK" w:cs="TH SarabunPSK"/>
          <w:b/>
          <w:bCs/>
          <w:sz w:val="28"/>
          <w:szCs w:val="36"/>
          <w:cs/>
        </w:rPr>
        <w:lastRenderedPageBreak/>
        <w:t>เกณฑ์การพิจารณาผลกระทบ</w:t>
      </w:r>
    </w:p>
    <w:tbl>
      <w:tblPr>
        <w:tblStyle w:val="TableGrid1"/>
        <w:tblW w:w="14601" w:type="dxa"/>
        <w:tblInd w:w="-5" w:type="dxa"/>
        <w:tblLook w:val="04A0" w:firstRow="1" w:lastRow="0" w:firstColumn="1" w:lastColumn="0" w:noHBand="0" w:noVBand="1"/>
      </w:tblPr>
      <w:tblGrid>
        <w:gridCol w:w="1172"/>
        <w:gridCol w:w="4215"/>
        <w:gridCol w:w="4678"/>
        <w:gridCol w:w="4536"/>
      </w:tblGrid>
      <w:tr w:rsidR="001128CF" w:rsidRPr="00FC1E8A" w14:paraId="21458C9D" w14:textId="77777777" w:rsidTr="00AC3014">
        <w:trPr>
          <w:trHeight w:val="491"/>
          <w:tblHeader/>
        </w:trPr>
        <w:tc>
          <w:tcPr>
            <w:tcW w:w="1172" w:type="dxa"/>
            <w:vMerge w:val="restart"/>
            <w:shd w:val="clear" w:color="auto" w:fill="D9E2F3" w:themeFill="accent1" w:themeFillTint="33"/>
            <w:vAlign w:val="center"/>
          </w:tcPr>
          <w:p w14:paraId="5710DBA0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cs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cs/>
              </w:rPr>
              <w:t>ด้าน</w:t>
            </w:r>
          </w:p>
        </w:tc>
        <w:tc>
          <w:tcPr>
            <w:tcW w:w="13429" w:type="dxa"/>
            <w:gridSpan w:val="3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CC65F5F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cs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cs/>
              </w:rPr>
              <w:t>เกณฑ์การพิจารณาผลกระทบ</w:t>
            </w:r>
          </w:p>
        </w:tc>
      </w:tr>
      <w:tr w:rsidR="00E7054E" w:rsidRPr="00FC1E8A" w14:paraId="48AC973B" w14:textId="77777777" w:rsidTr="00AC3014">
        <w:trPr>
          <w:trHeight w:val="338"/>
          <w:tblHeader/>
        </w:trPr>
        <w:tc>
          <w:tcPr>
            <w:tcW w:w="1172" w:type="dxa"/>
            <w:vMerge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30395B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</w:rPr>
            </w:pPr>
          </w:p>
        </w:tc>
        <w:tc>
          <w:tcPr>
            <w:tcW w:w="421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151520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</w:rPr>
              <w:t xml:space="preserve">1 = 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ต่ำ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8D847E3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2 = ปานกลาง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4AB272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</w:rPr>
              <w:t xml:space="preserve">3 = 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สูง</w:t>
            </w:r>
          </w:p>
        </w:tc>
      </w:tr>
      <w:tr w:rsidR="00904667" w:rsidRPr="00FC1E8A" w14:paraId="6E1683B4" w14:textId="77777777" w:rsidTr="00AC3014">
        <w:tc>
          <w:tcPr>
            <w:tcW w:w="11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03287C7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ชื่อเสียง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8FB2DC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น้อย/อย่างจำกัด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CD8C66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อย่างร้ายแรง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8FDCCE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อย่างร้ายแรงมาก</w:t>
            </w:r>
          </w:p>
        </w:tc>
      </w:tr>
      <w:tr w:rsidR="001128CF" w:rsidRPr="00FC1E8A" w14:paraId="0C5F10A6" w14:textId="77777777" w:rsidTr="00AC3014"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8B6C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91F7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58B88194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ส่งผลกระทบเล็กน้อยเฉพาะภาพลักษณ์หน่วยงาน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หรือบุคคลโดยไม่จำเป็นต้องดำเนินการแก้ไข หรือ แก้ไขได้ ใช่หรือไม่ </w:t>
            </w:r>
          </w:p>
          <w:p w14:paraId="394FE43B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ส่งผลกระทบต่อการรับรู้บทบาทหน้าที่ของหน่วยงาน ใช่หรือไม่</w:t>
            </w:r>
          </w:p>
          <w:p w14:paraId="409A681F" w14:textId="65343F81" w:rsidR="00B42CFB" w:rsidRPr="00FC1E8A" w:rsidRDefault="00B42CFB" w:rsidP="00B97058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ส่งผลกระทบต่อภาพลักษณ์ของระบบการให้บริการ ใช่หรือไม่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399C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โดย </w:t>
            </w:r>
          </w:p>
          <w:p w14:paraId="57441965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ส่งผลกระทบเล็กน้อยเฉพาะภาพลักษณ์หน่วยงาน ซึ่งต้องมีการรายงานต่อผู้บริหารระดับสูง 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ใช่หรือไม่</w:t>
            </w:r>
          </w:p>
          <w:p w14:paraId="6A8F1E1E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ส่งผลความเชื่อมั่นของผู้ใช้บริการ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ใช่หรือไม่</w:t>
            </w:r>
          </w:p>
          <w:p w14:paraId="0F834A5B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สามารถฟ้องร้องทางคดีแพ่ง 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ใช่หรือไม่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364A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2DD77553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ส่งผลกระทบต่อภาพลักษณ์ขื่อเสียงของรัฐในระดับประเทศ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ใช่หรือไม่</w:t>
            </w:r>
          </w:p>
          <w:p w14:paraId="3DBCACB9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ส่งผลให้เกิดการวิพากษ์ วิจารณ์จากสื่อสาธารณะ ทำให้หน่วยงานต้องดำเนินการแถลงข่าว ใช่หรือไม่</w:t>
            </w:r>
          </w:p>
          <w:p w14:paraId="0A3AF832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สามารถ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ฟ้องร้องทางคดี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แพ่ง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 xml:space="preserve"> และ</w:t>
            </w:r>
          </w:p>
          <w:p w14:paraId="1350587B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คดี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อาญา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 ใช่หรือไม่</w:t>
            </w:r>
          </w:p>
        </w:tc>
      </w:tr>
      <w:tr w:rsidR="00904667" w:rsidRPr="00FC1E8A" w14:paraId="6EC017D7" w14:textId="77777777" w:rsidTr="00AC3014">
        <w:tc>
          <w:tcPr>
            <w:tcW w:w="11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60E58FE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ผู้ใช้และการดำเนินงาน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78D3F3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รายบริการ/การดำเนินงานขององค์กร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67FCA6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pacing w:val="-10"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pacing w:val="-10"/>
                <w:sz w:val="28"/>
                <w:cs/>
              </w:rPr>
              <w:t xml:space="preserve">ราย </w:t>
            </w:r>
            <w:r w:rsidRPr="00FC1E8A">
              <w:rPr>
                <w:rFonts w:ascii="TH SarabunPSK" w:eastAsia="Aptos" w:hAnsi="TH SarabunPSK" w:cs="TH SarabunPSK"/>
                <w:b/>
                <w:bCs/>
                <w:spacing w:val="-10"/>
                <w:sz w:val="28"/>
              </w:rPr>
              <w:t>Domain/</w:t>
            </w:r>
            <w:r w:rsidRPr="00FC1E8A">
              <w:rPr>
                <w:rFonts w:ascii="TH SarabunPSK" w:eastAsia="Aptos" w:hAnsi="TH SarabunPSK" w:cs="TH SarabunPSK"/>
                <w:b/>
                <w:bCs/>
                <w:spacing w:val="-10"/>
                <w:sz w:val="28"/>
                <w:cs/>
              </w:rPr>
              <w:t>การดำเนินของกระทรวง/ระหว่าง องค์กร/จังหวัด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54514E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</w:rPr>
              <w:t>Cross Domains, Sectors, Region/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การดำเนินงานตามแผนบูรณาการ/กลุ่มจังหวัด</w:t>
            </w:r>
          </w:p>
        </w:tc>
      </w:tr>
      <w:tr w:rsidR="001128CF" w:rsidRPr="00FC1E8A" w14:paraId="52012BBB" w14:textId="77777777" w:rsidTr="00AC3014"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92A2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  <w:b/>
                <w:bCs/>
                <w:sz w:val="28"/>
              </w:rPr>
            </w:pPr>
          </w:p>
        </w:tc>
        <w:tc>
          <w:tcPr>
            <w:tcW w:w="4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30B0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6D1D8FA0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ส่งผลกระทบต่อการทำงานภายในหน่วยงาน โดยยังสามารถให้บริการได้อย่างต่อเนื่อง ใช่หรือไม่</w:t>
            </w:r>
          </w:p>
          <w:p w14:paraId="221BD61A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ส่งผลกระทบต่อประสิทธิภาพการทำงานของผู้ปฏิบัติงานของหน่วยงานลดลง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  <w:p w14:paraId="20F1695B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ส่งผลการใช้งานของจำนวน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ผู้ใช้งานในวงแคบ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ใช่หรือไม่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8D97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4E3BC946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ส่งผลให้เกิดอุปสรรคต่อการทำงานภายในหน่วยงาน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และหน่วยงานคู่สัญญา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  <w:p w14:paraId="66A56017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ส่งผลต่อประสิทธิภาพการให้บริการของระบบ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  <w:p w14:paraId="71642E24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บางบริการมีความไม่สะดวก หรือล่าช้า เสียเวลา แต่ยังไม่สูญเสียข้อมูล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  <w:p w14:paraId="2B4B087A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ส่งผลกระทบต่อผู้ใช้บริการบางส่วน โดยหน่วยงานสามารถชี้แจงข้อร้องเรียนได้ตามระยะเวลาที่กำหนดและ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เริ่มส่งผลกระทบต่อความพึงพอใจของผู้รับบริการ ใช่หรือไม่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EB49" w14:textId="77777777" w:rsidR="00B42CFB" w:rsidRPr="00FC1E8A" w:rsidRDefault="00B42CFB" w:rsidP="00A804E3">
            <w:pPr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โดย</w:t>
            </w:r>
          </w:p>
          <w:p w14:paraId="6A9F4DD9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ส่งผลกระทบต่อการทำงานภายในหน่วยงานเครือข่ายมากกว่า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2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 หน่วยงาน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  <w:p w14:paraId="7C7A6142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ส่งผลกระทบต่อผู้มาใช้บริการทุกคน และกระทบวงกว้างในระดับประเทศ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  <w:p w14:paraId="7DF22299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ระบบล่มหรือใช้งานไม่ได้ ทำให้เกิดความเสียหายของผู้ใช้บริการ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  <w:p w14:paraId="4D265113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ข้อมูลในระบบสูญหาย ใช่หรือไม่</w:t>
            </w:r>
          </w:p>
        </w:tc>
      </w:tr>
      <w:tr w:rsidR="00904667" w:rsidRPr="00FC1E8A" w14:paraId="6A6A7A62" w14:textId="77777777" w:rsidTr="00AC3014">
        <w:tc>
          <w:tcPr>
            <w:tcW w:w="11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F77902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การเงินและสินทรัพย์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vertAlign w:val="superscript"/>
                <w:cs/>
              </w:rPr>
              <w:footnoteReference w:id="11"/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E9ED8F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 xml:space="preserve">มูลค่าไม่เกิน 5 ล้าน/ 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</w:rPr>
              <w:t>Small project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4B6AC0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 xml:space="preserve">ตั้งแต่ 5 ล้านแต่ไม่ถึง 100 ล้าน/ 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</w:rPr>
              <w:t>Medium project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C3B103" w14:textId="1EC531BD" w:rsidR="00B42CFB" w:rsidRPr="00FC1E8A" w:rsidRDefault="00B42CFB" w:rsidP="00E81A9D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 xml:space="preserve">ตั้งแต่ 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</w:rPr>
              <w:t>100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 xml:space="preserve"> ล้านบาท ขึ้นไป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</w:rPr>
              <w:t>/Large project</w:t>
            </w:r>
          </w:p>
        </w:tc>
      </w:tr>
      <w:tr w:rsidR="001128CF" w:rsidRPr="00FC1E8A" w14:paraId="11EE7A39" w14:textId="77777777" w:rsidTr="00AC3014">
        <w:trPr>
          <w:trHeight w:val="1577"/>
        </w:trPr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E5E795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  <w:b/>
                <w:bCs/>
                <w:sz w:val="28"/>
              </w:rPr>
            </w:pPr>
          </w:p>
        </w:tc>
        <w:tc>
          <w:tcPr>
            <w:tcW w:w="4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F1FAC6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4D2E47E2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มูลค่าความเสียหายของการให้บริการหรือโครงการ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เช่น ค่าดำเนินการ เช่น ค่าปรับ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ค่าเยียวยา ค่าเสียหาย โดยมีมูลค่าไม่เกิน 5 ล้าน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888DA9" w14:textId="77777777" w:rsidR="00B42CFB" w:rsidRPr="00FC1E8A" w:rsidRDefault="00B42CFB" w:rsidP="00A804E3">
            <w:pPr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28AF36BB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มูลค่าความเสียหายของการให้บริการหรือโครงการ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เช่น ค่าดำเนินการ เช่น ค่าปรับ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ค่าเยียวยา ค่าเสียหาย โดยมีมูลค่า ตั้งแต่ 5 ล้าน แต่ไม่ถึง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10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0 ล้านบาท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36F76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1E67DF4E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Aptos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มูลค่าความเสียหายของการให้บริการหรือโครงการ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เช่น ค่าดำเนินการ เช่น ค่าปรับ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ค่าเยียวยา ค่าเสียหาย โดยมีมูลค่า ตั้งแต่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100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ล้าน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</w:tc>
      </w:tr>
      <w:tr w:rsidR="00904667" w:rsidRPr="00FC1E8A" w14:paraId="7B679455" w14:textId="77777777" w:rsidTr="00AC3014">
        <w:tc>
          <w:tcPr>
            <w:tcW w:w="11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4D389BE" w14:textId="77777777" w:rsidR="00B42CFB" w:rsidRPr="00FC1E8A" w:rsidRDefault="00B42CFB" w:rsidP="00A804E3">
            <w:pPr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กฎหมายและระเบียบข้อบังคับ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57F7DE" w14:textId="77777777" w:rsidR="00B42CFB" w:rsidRPr="00FC1E8A" w:rsidRDefault="00B42CFB" w:rsidP="00A804E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ละเว้นการปฏิบัติตามระเบียบข้อบังคับขององค์กร ซึ่งเกิดผลกระทบน้อย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CCE22E" w14:textId="7E623957" w:rsidR="00B42CFB" w:rsidRPr="00FC1E8A" w:rsidRDefault="00B42CFB" w:rsidP="00A804E3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 xml:space="preserve">ละเว้นการปฏิบัติตามระเบียบข้อบังคับและกฎกระทรวง </w:t>
            </w:r>
            <w:r w:rsidR="00671EF0"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br/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 xml:space="preserve">ซึ่งเกิดผลกระทบที่มีนัยสำคัญ และไม่เป็นไปตามเป้าของ </w:t>
            </w:r>
            <w:proofErr w:type="spellStart"/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ก.พ.ร</w:t>
            </w:r>
            <w:proofErr w:type="spellEnd"/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0DD315" w14:textId="77777777" w:rsidR="00B42CFB" w:rsidRPr="00FC1E8A" w:rsidRDefault="00B42CFB" w:rsidP="00A804E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spacing w:val="-12"/>
                <w:kern w:val="24"/>
                <w:sz w:val="28"/>
                <w:cs/>
              </w:rPr>
              <w:t>ละเว้นการปฏิบัติตามกฎหมาย มติ ครม. หรือระเบียบข้อบังคับ ซึ่งเกิดผลกระทบที่มีนัยสำคัญ และไม่เป็นไปตามเป้าของแผนบูรณาการ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pacing w:val="-12"/>
                <w:kern w:val="24"/>
                <w:sz w:val="28"/>
              </w:rPr>
              <w:t>/</w:t>
            </w:r>
            <w:r w:rsidRPr="00FC1E8A">
              <w:rPr>
                <w:rFonts w:ascii="TH SarabunPSK" w:eastAsia="Times New Roman" w:hAnsi="TH SarabunPSK" w:cs="TH SarabunPSK"/>
                <w:b/>
                <w:bCs/>
                <w:spacing w:val="-12"/>
                <w:kern w:val="24"/>
                <w:sz w:val="28"/>
                <w:cs/>
              </w:rPr>
              <w:t>กลุ่มจังหวัด</w:t>
            </w:r>
          </w:p>
        </w:tc>
      </w:tr>
      <w:tr w:rsidR="001128CF" w:rsidRPr="00FC1E8A" w14:paraId="7849693E" w14:textId="77777777" w:rsidTr="00AC3014">
        <w:trPr>
          <w:trHeight w:val="3513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7A90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  <w:b/>
                <w:bCs/>
                <w:sz w:val="28"/>
              </w:rPr>
            </w:pPr>
          </w:p>
        </w:tc>
        <w:tc>
          <w:tcPr>
            <w:tcW w:w="4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BF8E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70056ADF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ไม่ปฏิบัติตามกฎระเบียบระดับองค์กร ใช่หรือไม่</w:t>
            </w:r>
          </w:p>
          <w:p w14:paraId="1AE1E75F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ส่งผลให้หน่วยงานได้รับบทลงโทษของหน่วยงาน ใช่หรือไม่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F2D0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32F10475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ไม่ปฏิบัติตามกฎระเบียบระดับกระทรวง เช่น กฎกระทรวง ใช่หรือไม่</w:t>
            </w:r>
          </w:p>
          <w:p w14:paraId="6344CFBF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ส่งผลให้หน่วยงานอาจได้รับบทลงโทษทางกฎหมายใช่หรือไม่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CB05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54936997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ไม่ปฏิบัติตามกฎหมายอย่างชัดเจน หรือไม่ปฏิบัติตามมติ ครม. รัฐบาล  และไม่เป็นไปตามเป้าหมายของแผนบูรณการ ใช่หรือไม่</w:t>
            </w:r>
          </w:p>
          <w:p w14:paraId="3646997A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ไม่ปฏิบัติตามกฎหมายส่งผลให้หน่วยงานได้รับบทลงโทษทางอาญาและทางแพ่ง หรือ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โทษทางปกครอง ใช่หรือไม่</w:t>
            </w:r>
          </w:p>
          <w:p w14:paraId="762804B4" w14:textId="1662E429" w:rsidR="00B42CFB" w:rsidRPr="00FC1E8A" w:rsidRDefault="00B42CFB" w:rsidP="00B97058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เกิดความเสียหายอย่างร้ายแรงต่อหน่วยงาน หรือต่อบุคคลอื่นจนเป็นเหตุให้ถูกฟ้องร้องดำเนินคดี ใช่หรือไม่</w:t>
            </w:r>
          </w:p>
        </w:tc>
      </w:tr>
      <w:tr w:rsidR="001128CF" w:rsidRPr="00FC1E8A" w14:paraId="5DE409B8" w14:textId="77777777" w:rsidTr="00AC3014"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577978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lastRenderedPageBreak/>
              <w:t>ผลประโยชน์แห่งชาติ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DBB381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ผลประโยชน์แห่งชาติ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br/>
              <w:t>ที่สำคัญน้อย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823D92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ผลประโยชน์แห่งชาติ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br/>
              <w:t>ที่สำคัญ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80DE7D" w14:textId="77777777" w:rsidR="00B42CFB" w:rsidRPr="00FC1E8A" w:rsidRDefault="00B42CFB" w:rsidP="00A804E3">
            <w:pPr>
              <w:jc w:val="center"/>
              <w:rPr>
                <w:rFonts w:ascii="TH SarabunPSK" w:eastAsia="Aptos" w:hAnsi="TH SarabunPSK" w:cs="TH SarabunPSK"/>
                <w:b/>
                <w:bCs/>
                <w:sz w:val="28"/>
              </w:rPr>
            </w:pP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t>ผลประโยชน์แห่งชาติ</w:t>
            </w:r>
            <w:r w:rsidRPr="00FC1E8A">
              <w:rPr>
                <w:rFonts w:ascii="TH SarabunPSK" w:eastAsia="Aptos" w:hAnsi="TH SarabunPSK" w:cs="TH SarabunPSK"/>
                <w:b/>
                <w:bCs/>
                <w:sz w:val="28"/>
                <w:cs/>
              </w:rPr>
              <w:br/>
              <w:t>ที่สำคัญยิ่ง</w:t>
            </w:r>
          </w:p>
        </w:tc>
      </w:tr>
      <w:tr w:rsidR="001128CF" w:rsidRPr="00FC1E8A" w14:paraId="52887680" w14:textId="77777777" w:rsidTr="00AC3014"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CD69" w14:textId="77777777" w:rsidR="00B42CFB" w:rsidRPr="00FC1E8A" w:rsidRDefault="00B42CFB" w:rsidP="00A804E3">
            <w:pPr>
              <w:jc w:val="thaiDistribute"/>
              <w:rPr>
                <w:rFonts w:ascii="TH SarabunPSK" w:eastAsia="Aptos" w:hAnsi="TH SarabunPSK" w:cs="TH SarabunPSK"/>
              </w:rPr>
            </w:pPr>
          </w:p>
        </w:tc>
        <w:tc>
          <w:tcPr>
            <w:tcW w:w="4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E865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4BA14DD2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มีผลกระทบจากการเปิดเผยข้อมูลโดยไม่ได้อนุญาต ตามหลักการ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CIA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ในระดับต่ำ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  <w:p w14:paraId="0633570C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การเปิดเผยข้อมูลจะส่งผลให้เกิดอันตรายต่อทรัพย์สิน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ชีวิต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ความปลอดภัยของบุคคลใดบุคคลหนึ่ง ใช่หรือไม่</w:t>
            </w:r>
          </w:p>
          <w:p w14:paraId="7A9F0E18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ส่งผลกระทบต่อความมั่นคงของรัฐและความสงบเรียบร้อยภายในประเทศในระดับต่ำ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AB66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0C784B7D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มีผลกระทบจากการเปิดเผยข้อมูลโดยไม่ได้อนุญาต ตามหลักการ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CIA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ในระดับปานกลาง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  <w:p w14:paraId="7DF4AF4E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การเปิดเผยข้อมูลจะส่งผลให้เกิดอันตรายต่อทรัพย์สิน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ชีวิต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ความปลอดภัยของประชาชนบางส่วน ใช่หรือไม่</w:t>
            </w:r>
          </w:p>
          <w:p w14:paraId="2EF64CAE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สร้างความเสียหายต่อความสัมพันธ์ระหว่างหน่วยงานอื่นๆ ใช่หรือไม่</w:t>
            </w:r>
          </w:p>
          <w:p w14:paraId="39E8871A" w14:textId="77777777" w:rsidR="00B42CFB" w:rsidRPr="00FC1E8A" w:rsidRDefault="00B42CFB" w:rsidP="00A804E3">
            <w:pPr>
              <w:numPr>
                <w:ilvl w:val="0"/>
                <w:numId w:val="9"/>
              </w:numPr>
              <w:ind w:left="290" w:hanging="290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ส่งผลกระทบต่อความมั่นคงของรัฐและความสงบเรียบร้อยภายในประเทศในระดับปานกลาง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ใช่หรือไม่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CCC2" w14:textId="77777777" w:rsidR="00B42CFB" w:rsidRPr="00FC1E8A" w:rsidRDefault="00B42CFB" w:rsidP="00A804E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โดย</w:t>
            </w:r>
          </w:p>
          <w:p w14:paraId="4922FFEC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มีผลกระทบจากการเปิดเผยข้อมูลโดยไม่ได้อนุญาต ตามหลักการ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CIA 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 xml:space="preserve">ในระดับสูง 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ใช่หรือไม่</w:t>
            </w:r>
          </w:p>
          <w:p w14:paraId="5EC0EB95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การเปิดเผยข้อมูลจะส่งผลให้เกิดอันตรายต่อทรัพย์สิน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ชีวิต</w:t>
            </w:r>
            <w:r w:rsidRPr="00FC1E8A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ความปลอดภัยของประชาชนส่วนใหญ่ ใช่หรือไม่</w:t>
            </w:r>
          </w:p>
          <w:p w14:paraId="2A1A8DB8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Aptos" w:hAnsi="TH SarabunPSK" w:cs="TH SarabunPSK"/>
                <w:sz w:val="28"/>
                <w:cs/>
              </w:rPr>
              <w:t>เกิดความเสียหายต่อความมั่นคงของประเทศ หรือความสัมพันธ์ระหว่างประเทศ  หรือความมั่นคงทางเศษฐกิจของประเทศใช่หรือไม่</w:t>
            </w:r>
          </w:p>
          <w:p w14:paraId="57BB9679" w14:textId="77777777" w:rsidR="00B42CFB" w:rsidRPr="00FC1E8A" w:rsidRDefault="00B42CFB" w:rsidP="00A804E3">
            <w:pPr>
              <w:numPr>
                <w:ilvl w:val="0"/>
                <w:numId w:val="8"/>
              </w:numPr>
              <w:ind w:left="278" w:hanging="284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sz w:val="28"/>
                <w:cs/>
              </w:rPr>
              <w:t>ส่งผลกระทบต่อความมั่นคงของรัฐและความสงบเรียบร้อยภายในประเทศในระดับสูง</w:t>
            </w:r>
          </w:p>
        </w:tc>
      </w:tr>
    </w:tbl>
    <w:p w14:paraId="2F4B5FEE" w14:textId="77777777" w:rsidR="005A0AAC" w:rsidRPr="00FC1E8A" w:rsidRDefault="005A0AAC" w:rsidP="0005559E">
      <w:pPr>
        <w:pStyle w:val="ListParagraph"/>
        <w:autoSpaceDE w:val="0"/>
        <w:autoSpaceDN w:val="0"/>
        <w:adjustRightInd w:val="0"/>
        <w:spacing w:after="0" w:line="240" w:lineRule="auto"/>
        <w:ind w:left="0" w:firstLine="1985"/>
        <w:contextualSpacing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5A0AAC" w:rsidRPr="00FC1E8A" w:rsidSect="00B97058">
          <w:headerReference w:type="even" r:id="rId59"/>
          <w:footerReference w:type="even" r:id="rId60"/>
          <w:footerReference w:type="default" r:id="rId61"/>
          <w:pgSz w:w="16838" w:h="11906" w:orient="landscape"/>
          <w:pgMar w:top="1418" w:right="1559" w:bottom="1418" w:left="1134" w:header="709" w:footer="885" w:gutter="0"/>
          <w:cols w:space="708"/>
          <w:docGrid w:linePitch="360"/>
        </w:sectPr>
      </w:pPr>
    </w:p>
    <w:p w14:paraId="088D5426" w14:textId="77777777" w:rsidR="00C82523" w:rsidRPr="00FC1E8A" w:rsidRDefault="00C82523" w:rsidP="00C82523">
      <w:pPr>
        <w:pStyle w:val="ListParagraph"/>
        <w:autoSpaceDE w:val="0"/>
        <w:autoSpaceDN w:val="0"/>
        <w:adjustRightInd w:val="0"/>
        <w:spacing w:after="0" w:line="240" w:lineRule="auto"/>
        <w:ind w:left="0" w:firstLine="1985"/>
        <w:contextualSpacing w:val="0"/>
        <w:jc w:val="thaiDistribute"/>
        <w:rPr>
          <w:rFonts w:ascii="TH SarabunPSK" w:hAnsi="TH SarabunPSK" w:cs="TH SarabunPSK"/>
          <w:noProof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lastRenderedPageBreak/>
        <w:t>และ</w:t>
      </w:r>
      <w:r w:rsidRPr="00FC1E8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ประเมินหาค่าเฉลี่ยระดับผลกระทบโดยรวม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ซึ่งเกณฑ์การพิจารณาระดับผลกระทบและผลประโยชน์แห่งชาติ ตามมาตรฐานสำนักงานพัฒนารัฐบาลดิจิทัล (องค์การมหาชน) ว่าด้วยหลักเกณฑ์การจัดระดับชั้น และการแบ่งปันข้อมูลภาครัฐ </w:t>
      </w:r>
      <w:r w:rsidRPr="00FC1E8A">
        <w:rPr>
          <w:rFonts w:ascii="TH SarabunPSK" w:eastAsia="Yu Gothic Light" w:hAnsi="TH SarabunPSK" w:cs="TH SarabunPSK"/>
          <w:sz w:val="32"/>
          <w:szCs w:val="32"/>
        </w:rPr>
        <w:t>(</w:t>
      </w:r>
      <w:proofErr w:type="spellStart"/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มส</w:t>
      </w:r>
      <w:proofErr w:type="spellEnd"/>
      <w:r w:rsidRPr="00FC1E8A">
        <w:rPr>
          <w:rFonts w:ascii="TH SarabunPSK" w:eastAsia="Yu Gothic Light" w:hAnsi="TH SarabunPSK" w:cs="TH SarabunPSK"/>
          <w:sz w:val="32"/>
          <w:szCs w:val="32"/>
          <w:cs/>
        </w:rPr>
        <w:t>พร</w:t>
      </w:r>
      <w:r w:rsidRPr="00FC1E8A">
        <w:rPr>
          <w:rFonts w:ascii="TH SarabunPSK" w:eastAsia="Yu Gothic Light" w:hAnsi="TH SarabunPSK" w:cs="TH SarabunPSK"/>
          <w:sz w:val="32"/>
          <w:szCs w:val="32"/>
        </w:rPr>
        <w:t>.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</w:t>
      </w:r>
      <w:r w:rsidRPr="00FC1E8A">
        <w:rPr>
          <w:rFonts w:ascii="TH SarabunPSK" w:eastAsia="Yu Gothic Light" w:hAnsi="TH SarabunPSK" w:cs="TH SarabunPSK"/>
          <w:sz w:val="32"/>
          <w:szCs w:val="32"/>
        </w:rPr>
        <w:t>8-2565)</w:t>
      </w:r>
      <w:r w:rsidRPr="00FC1E8A">
        <w:rPr>
          <w:rFonts w:ascii="TH SarabunPSK" w:eastAsia="Yu Gothic Light" w:hAnsi="TH SarabunPSK" w:cs="TH SarabunPSK"/>
          <w:i/>
          <w:iCs/>
          <w:sz w:val="32"/>
          <w:szCs w:val="32"/>
          <w:cs/>
        </w:rPr>
        <w:t xml:space="preserve"> 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ซึ่งสอดคล้องกับข้อ </w:t>
      </w:r>
      <w:r w:rsidRPr="00FC1E8A">
        <w:rPr>
          <w:rFonts w:ascii="TH SarabunPSK" w:eastAsia="Yu Gothic Light" w:hAnsi="TH SarabunPSK" w:cs="TH SarabunPSK"/>
          <w:sz w:val="32"/>
          <w:szCs w:val="32"/>
        </w:rPr>
        <w:t>6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ในประกาศคณะกรรมการการรักษาความมั่นคงปลอดภัยไซเบอร์แห่งชาติ เรื่อง มาตรฐานการกำหนดคุณลักษณะความมั่นคงปลอดภัยไซเบอร์</w:t>
      </w:r>
      <w:r w:rsidRPr="00FC1E8A">
        <w:rPr>
          <w:rFonts w:ascii="TH SarabunPSK" w:hAnsi="TH SarabunPSK" w:cs="TH SarabunPSK"/>
          <w:noProof/>
        </w:rPr>
        <w:t xml:space="preserve">  </w:t>
      </w:r>
    </w:p>
    <w:p w14:paraId="521DF1A4" w14:textId="77777777" w:rsidR="0005559E" w:rsidRPr="00FC1E8A" w:rsidRDefault="0005559E" w:rsidP="0005559E">
      <w:pPr>
        <w:pStyle w:val="ListParagraph"/>
        <w:spacing w:after="0" w:line="240" w:lineRule="auto"/>
        <w:ind w:left="0" w:firstLine="1560"/>
        <w:contextualSpacing w:val="0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จากนั้น </w:t>
      </w:r>
      <w:r w:rsidRPr="00FC1E8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ประเมินโอกาสที่จะเกิด</w:t>
      </w:r>
      <w:r w:rsidRPr="00FC1E8A">
        <w:rPr>
          <w:rFonts w:ascii="TH SarabunPSK" w:eastAsia="Yu Gothic Light" w:hAnsi="TH SarabunPSK" w:cs="TH SarabunPSK"/>
          <w:sz w:val="32"/>
          <w:szCs w:val="32"/>
          <w:cs/>
        </w:rPr>
        <w:t xml:space="preserve"> ของความเสี่ยงจากการเปิดเผยข้อมูลโดยไม่ได้รับอนุญาตหรือการรั่วไหลของข้อมูลที่มีระดับชั้นความลับ ที่จะเกิดขึ้น โดยการพิจารณาจากสถิติการเกิดเหตุการณ์จากในอดีตถึงปัจจุบัน หรือการคาดการณ์ล่วงหน้าของโอกาสที่จะเกิดในอนาคตต่อชุดข้อมูลนั้นๆ</w:t>
      </w:r>
    </w:p>
    <w:p w14:paraId="61CC09DA" w14:textId="77777777" w:rsidR="0005559E" w:rsidRPr="00FC1E8A" w:rsidRDefault="0005559E" w:rsidP="0005559E">
      <w:pPr>
        <w:spacing w:after="0" w:line="240" w:lineRule="auto"/>
        <w:ind w:firstLine="993"/>
        <w:jc w:val="thaiDistribute"/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</w:rPr>
      </w:pPr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  <w:cs/>
        </w:rPr>
        <w:t xml:space="preserve">        </w:t>
      </w:r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</w:rPr>
        <w:t>(</w:t>
      </w:r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  <w:cs/>
        </w:rPr>
        <w:t>ข้อเสนอแนะ</w:t>
      </w:r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</w:rPr>
        <w:t xml:space="preserve">: </w:t>
      </w:r>
      <w:r w:rsidRPr="00FC1E8A">
        <w:rPr>
          <w:rFonts w:ascii="TH SarabunPSK" w:eastAsia="Yu Gothic Light" w:hAnsi="TH SarabunPSK" w:cs="TH SarabunPSK"/>
          <w:b/>
          <w:bCs/>
          <w:color w:val="C45911" w:themeColor="accent2" w:themeShade="BF"/>
          <w:sz w:val="32"/>
          <w:szCs w:val="32"/>
          <w:cs/>
        </w:rPr>
        <w:t>ผู้ประเมิน ควรเป็น เจ้าของข้อมูลร่วมกับฝ่ายเทคโนโลยีสารสนเทศ)</w:t>
      </w:r>
    </w:p>
    <w:p w14:paraId="6BA2D1E6" w14:textId="6404C58C" w:rsidR="0005559E" w:rsidRPr="00FC1E8A" w:rsidRDefault="00C2645C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noProof/>
        </w:rPr>
        <w:drawing>
          <wp:inline distT="0" distB="0" distL="0" distR="0" wp14:anchorId="261B6A32" wp14:editId="04C5CDF2">
            <wp:extent cx="5361940" cy="2085975"/>
            <wp:effectExtent l="0" t="0" r="0" b="9525"/>
            <wp:docPr id="2483793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5F5C" w14:textId="7EF32FE8" w:rsidR="0005559E" w:rsidRPr="00FC1E8A" w:rsidRDefault="001128CF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</w:rPr>
      </w:pPr>
      <w:bookmarkStart w:id="109" w:name="_Toc203724345"/>
      <w:r w:rsidRPr="00FC1E8A">
        <w:rPr>
          <w:rFonts w:ascii="TH SarabunPSK" w:hAnsi="TH SarabunPSK" w:cs="TH SarabunPSK"/>
          <w:sz w:val="28"/>
          <w:cs/>
        </w:rPr>
        <w:t xml:space="preserve">ภาพที่ </w:t>
      </w:r>
      <w:r w:rsidRPr="00FC1E8A">
        <w:rPr>
          <w:rFonts w:ascii="TH SarabunPSK" w:hAnsi="TH SarabunPSK" w:cs="TH SarabunPSK"/>
          <w:sz w:val="28"/>
          <w:cs/>
        </w:rPr>
        <w:fldChar w:fldCharType="begin"/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</w:rPr>
        <w:instrText xml:space="preserve">SEQ </w:instrText>
      </w:r>
      <w:r w:rsidRPr="00FC1E8A">
        <w:rPr>
          <w:rFonts w:ascii="TH SarabunPSK" w:hAnsi="TH SarabunPSK" w:cs="TH SarabunPSK"/>
          <w:sz w:val="28"/>
          <w:cs/>
        </w:rPr>
        <w:instrText xml:space="preserve">รูปที่ </w:instrText>
      </w:r>
      <w:r w:rsidRPr="00FC1E8A">
        <w:rPr>
          <w:rFonts w:ascii="TH SarabunPSK" w:hAnsi="TH SarabunPSK" w:cs="TH SarabunPSK"/>
          <w:sz w:val="28"/>
        </w:rPr>
        <w:instrText>\* ARABIC</w:instrText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  <w:cs/>
        </w:rPr>
        <w:fldChar w:fldCharType="separate"/>
      </w:r>
      <w:r w:rsidR="00386BB8">
        <w:rPr>
          <w:rFonts w:ascii="TH SarabunPSK" w:hAnsi="TH SarabunPSK" w:cs="TH SarabunPSK"/>
          <w:noProof/>
          <w:sz w:val="28"/>
          <w:cs/>
        </w:rPr>
        <w:t>8</w:t>
      </w:r>
      <w:r w:rsidRPr="00FC1E8A">
        <w:rPr>
          <w:rFonts w:ascii="TH SarabunPSK" w:hAnsi="TH SarabunPSK" w:cs="TH SarabunPSK"/>
          <w:sz w:val="28"/>
          <w:cs/>
        </w:rPr>
        <w:fldChar w:fldCharType="end"/>
      </w:r>
      <w:r w:rsidRPr="00FC1E8A">
        <w:rPr>
          <w:rFonts w:ascii="TH SarabunPSK" w:hAnsi="TH SarabunPSK" w:cs="TH SarabunPSK"/>
          <w:sz w:val="28"/>
        </w:rPr>
        <w:t xml:space="preserve">: </w:t>
      </w:r>
      <w:r w:rsidR="0005559E" w:rsidRPr="00FC1E8A">
        <w:rPr>
          <w:rFonts w:ascii="TH SarabunPSK" w:eastAsia="Yu Gothic Light" w:hAnsi="TH SarabunPSK" w:cs="TH SarabunPSK"/>
          <w:sz w:val="28"/>
          <w:cs/>
        </w:rPr>
        <w:t>วิธีการประเมินความเสี่ยง</w:t>
      </w:r>
      <w:bookmarkEnd w:id="109"/>
    </w:p>
    <w:p w14:paraId="2C664189" w14:textId="64C584D0" w:rsidR="0005559E" w:rsidRPr="00FC1E8A" w:rsidRDefault="0005559E" w:rsidP="00F73784">
      <w:pPr>
        <w:numPr>
          <w:ilvl w:val="0"/>
          <w:numId w:val="23"/>
        </w:numPr>
        <w:tabs>
          <w:tab w:val="clear" w:pos="720"/>
          <w:tab w:val="left" w:pos="1134"/>
          <w:tab w:val="left" w:pos="1985"/>
        </w:tabs>
        <w:spacing w:after="0" w:line="240" w:lineRule="auto"/>
        <w:ind w:left="0" w:firstLine="170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A0D423F" wp14:editId="55E5B96A">
                <wp:simplePos x="0" y="0"/>
                <wp:positionH relativeFrom="column">
                  <wp:posOffset>3131820</wp:posOffset>
                </wp:positionH>
                <wp:positionV relativeFrom="paragraph">
                  <wp:posOffset>442595</wp:posOffset>
                </wp:positionV>
                <wp:extent cx="3062605" cy="2012950"/>
                <wp:effectExtent l="19050" t="19050" r="42545" b="44450"/>
                <wp:wrapNone/>
                <wp:docPr id="200946702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605" cy="201295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2A328" w14:textId="664A6380" w:rsidR="0005559E" w:rsidRPr="00340651" w:rsidRDefault="0005559E" w:rsidP="00B97058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B97058">
                              <w:rPr>
                                <w:rFonts w:ascii="TH SarabunPSK" w:eastAsia="Yu Gothic Light" w:hAnsi="TH SarabunPSK" w:cs="TH SarabunPS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579D693" wp14:editId="6E29A336">
                                  <wp:extent cx="396219" cy="396219"/>
                                  <wp:effectExtent l="0" t="0" r="4445" b="0"/>
                                  <wp:docPr id="971803544" name="Graphic 5" descr="Megaphone1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6950040" name="Graphic 796950040" descr="Megaphone1 with solid fill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899" cy="409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3DD8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>ค่าระดับความเสี่ยง</w:t>
                            </w:r>
                            <w:r w:rsidRPr="00B970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>ระดับ</w:t>
                            </w:r>
                            <w:r w:rsidR="0053448B" w:rsidRPr="00B970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53448B" w:rsidRPr="00B970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7 -</w:t>
                            </w:r>
                            <w:r w:rsidRPr="00B970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B970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  <w:r w:rsidR="0053448B" w:rsidRPr="00B970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  <w:r w:rsidRPr="00B970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63DD8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จัดอยู่ในระดับความเสี่ยงสูงมาก และ </w:t>
                            </w:r>
                            <w:r w:rsidRPr="00B970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สอดคล้องตามนโยบายและแผนระดับชาติว่าด้วยความมั่นคงแห่งชาติ (พ.ศ. 2566 – 2570) </w:t>
                            </w:r>
                            <w:r w:rsidRPr="00D63DD8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>หน่วยงานต้องมีการจัดทำเอกสารประกอบการเสนอโครงการและงบประมาณด้านระบบคลาว</w:t>
                            </w:r>
                            <w:proofErr w:type="spellStart"/>
                            <w:r w:rsidRPr="00D63DD8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>ด์</w:t>
                            </w:r>
                            <w:proofErr w:type="spellEnd"/>
                            <w:r w:rsidRPr="00D63DD8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>ฯ เพื่อใช้คลาว</w:t>
                            </w:r>
                            <w:proofErr w:type="spellStart"/>
                            <w:r w:rsidRPr="00D63DD8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>ด์</w:t>
                            </w:r>
                            <w:proofErr w:type="spellEnd"/>
                            <w:r w:rsidRPr="00D63DD8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D63D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ประเภท </w:t>
                            </w:r>
                            <w:r w:rsidR="00D63DD8" w:rsidRPr="00B9705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D63DD8" w:rsidRPr="00D63D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Community Cloud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D423F" id="Rectangle: Rounded Corners 4" o:spid="_x0000_s1027" style="position:absolute;left:0;text-align:left;margin-left:246.6pt;margin-top:34.85pt;width:241.15pt;height:158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" fillcolor="#1f4e79" strokecolor="#ffc000" strokeweight="4.5pt">
                <v:stroke joinstyle="miter"/>
                <v:textbox>
                  <w:txbxContent>
                    <w:p w14:paraId="0642A328" w14:textId="664A6380" w:rsidR="0005559E" w:rsidRPr="00340651" w:rsidRDefault="0005559E" w:rsidP="00B97058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cs/>
                        </w:rPr>
                      </w:pPr>
                      <w:r w:rsidRPr="00B97058">
                        <w:rPr>
                          <w:rFonts w:ascii="TH SarabunPSK" w:eastAsia="Yu Gothic Light" w:hAnsi="TH SarabunPSK" w:cs="TH SarabunPSK"/>
                          <w:noProof/>
                          <w:color w:val="FFFFFF" w:themeColor="background1"/>
                          <w:sz w:val="26"/>
                          <w:szCs w:val="26"/>
                        </w:rPr>
                        <w:drawing>
                          <wp:inline distT="0" distB="0" distL="0" distR="0" wp14:anchorId="4579D693" wp14:editId="6E29A336">
                            <wp:extent cx="396219" cy="396219"/>
                            <wp:effectExtent l="0" t="0" r="4445" b="0"/>
                            <wp:docPr id="971803544" name="Graphic 5" descr="Megaphone1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6950040" name="Graphic 796950040" descr="Megaphone1 with solid fill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899" cy="4098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3DD8">
                        <w:rPr>
                          <w:rFonts w:ascii="TH SarabunPSK" w:hAnsi="TH SarabunPSK" w:cs="TH SarabunPSK" w:hint="cs"/>
                          <w:color w:val="FFFFFF" w:themeColor="background1"/>
                          <w:sz w:val="26"/>
                          <w:szCs w:val="26"/>
                          <w:cs/>
                        </w:rPr>
                        <w:t>ค่าระดับความเสี่ยง</w:t>
                      </w:r>
                      <w:r w:rsidRPr="00B970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  <w:cs/>
                        </w:rPr>
                        <w:t>ระดับ</w:t>
                      </w:r>
                      <w:r w:rsidR="0053448B" w:rsidRPr="00B970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53448B" w:rsidRPr="00B970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7 -</w:t>
                      </w:r>
                      <w:r w:rsidRPr="00B970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B970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  <w:r w:rsidR="0053448B" w:rsidRPr="00B970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  <w:r w:rsidRPr="00B970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63DD8">
                        <w:rPr>
                          <w:rFonts w:ascii="TH SarabunPSK" w:hAnsi="TH SarabunPSK" w:cs="TH SarabunPSK" w:hint="cs"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จัดอยู่ในระดับความเสี่ยงสูงมาก และ </w:t>
                      </w:r>
                      <w:r w:rsidRPr="00B970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สอดคล้องตามนโยบายและแผนระดับชาติว่าด้วยความมั่นคงแห่งชาติ (พ.ศ. 2566 – 2570) </w:t>
                      </w:r>
                      <w:r w:rsidRPr="00D63DD8">
                        <w:rPr>
                          <w:rFonts w:ascii="TH SarabunPSK" w:hAnsi="TH SarabunPSK" w:cs="TH SarabunPSK" w:hint="cs"/>
                          <w:color w:val="FFFFFF" w:themeColor="background1"/>
                          <w:sz w:val="26"/>
                          <w:szCs w:val="26"/>
                          <w:cs/>
                        </w:rPr>
                        <w:t>หน่วยงานต้องมีการจัดทำเอกสารประกอบการเสนอโครงการและงบประมาณด้านระบบคลาว</w:t>
                      </w:r>
                      <w:proofErr w:type="spellStart"/>
                      <w:r w:rsidRPr="00D63DD8">
                        <w:rPr>
                          <w:rFonts w:ascii="TH SarabunPSK" w:hAnsi="TH SarabunPSK" w:cs="TH SarabunPSK" w:hint="cs"/>
                          <w:color w:val="FFFFFF" w:themeColor="background1"/>
                          <w:sz w:val="26"/>
                          <w:szCs w:val="26"/>
                          <w:cs/>
                        </w:rPr>
                        <w:t>ด์</w:t>
                      </w:r>
                      <w:proofErr w:type="spellEnd"/>
                      <w:r w:rsidRPr="00D63DD8">
                        <w:rPr>
                          <w:rFonts w:ascii="TH SarabunPSK" w:hAnsi="TH SarabunPSK" w:cs="TH SarabunPSK" w:hint="cs"/>
                          <w:color w:val="FFFFFF" w:themeColor="background1"/>
                          <w:sz w:val="26"/>
                          <w:szCs w:val="26"/>
                          <w:cs/>
                        </w:rPr>
                        <w:t>ฯ เพื่อใช้คลาว</w:t>
                      </w:r>
                      <w:proofErr w:type="spellStart"/>
                      <w:r w:rsidRPr="00D63DD8">
                        <w:rPr>
                          <w:rFonts w:ascii="TH SarabunPSK" w:hAnsi="TH SarabunPSK" w:cs="TH SarabunPSK" w:hint="cs"/>
                          <w:color w:val="FFFFFF" w:themeColor="background1"/>
                          <w:sz w:val="26"/>
                          <w:szCs w:val="26"/>
                          <w:cs/>
                        </w:rPr>
                        <w:t>ด์</w:t>
                      </w:r>
                      <w:proofErr w:type="spellEnd"/>
                      <w:r w:rsidRPr="00D63DD8">
                        <w:rPr>
                          <w:rFonts w:ascii="TH SarabunPSK" w:hAnsi="TH SarabunPSK" w:cs="TH SarabunPSK" w:hint="cs"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D63DD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ประเภท </w:t>
                      </w:r>
                      <w:r w:rsidR="00D63DD8" w:rsidRPr="00B97058">
                        <w:rPr>
                          <w:color w:val="FFFFFF" w:themeColor="background1"/>
                        </w:rPr>
                        <w:t xml:space="preserve"> </w:t>
                      </w:r>
                      <w:r w:rsidR="00D63DD8" w:rsidRPr="00D63DD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Community Cloud</w:t>
                      </w:r>
                    </w:p>
                  </w:txbxContent>
                </v:textbox>
              </v:roundrect>
            </w:pict>
          </mc:Fallback>
        </mc:AlternateContent>
      </w:r>
      <w:r w:rsidRPr="00FC1E8A">
        <w:rPr>
          <w:rFonts w:ascii="TH SarabunPSK" w:hAnsi="TH SarabunPSK" w:cs="TH SarabunPSK"/>
          <w:b/>
          <w:bCs/>
          <w:sz w:val="32"/>
          <w:szCs w:val="32"/>
          <w:cs/>
        </w:rPr>
        <w:t>ติดป้ายหรือแท็กกำกับระดับชั้นข้อมูล</w:t>
      </w:r>
      <w:r w:rsidRPr="00FC1E8A">
        <w:rPr>
          <w:rFonts w:ascii="TH SarabunPSK" w:hAnsi="TH SarabunPSK" w:cs="TH SarabunPSK"/>
          <w:sz w:val="32"/>
          <w:szCs w:val="32"/>
          <w:cs/>
        </w:rPr>
        <w:t>ตามความอ่อนไหว ความเสี่ยงและผลกระทบจากการเปิดเผยข้อมูลโดยไม่ได้รับอนุญาต</w:t>
      </w:r>
      <w:r w:rsidRPr="00FC1E8A">
        <w:rPr>
          <w:rFonts w:ascii="TH SarabunPSK" w:hAnsi="TH SarabunPSK" w:cs="TH SarabunPSK"/>
          <w:sz w:val="32"/>
          <w:szCs w:val="32"/>
        </w:rPr>
        <w:t xml:space="preserve"> </w:t>
      </w:r>
    </w:p>
    <w:p w14:paraId="69ECFAEF" w14:textId="466C651A" w:rsidR="0005559E" w:rsidRPr="00FC1E8A" w:rsidRDefault="001128CF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FC1E8A">
        <w:rPr>
          <w:rFonts w:ascii="TH SarabunPSK" w:hAnsi="TH SarabunPSK" w:cs="TH SarabunPSK"/>
          <w:noProof/>
          <w:sz w:val="28"/>
          <w:cs/>
        </w:rPr>
        <w:drawing>
          <wp:inline distT="0" distB="0" distL="0" distR="0" wp14:anchorId="476F6425" wp14:editId="1761C725">
            <wp:extent cx="44452" cy="6350"/>
            <wp:effectExtent l="0" t="0" r="0" b="0"/>
            <wp:docPr id="1823782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8264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45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59E" w:rsidRPr="00FC1E8A">
        <w:rPr>
          <w:rFonts w:ascii="TH SarabunPSK" w:eastAsia="Yu Gothic Light" w:hAnsi="TH SarabunPSK" w:cs="TH SarabunPSK"/>
          <w:noProof/>
          <w:sz w:val="32"/>
          <w:szCs w:val="32"/>
        </w:rPr>
        <w:drawing>
          <wp:inline distT="0" distB="0" distL="0" distR="0" wp14:anchorId="39CB6E7F" wp14:editId="33AF6DB4">
            <wp:extent cx="3078178" cy="1779537"/>
            <wp:effectExtent l="0" t="0" r="8255" b="0"/>
            <wp:docPr id="249710018" name="Picture 5" descr="A screen 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10018" name="Picture 5" descr="A screen shot of a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69" cy="17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39EAE" w14:textId="7CFA35CC" w:rsidR="0005559E" w:rsidRPr="00FC1E8A" w:rsidRDefault="001128CF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</w:rPr>
      </w:pPr>
      <w:bookmarkStart w:id="110" w:name="_Toc203724346"/>
      <w:r w:rsidRPr="00FC1E8A">
        <w:rPr>
          <w:rFonts w:ascii="TH SarabunPSK" w:hAnsi="TH SarabunPSK" w:cs="TH SarabunPSK"/>
          <w:sz w:val="28"/>
          <w:cs/>
        </w:rPr>
        <w:t xml:space="preserve">ภาพที่ </w:t>
      </w:r>
      <w:r w:rsidRPr="00FC1E8A">
        <w:rPr>
          <w:rFonts w:ascii="TH SarabunPSK" w:hAnsi="TH SarabunPSK" w:cs="TH SarabunPSK"/>
          <w:sz w:val="28"/>
          <w:cs/>
        </w:rPr>
        <w:fldChar w:fldCharType="begin"/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</w:rPr>
        <w:instrText xml:space="preserve">SEQ </w:instrText>
      </w:r>
      <w:r w:rsidRPr="00FC1E8A">
        <w:rPr>
          <w:rFonts w:ascii="TH SarabunPSK" w:hAnsi="TH SarabunPSK" w:cs="TH SarabunPSK"/>
          <w:sz w:val="28"/>
          <w:cs/>
        </w:rPr>
        <w:instrText xml:space="preserve">รูปที่ </w:instrText>
      </w:r>
      <w:r w:rsidRPr="00FC1E8A">
        <w:rPr>
          <w:rFonts w:ascii="TH SarabunPSK" w:hAnsi="TH SarabunPSK" w:cs="TH SarabunPSK"/>
          <w:sz w:val="28"/>
        </w:rPr>
        <w:instrText>\* ARABIC</w:instrText>
      </w:r>
      <w:r w:rsidRPr="00FC1E8A">
        <w:rPr>
          <w:rFonts w:ascii="TH SarabunPSK" w:hAnsi="TH SarabunPSK" w:cs="TH SarabunPSK"/>
          <w:sz w:val="28"/>
          <w:cs/>
        </w:rPr>
        <w:instrText xml:space="preserve"> </w:instrText>
      </w:r>
      <w:r w:rsidRPr="00FC1E8A">
        <w:rPr>
          <w:rFonts w:ascii="TH SarabunPSK" w:hAnsi="TH SarabunPSK" w:cs="TH SarabunPSK"/>
          <w:sz w:val="28"/>
          <w:cs/>
        </w:rPr>
        <w:fldChar w:fldCharType="separate"/>
      </w:r>
      <w:r w:rsidR="00386BB8">
        <w:rPr>
          <w:rFonts w:ascii="TH SarabunPSK" w:hAnsi="TH SarabunPSK" w:cs="TH SarabunPSK"/>
          <w:noProof/>
          <w:sz w:val="28"/>
          <w:cs/>
        </w:rPr>
        <w:t>9</w:t>
      </w:r>
      <w:r w:rsidRPr="00FC1E8A">
        <w:rPr>
          <w:rFonts w:ascii="TH SarabunPSK" w:hAnsi="TH SarabunPSK" w:cs="TH SarabunPSK"/>
          <w:sz w:val="28"/>
          <w:cs/>
        </w:rPr>
        <w:fldChar w:fldCharType="end"/>
      </w:r>
      <w:r w:rsidRPr="00FC1E8A">
        <w:rPr>
          <w:rFonts w:ascii="TH SarabunPSK" w:hAnsi="TH SarabunPSK" w:cs="TH SarabunPSK"/>
          <w:sz w:val="28"/>
        </w:rPr>
        <w:t xml:space="preserve">: </w:t>
      </w:r>
      <w:r w:rsidR="0005559E" w:rsidRPr="00FC1E8A">
        <w:rPr>
          <w:rFonts w:ascii="TH SarabunPSK" w:eastAsia="Yu Gothic Light" w:hAnsi="TH SarabunPSK" w:cs="TH SarabunPSK"/>
          <w:sz w:val="28"/>
          <w:cs/>
        </w:rPr>
        <w:t>การติดป้ายหรือแท็กกำกับระดับชั้นข้อมูลตามความอ่อนไหว</w:t>
      </w:r>
      <w:bookmarkEnd w:id="110"/>
    </w:p>
    <w:p w14:paraId="0FC51529" w14:textId="77777777" w:rsidR="00177251" w:rsidRPr="00FC1E8A" w:rsidRDefault="00177251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</w:rPr>
      </w:pPr>
    </w:p>
    <w:p w14:paraId="7E8A8949" w14:textId="77777777" w:rsidR="00177251" w:rsidRPr="00FC1E8A" w:rsidRDefault="00177251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</w:rPr>
      </w:pPr>
    </w:p>
    <w:p w14:paraId="55D67C14" w14:textId="77777777" w:rsidR="00B21F75" w:rsidRPr="00FC1E8A" w:rsidRDefault="00B21F75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</w:rPr>
      </w:pPr>
    </w:p>
    <w:p w14:paraId="6A9ACB34" w14:textId="77777777" w:rsidR="00B21F75" w:rsidRPr="00FC1E8A" w:rsidRDefault="00B21F75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</w:rPr>
      </w:pPr>
    </w:p>
    <w:p w14:paraId="7493C5B8" w14:textId="77777777" w:rsidR="009A66C2" w:rsidRPr="00FC1E8A" w:rsidRDefault="009A66C2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</w:rPr>
      </w:pPr>
    </w:p>
    <w:p w14:paraId="5CFFBE13" w14:textId="77777777" w:rsidR="009A66C2" w:rsidRPr="00FC1E8A" w:rsidRDefault="009A66C2" w:rsidP="0005559E">
      <w:pPr>
        <w:spacing w:after="0" w:line="240" w:lineRule="auto"/>
        <w:jc w:val="thaiDistribute"/>
        <w:rPr>
          <w:rFonts w:ascii="TH SarabunPSK" w:eastAsia="Yu Gothic Light" w:hAnsi="TH SarabunPSK" w:cs="TH SarabunPSK"/>
          <w:sz w:val="28"/>
        </w:rPr>
      </w:pPr>
    </w:p>
    <w:p w14:paraId="5FCB5CB7" w14:textId="77777777" w:rsidR="0005559E" w:rsidRPr="00FC1E8A" w:rsidRDefault="0005559E" w:rsidP="00F73784">
      <w:pPr>
        <w:pStyle w:val="ListParagraph"/>
        <w:numPr>
          <w:ilvl w:val="0"/>
          <w:numId w:val="17"/>
        </w:numPr>
        <w:jc w:val="thaiDistribute"/>
        <w:rPr>
          <w:rFonts w:ascii="TH SarabunPSK" w:hAnsi="TH SarabunPSK" w:cs="TH SarabunPSK"/>
          <w:vanish/>
          <w:cs/>
        </w:rPr>
      </w:pPr>
    </w:p>
    <w:p w14:paraId="17B0BAB7" w14:textId="77777777" w:rsidR="0005559E" w:rsidRPr="00FC1E8A" w:rsidRDefault="0005559E" w:rsidP="00F73784">
      <w:pPr>
        <w:pStyle w:val="ListParagraph"/>
        <w:numPr>
          <w:ilvl w:val="0"/>
          <w:numId w:val="17"/>
        </w:numPr>
        <w:jc w:val="thaiDistribute"/>
        <w:rPr>
          <w:rFonts w:ascii="TH SarabunPSK" w:hAnsi="TH SarabunPSK" w:cs="TH SarabunPSK"/>
          <w:vanish/>
          <w:cs/>
        </w:rPr>
      </w:pPr>
    </w:p>
    <w:p w14:paraId="71F7B6F9" w14:textId="77777777" w:rsidR="0005559E" w:rsidRPr="00FC1E8A" w:rsidRDefault="0005559E" w:rsidP="00F73784">
      <w:pPr>
        <w:pStyle w:val="ListParagraph"/>
        <w:numPr>
          <w:ilvl w:val="0"/>
          <w:numId w:val="17"/>
        </w:numPr>
        <w:jc w:val="thaiDistribute"/>
        <w:rPr>
          <w:rFonts w:ascii="TH SarabunPSK" w:hAnsi="TH SarabunPSK" w:cs="TH SarabunPSK"/>
          <w:vanish/>
          <w:cs/>
        </w:rPr>
      </w:pPr>
    </w:p>
    <w:p w14:paraId="47336D03" w14:textId="77777777" w:rsidR="0005559E" w:rsidRPr="00FC1E8A" w:rsidRDefault="0005559E" w:rsidP="00F73784">
      <w:pPr>
        <w:pStyle w:val="ListParagraph"/>
        <w:numPr>
          <w:ilvl w:val="1"/>
          <w:numId w:val="17"/>
        </w:numPr>
        <w:jc w:val="thaiDistribute"/>
        <w:rPr>
          <w:rFonts w:ascii="TH SarabunPSK" w:hAnsi="TH SarabunPSK" w:cs="TH SarabunPSK"/>
          <w:vanish/>
          <w:cs/>
        </w:rPr>
      </w:pPr>
    </w:p>
    <w:p w14:paraId="1AE9DDFD" w14:textId="77777777" w:rsidR="0005559E" w:rsidRPr="00FC1E8A" w:rsidRDefault="0005559E" w:rsidP="00F73784">
      <w:pPr>
        <w:pStyle w:val="ListParagraph"/>
        <w:numPr>
          <w:ilvl w:val="2"/>
          <w:numId w:val="17"/>
        </w:numPr>
        <w:jc w:val="thaiDistribute"/>
        <w:rPr>
          <w:rFonts w:ascii="TH SarabunPSK" w:hAnsi="TH SarabunPSK" w:cs="TH SarabunPSK"/>
          <w:vanish/>
          <w:cs/>
        </w:rPr>
      </w:pPr>
    </w:p>
    <w:p w14:paraId="5094C399" w14:textId="5EF6F5D3" w:rsidR="00EB3323" w:rsidRPr="00FC1E8A" w:rsidRDefault="00EB3323" w:rsidP="00F73784">
      <w:pPr>
        <w:pStyle w:val="ListParagraph"/>
        <w:numPr>
          <w:ilvl w:val="0"/>
          <w:numId w:val="12"/>
        </w:numPr>
        <w:spacing w:after="0" w:line="240" w:lineRule="auto"/>
        <w:ind w:left="425" w:hanging="425"/>
        <w:contextualSpacing w:val="0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</w:rPr>
      </w:pPr>
      <w:bookmarkStart w:id="111" w:name="_Toc203552324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  <w:bookmarkEnd w:id="111"/>
    </w:p>
    <w:p w14:paraId="5DC23826" w14:textId="77777777" w:rsidR="008834B6" w:rsidRPr="00FC1E8A" w:rsidRDefault="008834B6" w:rsidP="00F73784">
      <w:pPr>
        <w:pStyle w:val="ListParagraph"/>
        <w:numPr>
          <w:ilvl w:val="0"/>
          <w:numId w:val="13"/>
        </w:numPr>
        <w:spacing w:after="0" w:line="420" w:lineRule="exact"/>
        <w:contextualSpacing w:val="0"/>
        <w:jc w:val="thaiDistribute"/>
        <w:outlineLvl w:val="1"/>
        <w:rPr>
          <w:rFonts w:ascii="TH SarabunPSK" w:hAnsi="TH SarabunPSK" w:cs="TH SarabunPSK"/>
          <w:b/>
          <w:bCs/>
          <w:vanish/>
          <w:sz w:val="36"/>
          <w:szCs w:val="36"/>
          <w:cs/>
        </w:rPr>
      </w:pPr>
      <w:bookmarkStart w:id="112" w:name="_Toc187910705"/>
      <w:bookmarkStart w:id="113" w:name="_Toc199504712"/>
      <w:bookmarkStart w:id="114" w:name="_Toc203552325"/>
      <w:bookmarkEnd w:id="112"/>
      <w:bookmarkEnd w:id="113"/>
      <w:bookmarkEnd w:id="114"/>
    </w:p>
    <w:p w14:paraId="4B800BEF" w14:textId="00E3DAB9" w:rsidR="009A23E0" w:rsidRPr="00FC1E8A" w:rsidRDefault="009A23E0" w:rsidP="0064025F">
      <w:pPr>
        <w:pStyle w:val="ListParagraph"/>
        <w:numPr>
          <w:ilvl w:val="1"/>
          <w:numId w:val="13"/>
        </w:numPr>
        <w:spacing w:before="120" w:after="0" w:line="420" w:lineRule="exact"/>
        <w:ind w:left="856" w:hanging="431"/>
        <w:contextualSpacing w:val="0"/>
        <w:jc w:val="thaiDistribute"/>
        <w:outlineLvl w:val="1"/>
        <w:rPr>
          <w:rFonts w:ascii="TH SarabunPSK" w:hAnsi="TH SarabunPSK" w:cs="TH SarabunPSK"/>
          <w:b/>
          <w:bCs/>
          <w:sz w:val="36"/>
          <w:szCs w:val="36"/>
        </w:rPr>
      </w:pPr>
      <w:bookmarkStart w:id="115" w:name="_Toc203552326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>รายชื่อ</w:t>
      </w:r>
      <w:r w:rsidR="008F1A99" w:rsidRPr="00FC1E8A">
        <w:rPr>
          <w:rFonts w:ascii="TH SarabunPSK" w:hAnsi="TH SarabunPSK" w:cs="TH SarabunPSK"/>
          <w:b/>
          <w:bCs/>
          <w:sz w:val="36"/>
          <w:szCs w:val="36"/>
          <w:cs/>
        </w:rPr>
        <w:t>หน่วยงานตาม</w:t>
      </w:r>
      <w:r w:rsidR="00C22A8B" w:rsidRPr="00FC1E8A">
        <w:rPr>
          <w:rFonts w:ascii="TH SarabunPSK" w:hAnsi="TH SarabunPSK" w:cs="TH SarabunPSK"/>
          <w:b/>
          <w:bCs/>
          <w:sz w:val="36"/>
          <w:szCs w:val="36"/>
          <w:cs/>
        </w:rPr>
        <w:t>นโยบายและแผนระดับชาติว่าด้วยความมั่นคงแห่งชาติ</w:t>
      </w:r>
      <w:bookmarkEnd w:id="115"/>
      <w:r w:rsidR="00C22A8B" w:rsidRPr="00FC1E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3354B72E" w14:textId="487ABA6A" w:rsidR="00C81DFF" w:rsidRPr="00FC1E8A" w:rsidRDefault="00C81DFF" w:rsidP="00161B8E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1E8A">
        <w:rPr>
          <w:rFonts w:ascii="TH SarabunPSK" w:hAnsi="TH SarabunPSK" w:cs="TH SarabunPSK"/>
          <w:sz w:val="32"/>
          <w:szCs w:val="32"/>
          <w:cs/>
        </w:rPr>
        <w:t>รายชื่อหน่วยงานตามนโยบายและแผนระดับชาติว่าด้วยความมั่นคงแห่งชาติ (พ.ศ. 2566 – 2570)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2976"/>
      </w:tblGrid>
      <w:tr w:rsidR="00626CDD" w:rsidRPr="00FC1E8A" w14:paraId="132E527C" w14:textId="77777777" w:rsidTr="00AC3014">
        <w:trPr>
          <w:trHeight w:val="355"/>
          <w:tblHeader/>
        </w:trPr>
        <w:tc>
          <w:tcPr>
            <w:tcW w:w="2689" w:type="dxa"/>
            <w:shd w:val="clear" w:color="auto" w:fill="D9E2F3" w:themeFill="accent1" w:themeFillTint="33"/>
            <w:vAlign w:val="center"/>
            <w:hideMark/>
          </w:tcPr>
          <w:p w14:paraId="70A6FA24" w14:textId="77777777" w:rsidR="00626CDD" w:rsidRPr="00FC1E8A" w:rsidRDefault="00626CDD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หมวดประเด็นความมั่นคง</w:t>
            </w:r>
          </w:p>
        </w:tc>
        <w:tc>
          <w:tcPr>
            <w:tcW w:w="3402" w:type="dxa"/>
            <w:shd w:val="clear" w:color="auto" w:fill="D9E2F3" w:themeFill="accent1" w:themeFillTint="33"/>
            <w:vAlign w:val="center"/>
            <w:hideMark/>
          </w:tcPr>
          <w:p w14:paraId="50D71A5B" w14:textId="4AB7697A" w:rsidR="00626CDD" w:rsidRPr="00FC1E8A" w:rsidRDefault="00626CDD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ตัวอย่างชุดข้อมูล</w:t>
            </w:r>
          </w:p>
        </w:tc>
        <w:tc>
          <w:tcPr>
            <w:tcW w:w="2976" w:type="dxa"/>
            <w:shd w:val="clear" w:color="auto" w:fill="D9E2F3" w:themeFill="accent1" w:themeFillTint="33"/>
            <w:vAlign w:val="center"/>
            <w:hideMark/>
          </w:tcPr>
          <w:p w14:paraId="671B08D2" w14:textId="77777777" w:rsidR="00626CDD" w:rsidRPr="00FC1E8A" w:rsidRDefault="00626CDD" w:rsidP="00161B8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หน่วยงาน</w:t>
            </w:r>
          </w:p>
        </w:tc>
      </w:tr>
      <w:tr w:rsidR="00626CDD" w:rsidRPr="00FC1E8A" w14:paraId="61ACD7D0" w14:textId="77777777" w:rsidTr="00AC3014">
        <w:trPr>
          <w:trHeight w:val="740"/>
        </w:trPr>
        <w:tc>
          <w:tcPr>
            <w:tcW w:w="2689" w:type="dxa"/>
            <w:vAlign w:val="center"/>
            <w:hideMark/>
          </w:tcPr>
          <w:p w14:paraId="7892F84A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การเสริมสร้างความมั่นคงของสถาบันหลักของชาติ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402" w:type="dxa"/>
            <w:hideMark/>
          </w:tcPr>
          <w:p w14:paraId="394C354E" w14:textId="4970AECB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ข้อมูลความเกี่ยวกับสถาบันพระมหากษัตริย์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76" w:type="dxa"/>
            <w:vAlign w:val="bottom"/>
            <w:hideMark/>
          </w:tcPr>
          <w:p w14:paraId="3BA5C615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กองอำนวยการรักษาความมั่นคงภายในราชอาณาจักร</w:t>
            </w:r>
          </w:p>
        </w:tc>
      </w:tr>
      <w:tr w:rsidR="00626CDD" w:rsidRPr="00FC1E8A" w14:paraId="43988C11" w14:textId="77777777" w:rsidTr="00AC3014">
        <w:trPr>
          <w:trHeight w:val="1090"/>
        </w:trPr>
        <w:tc>
          <w:tcPr>
            <w:tcW w:w="2689" w:type="dxa"/>
            <w:vAlign w:val="center"/>
            <w:hideMark/>
          </w:tcPr>
          <w:p w14:paraId="78D51457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การปกป้องอธิปไตยและผลประโยชน์ของชาติ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และการพัฒนาศักยภาพการป้องกันประเทศ</w:t>
            </w:r>
          </w:p>
        </w:tc>
        <w:tc>
          <w:tcPr>
            <w:tcW w:w="3402" w:type="dxa"/>
            <w:hideMark/>
          </w:tcPr>
          <w:p w14:paraId="217A5407" w14:textId="3F525C0E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ข้อมูลความสามารถเชิงยุทธศาสตร์ของกองทัพ</w:t>
            </w:r>
          </w:p>
        </w:tc>
        <w:tc>
          <w:tcPr>
            <w:tcW w:w="2976" w:type="dxa"/>
            <w:hideMark/>
          </w:tcPr>
          <w:p w14:paraId="6CF66549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กระทรวงกลาโหม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589DC7FD" w14:textId="77777777" w:rsidTr="00AC3014">
        <w:trPr>
          <w:trHeight w:val="730"/>
        </w:trPr>
        <w:tc>
          <w:tcPr>
            <w:tcW w:w="2689" w:type="dxa"/>
            <w:vAlign w:val="center"/>
            <w:hideMark/>
          </w:tcPr>
          <w:p w14:paraId="01623566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3.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การรักษาความมั่นคงและผลประโยชน์ของชาติพื้นที่ชายแดน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402" w:type="dxa"/>
            <w:hideMark/>
          </w:tcPr>
          <w:p w14:paraId="2FA74480" w14:textId="5E27DC11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ข้อมูลปัญหาความมั่นคงกับประเทศรอบบ้าน</w:t>
            </w:r>
          </w:p>
        </w:tc>
        <w:tc>
          <w:tcPr>
            <w:tcW w:w="2976" w:type="dxa"/>
            <w:hideMark/>
          </w:tcPr>
          <w:p w14:paraId="3EFBB00D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60EBA85A" w14:textId="77777777" w:rsidTr="00AC3014">
        <w:trPr>
          <w:trHeight w:val="882"/>
        </w:trPr>
        <w:tc>
          <w:tcPr>
            <w:tcW w:w="2689" w:type="dxa"/>
            <w:vAlign w:val="center"/>
            <w:hideMark/>
          </w:tcPr>
          <w:p w14:paraId="7714FC63" w14:textId="5AF6EB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การรักษาความมั่นคงและผลประโยชน์ของชาติทางทะเล</w:t>
            </w:r>
          </w:p>
        </w:tc>
        <w:tc>
          <w:tcPr>
            <w:tcW w:w="3402" w:type="dxa"/>
            <w:vAlign w:val="center"/>
            <w:hideMark/>
          </w:tcPr>
          <w:p w14:paraId="7B2353ED" w14:textId="41912B29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contextualSpacing w:val="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ข้อมูลตำแหน่งที่ตั้งสำคัญในภูมิภาคท้องทางบกและทะเล</w:t>
            </w:r>
          </w:p>
        </w:tc>
        <w:tc>
          <w:tcPr>
            <w:tcW w:w="2976" w:type="dxa"/>
            <w:vAlign w:val="center"/>
            <w:hideMark/>
          </w:tcPr>
          <w:p w14:paraId="1557B5F1" w14:textId="0F1F5F21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ศูนย์อำนวยการรักษาผลประโยชน์ของชาติทางทะเล</w:t>
            </w:r>
          </w:p>
        </w:tc>
      </w:tr>
      <w:tr w:rsidR="00626CDD" w:rsidRPr="00FC1E8A" w14:paraId="4144A8F5" w14:textId="77777777" w:rsidTr="00AC3014">
        <w:trPr>
          <w:trHeight w:val="730"/>
        </w:trPr>
        <w:tc>
          <w:tcPr>
            <w:tcW w:w="2689" w:type="dxa"/>
            <w:vAlign w:val="center"/>
            <w:hideMark/>
          </w:tcPr>
          <w:p w14:paraId="4B76EA29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5.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การป้องกันและแก้ไขปัญหาจังหวัดชายแดนภาคใต้</w:t>
            </w:r>
          </w:p>
        </w:tc>
        <w:tc>
          <w:tcPr>
            <w:tcW w:w="3402" w:type="dxa"/>
            <w:hideMark/>
          </w:tcPr>
          <w:p w14:paraId="2C020B60" w14:textId="596C0429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ข้อมูลที่เกี่ยวข้องกับปัญหาชายแดนภาคใต้</w:t>
            </w:r>
          </w:p>
        </w:tc>
        <w:tc>
          <w:tcPr>
            <w:tcW w:w="2976" w:type="dxa"/>
            <w:hideMark/>
          </w:tcPr>
          <w:p w14:paraId="657B2B9A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สำนักงานสภาความมั่นคงแห่งชาติ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13460E21" w14:textId="77777777" w:rsidTr="00AC3014">
        <w:trPr>
          <w:trHeight w:val="1090"/>
        </w:trPr>
        <w:tc>
          <w:tcPr>
            <w:tcW w:w="2689" w:type="dxa"/>
            <w:hideMark/>
          </w:tcPr>
          <w:p w14:paraId="7841CFC4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6.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การบริหารจัดการผู้หลบหนีเข้าเมืองและ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ผู้โยกย้ายถิ่นฐานแบบไม่ปกติและผู้โยกย้ายถิ่นฐานแบบไม่ปกติ</w:t>
            </w:r>
          </w:p>
        </w:tc>
        <w:tc>
          <w:tcPr>
            <w:tcW w:w="3402" w:type="dxa"/>
            <w:hideMark/>
          </w:tcPr>
          <w:p w14:paraId="0FCC878B" w14:textId="1D9ADF0F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จัดการผู้มีปัญหาสถานะและสิทธิบุคคลของกลุ่มที่มีความเปราะบางต่อความมั่นคงและความสัมพันธ์ระหว่างประเทศ</w:t>
            </w:r>
          </w:p>
        </w:tc>
        <w:tc>
          <w:tcPr>
            <w:tcW w:w="2976" w:type="dxa"/>
            <w:hideMark/>
          </w:tcPr>
          <w:p w14:paraId="3478A45B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กองอำนวยการรักษาความมั่นคงภายในราชอาณาจักร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28F91244" w14:textId="77777777" w:rsidTr="00AC3014">
        <w:trPr>
          <w:trHeight w:val="712"/>
        </w:trPr>
        <w:tc>
          <w:tcPr>
            <w:tcW w:w="2689" w:type="dxa"/>
            <w:hideMark/>
          </w:tcPr>
          <w:p w14:paraId="2F49A898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7.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การป้องกันและแก้ไขปัญหาการค้ามนุษย์</w:t>
            </w:r>
          </w:p>
        </w:tc>
        <w:tc>
          <w:tcPr>
            <w:tcW w:w="3402" w:type="dxa"/>
            <w:hideMark/>
          </w:tcPr>
          <w:p w14:paraId="37D58F49" w14:textId="0B5F8D54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ข้อมูลการดำเนินคดีค้ามนุษย์</w:t>
            </w:r>
          </w:p>
        </w:tc>
        <w:tc>
          <w:tcPr>
            <w:tcW w:w="2976" w:type="dxa"/>
            <w:hideMark/>
          </w:tcPr>
          <w:p w14:paraId="16E6A29D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กระทรวงการพัฒนาสังคมและความมั่นคงของมนุษย์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2FBD449C" w14:textId="77777777" w:rsidTr="00AC3014">
        <w:trPr>
          <w:trHeight w:val="1090"/>
        </w:trPr>
        <w:tc>
          <w:tcPr>
            <w:tcW w:w="2689" w:type="dxa"/>
            <w:hideMark/>
          </w:tcPr>
          <w:p w14:paraId="64189426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8.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การป้องกัน ปราบปราม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และแก้ไขปัญหายาเสพติด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402" w:type="dxa"/>
            <w:hideMark/>
          </w:tcPr>
          <w:p w14:paraId="1DF86573" w14:textId="61D6E016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ข้อมูลการลักลอบลำเลียง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ปราบปรามผู้ค้ายาเสพติดและเครือข่ายการค้ายาเสพติดในประเทศและอาชญากรรมข้ามชาติ</w:t>
            </w:r>
          </w:p>
        </w:tc>
        <w:tc>
          <w:tcPr>
            <w:tcW w:w="2976" w:type="dxa"/>
            <w:hideMark/>
          </w:tcPr>
          <w:p w14:paraId="5D58B8FA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สำนักงานคณะกรรมการองกันและปราบปรามยาเสพติด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275E4A5D" w14:textId="77777777" w:rsidTr="00AC3014">
        <w:trPr>
          <w:trHeight w:val="494"/>
        </w:trPr>
        <w:tc>
          <w:tcPr>
            <w:tcW w:w="2689" w:type="dxa"/>
            <w:hideMark/>
          </w:tcPr>
          <w:p w14:paraId="4A1EEA88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9.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การป้องกันและบรรเทาสาธารณภัย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402" w:type="dxa"/>
            <w:hideMark/>
          </w:tcPr>
          <w:p w14:paraId="1F184C4F" w14:textId="74755809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ข้อมูลสาธารณภัยและแผนการบรรเทาทุกข์</w:t>
            </w:r>
          </w:p>
        </w:tc>
        <w:tc>
          <w:tcPr>
            <w:tcW w:w="2976" w:type="dxa"/>
            <w:hideMark/>
          </w:tcPr>
          <w:p w14:paraId="02343191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กรมป้องกันและบรรเทาสาธารณภัย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6FB3048F" w14:textId="77777777" w:rsidTr="00AC3014">
        <w:trPr>
          <w:trHeight w:val="50"/>
        </w:trPr>
        <w:tc>
          <w:tcPr>
            <w:tcW w:w="2689" w:type="dxa"/>
            <w:vAlign w:val="center"/>
            <w:hideMark/>
          </w:tcPr>
          <w:p w14:paraId="6F55ECD1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10.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การป้องกันและแก้ไขปัญหาความมั่นคงทางไซเบอร์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402" w:type="dxa"/>
            <w:vAlign w:val="bottom"/>
            <w:hideMark/>
          </w:tcPr>
          <w:p w14:paraId="4E6B0EE0" w14:textId="1DD7A22D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ข้อมูลการโจมตีทางไซเบอร์และมาตรการในการป้องกัน</w:t>
            </w:r>
          </w:p>
        </w:tc>
        <w:tc>
          <w:tcPr>
            <w:tcW w:w="2976" w:type="dxa"/>
            <w:vAlign w:val="bottom"/>
            <w:hideMark/>
          </w:tcPr>
          <w:p w14:paraId="7C269870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สำนักงานคณะกรรมการการรักษาความมั่นคงปลอดภัยไซเบอร์แห่งชาติ</w:t>
            </w:r>
          </w:p>
        </w:tc>
      </w:tr>
      <w:tr w:rsidR="00626CDD" w:rsidRPr="00FC1E8A" w14:paraId="4117DD65" w14:textId="77777777" w:rsidTr="00AC3014">
        <w:trPr>
          <w:trHeight w:val="760"/>
        </w:trPr>
        <w:tc>
          <w:tcPr>
            <w:tcW w:w="2689" w:type="dxa"/>
            <w:vAlign w:val="center"/>
            <w:hideMark/>
          </w:tcPr>
          <w:p w14:paraId="6AE899DB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11.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การป้องกันและแก้ไขปัญหาการก่อการร้าย</w:t>
            </w:r>
          </w:p>
        </w:tc>
        <w:tc>
          <w:tcPr>
            <w:tcW w:w="3402" w:type="dxa"/>
            <w:vAlign w:val="bottom"/>
            <w:hideMark/>
          </w:tcPr>
          <w:p w14:paraId="786367CF" w14:textId="39481843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ข้อมูลข่าวสารและข่าวกรองด้านการก่อการร้าย</w:t>
            </w:r>
          </w:p>
        </w:tc>
        <w:tc>
          <w:tcPr>
            <w:tcW w:w="2976" w:type="dxa"/>
            <w:hideMark/>
          </w:tcPr>
          <w:p w14:paraId="189256C7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สำนักงานสภาความมั่นคงแห่งชาติ</w:t>
            </w:r>
          </w:p>
        </w:tc>
      </w:tr>
      <w:tr w:rsidR="00626CDD" w:rsidRPr="00FC1E8A" w14:paraId="7546EB4F" w14:textId="77777777" w:rsidTr="00AC3014">
        <w:trPr>
          <w:trHeight w:val="805"/>
        </w:trPr>
        <w:tc>
          <w:tcPr>
            <w:tcW w:w="2689" w:type="dxa"/>
            <w:hideMark/>
          </w:tcPr>
          <w:p w14:paraId="2BE81BCC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12.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การสร้างดุลยภาพระหว่างประเทศ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402" w:type="dxa"/>
            <w:hideMark/>
          </w:tcPr>
          <w:p w14:paraId="69256B40" w14:textId="6A78D9CA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ข้อมูลภัยคุกคามระดับภูมิภาค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  <w:p w14:paraId="027F1DBB" w14:textId="068D0155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ข้อมูลหมอกควันข้ามแดน</w:t>
            </w:r>
          </w:p>
        </w:tc>
        <w:tc>
          <w:tcPr>
            <w:tcW w:w="2976" w:type="dxa"/>
            <w:hideMark/>
          </w:tcPr>
          <w:p w14:paraId="61A44062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กระทรวงการต่างประเทศ</w:t>
            </w:r>
          </w:p>
        </w:tc>
      </w:tr>
      <w:tr w:rsidR="00626CDD" w:rsidRPr="00FC1E8A" w14:paraId="553B0149" w14:textId="77777777" w:rsidTr="00AC3014">
        <w:trPr>
          <w:trHeight w:val="1022"/>
        </w:trPr>
        <w:tc>
          <w:tcPr>
            <w:tcW w:w="2689" w:type="dxa"/>
            <w:hideMark/>
          </w:tcPr>
          <w:p w14:paraId="3809BC80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 xml:space="preserve"> 13.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การบริหารจัดการภาวะฉุกเฉินด้านสาธารณสุข และโรคติดต่ออุบัติใหม่</w:t>
            </w:r>
          </w:p>
        </w:tc>
        <w:tc>
          <w:tcPr>
            <w:tcW w:w="3402" w:type="dxa"/>
            <w:hideMark/>
          </w:tcPr>
          <w:p w14:paraId="37E08E33" w14:textId="3CBBFF63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ข้อมูลรายชื่อผู้ป่วยติดต่อโรคอุบัติใหม่</w:t>
            </w:r>
          </w:p>
          <w:p w14:paraId="68915A98" w14:textId="3527186B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ข้อมูลผลวินิจฉัยโรคอุบัติใหม่</w:t>
            </w:r>
          </w:p>
        </w:tc>
        <w:tc>
          <w:tcPr>
            <w:tcW w:w="2976" w:type="dxa"/>
            <w:hideMark/>
          </w:tcPr>
          <w:p w14:paraId="2B4D72D4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กระทรวงสาธารณสุข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27284180" w14:textId="77777777" w:rsidTr="00AC3014">
        <w:trPr>
          <w:trHeight w:val="1120"/>
        </w:trPr>
        <w:tc>
          <w:tcPr>
            <w:tcW w:w="2689" w:type="dxa"/>
            <w:vAlign w:val="center"/>
            <w:hideMark/>
          </w:tcPr>
          <w:p w14:paraId="7C2503BD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14.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การพัฒนาศักยภาพการเตรียมพร้อมแห่งชาติ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และการบริหารจัดการวิกฤตการณ์ระดับชาติ</w:t>
            </w:r>
          </w:p>
        </w:tc>
        <w:tc>
          <w:tcPr>
            <w:tcW w:w="3402" w:type="dxa"/>
            <w:hideMark/>
          </w:tcPr>
          <w:p w14:paraId="330D6FC8" w14:textId="13415009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การแจ้งเตือนและการสั่งการระหว่างหน่วยงานและผู้ปฏิบัติภารกิจเมื่อเข้าสู่ภาวะวิกฤติระดับชาติ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76" w:type="dxa"/>
            <w:hideMark/>
          </w:tcPr>
          <w:p w14:paraId="25862AE4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สำนักงานสภาความมั่นคงแห่งชาติ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 </w:t>
            </w:r>
          </w:p>
        </w:tc>
      </w:tr>
      <w:tr w:rsidR="00626CDD" w:rsidRPr="00FC1E8A" w14:paraId="0671D408" w14:textId="77777777" w:rsidTr="00AC3014">
        <w:trPr>
          <w:trHeight w:val="707"/>
        </w:trPr>
        <w:tc>
          <w:tcPr>
            <w:tcW w:w="2689" w:type="dxa"/>
            <w:hideMark/>
          </w:tcPr>
          <w:p w14:paraId="708B96F2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15.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การพัฒนาระบบข่าวกรองแห่งชาติ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402" w:type="dxa"/>
            <w:hideMark/>
          </w:tcPr>
          <w:p w14:paraId="362AC0D8" w14:textId="525543E4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ข้อมูลประเมินการตอบสนอง และแจ้งเตือนต่อสถานการณ์ต่อความมั่นคงของชาติ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76" w:type="dxa"/>
            <w:hideMark/>
          </w:tcPr>
          <w:p w14:paraId="2134ECEC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สำนักข่าวกรองแห่งชาติ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291A4094" w14:textId="77777777" w:rsidTr="00AC3014">
        <w:trPr>
          <w:trHeight w:val="670"/>
        </w:trPr>
        <w:tc>
          <w:tcPr>
            <w:tcW w:w="2689" w:type="dxa"/>
            <w:hideMark/>
          </w:tcPr>
          <w:p w14:paraId="365AF01C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16.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การบูรณาการข้อมูลดด้านความมั่นคง</w:t>
            </w:r>
          </w:p>
        </w:tc>
        <w:tc>
          <w:tcPr>
            <w:tcW w:w="3402" w:type="dxa"/>
            <w:hideMark/>
          </w:tcPr>
          <w:p w14:paraId="59BA205C" w14:textId="2C1A5586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ข้อมูลการป้องกันและแก้ไขภัยคุกคามที่ส่งผลกระทบต่อความมั่นคงแห่งชาติ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76" w:type="dxa"/>
            <w:hideMark/>
          </w:tcPr>
          <w:p w14:paraId="5478607B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กองอำนวยการรักษาความมั่นคงภายในราชอาณาจักร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626CDD" w:rsidRPr="00FC1E8A" w14:paraId="21896F52" w14:textId="77777777" w:rsidTr="00AC3014">
        <w:trPr>
          <w:trHeight w:val="778"/>
        </w:trPr>
        <w:tc>
          <w:tcPr>
            <w:tcW w:w="2689" w:type="dxa"/>
            <w:hideMark/>
          </w:tcPr>
          <w:p w14:paraId="647B4774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17. 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การเสริมสร้างความมั่นคงเชิงพื้นที</w:t>
            </w:r>
          </w:p>
        </w:tc>
        <w:tc>
          <w:tcPr>
            <w:tcW w:w="3402" w:type="dxa"/>
            <w:hideMark/>
          </w:tcPr>
          <w:p w14:paraId="68711B48" w14:textId="094FCB67" w:rsidR="00626CDD" w:rsidRPr="00FC1E8A" w:rsidRDefault="00626CDD" w:rsidP="00F7378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6" w:hanging="284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ข้อมูลความขัดแย้งทางพลังงาน อาหาร และน้ำ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76" w:type="dxa"/>
            <w:hideMark/>
          </w:tcPr>
          <w:p w14:paraId="563099CF" w14:textId="77777777" w:rsidR="00626CDD" w:rsidRPr="00FC1E8A" w:rsidRDefault="00626CDD" w:rsidP="007743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กองอำนวยการรักษาความมั่นคงภายในราชอาณาจักร</w:t>
            </w:r>
            <w:r w:rsidRPr="00FC1E8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14:paraId="25532087" w14:textId="77777777" w:rsidR="00E15BBC" w:rsidRPr="00FC1E8A" w:rsidRDefault="00E15BBC" w:rsidP="00774344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404F8FFA" w14:textId="778A599D" w:rsidR="00DE3247" w:rsidRPr="00FC1E8A" w:rsidRDefault="00E15BBC" w:rsidP="00E15BBC">
      <w:pPr>
        <w:spacing w:after="0" w:line="240" w:lineRule="auto"/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FC1E8A"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 w:rsidR="003723D5" w:rsidRPr="00FC1E8A">
        <w:rPr>
          <w:rFonts w:ascii="TH SarabunPSK" w:hAnsi="TH SarabunPSK" w:cs="TH SarabunPSK"/>
          <w:sz w:val="32"/>
          <w:szCs w:val="32"/>
        </w:rPr>
        <w:t>:</w:t>
      </w:r>
      <w:r w:rsidRPr="00FC1E8A">
        <w:rPr>
          <w:rFonts w:ascii="TH SarabunPSK" w:hAnsi="TH SarabunPSK" w:cs="TH SarabunPSK" w:hint="cs"/>
          <w:sz w:val="32"/>
          <w:szCs w:val="32"/>
          <w:cs/>
        </w:rPr>
        <w:t xml:space="preserve"> ในกรณีที่หน่วยงานของรัฐ มีข้อมูลที่</w:t>
      </w:r>
      <w:r w:rsidR="009552EB" w:rsidRPr="00FC1E8A">
        <w:rPr>
          <w:rFonts w:ascii="TH SarabunPSK" w:hAnsi="TH SarabunPSK" w:cs="TH SarabunPSK" w:hint="cs"/>
          <w:sz w:val="32"/>
          <w:szCs w:val="32"/>
          <w:cs/>
        </w:rPr>
        <w:t xml:space="preserve">เข้าข่าย ข้อมูลมั่นคง </w:t>
      </w:r>
      <w:r w:rsidR="008B4243" w:rsidRPr="00FC1E8A">
        <w:rPr>
          <w:rFonts w:ascii="TH SarabunPSK" w:hAnsi="TH SarabunPSK" w:cs="TH SarabunPSK" w:hint="cs"/>
          <w:sz w:val="32"/>
          <w:szCs w:val="32"/>
          <w:cs/>
        </w:rPr>
        <w:t>ที่มีการประเมินความเสี่ยงในการจัดระดับชั้นข้อมูลแล้ว</w:t>
      </w:r>
      <w:r w:rsidR="0083520B" w:rsidRPr="00FC1E8A">
        <w:rPr>
          <w:rFonts w:ascii="TH SarabunPSK" w:hAnsi="TH SarabunPSK" w:cs="TH SarabunPSK" w:hint="cs"/>
          <w:sz w:val="32"/>
          <w:szCs w:val="32"/>
          <w:cs/>
        </w:rPr>
        <w:t>เป็นระดับชั้นลับที่สุด</w:t>
      </w:r>
      <w:r w:rsidR="008B4243" w:rsidRPr="00FC1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7EE0" w:rsidRPr="00FC1E8A">
        <w:rPr>
          <w:rFonts w:ascii="TH SarabunPSK" w:hAnsi="TH SarabunPSK" w:cs="TH SarabunPSK" w:hint="cs"/>
          <w:sz w:val="32"/>
          <w:szCs w:val="32"/>
          <w:cs/>
        </w:rPr>
        <w:t>หากเปิดเผยอาจเกิดความเสียหายร้ายแรงที่สุดต่อรัฐ แต่ไม่ได้</w:t>
      </w:r>
      <w:r w:rsidR="0083520B" w:rsidRPr="00FC1E8A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717EE0" w:rsidRPr="00FC1E8A">
        <w:rPr>
          <w:rFonts w:ascii="TH SarabunPSK" w:hAnsi="TH SarabunPSK" w:cs="TH SarabunPSK" w:hint="cs"/>
          <w:sz w:val="32"/>
          <w:szCs w:val="32"/>
          <w:cs/>
        </w:rPr>
        <w:t xml:space="preserve">กำหนดไว้ใน </w:t>
      </w:r>
      <w:r w:rsidR="00717EE0" w:rsidRPr="00FC1E8A">
        <w:rPr>
          <w:rFonts w:ascii="TH SarabunPSK" w:hAnsi="TH SarabunPSK" w:cs="TH SarabunPSK"/>
          <w:sz w:val="32"/>
          <w:szCs w:val="32"/>
        </w:rPr>
        <w:t xml:space="preserve">17 </w:t>
      </w:r>
      <w:r w:rsidR="00717EE0" w:rsidRPr="00FC1E8A">
        <w:rPr>
          <w:rFonts w:ascii="TH SarabunPSK" w:hAnsi="TH SarabunPSK" w:cs="TH SarabunPSK" w:hint="cs"/>
          <w:sz w:val="32"/>
          <w:szCs w:val="32"/>
          <w:cs/>
        </w:rPr>
        <w:t>ประเด็นความมั่นคงในตาราง</w:t>
      </w:r>
      <w:r w:rsidR="00381CAA" w:rsidRPr="00FC1E8A">
        <w:rPr>
          <w:rFonts w:ascii="TH SarabunPSK" w:hAnsi="TH SarabunPSK" w:cs="TH SarabunPSK" w:hint="cs"/>
          <w:sz w:val="32"/>
          <w:szCs w:val="32"/>
          <w:cs/>
        </w:rPr>
        <w:t>ข้างต้น</w:t>
      </w:r>
      <w:r w:rsidR="00717EE0" w:rsidRPr="00FC1E8A">
        <w:rPr>
          <w:rFonts w:ascii="TH SarabunPSK" w:hAnsi="TH SarabunPSK" w:cs="TH SarabunPSK" w:hint="cs"/>
          <w:sz w:val="32"/>
          <w:szCs w:val="32"/>
          <w:cs/>
        </w:rPr>
        <w:t xml:space="preserve">  สามารถติดต่อ</w:t>
      </w:r>
      <w:r w:rsidR="008A0B2A" w:rsidRPr="00FC1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67" w:history="1">
        <w:r w:rsidR="008A0B2A" w:rsidRPr="00FC1E8A">
          <w:rPr>
            <w:rStyle w:val="Hyperlink"/>
            <w:rFonts w:ascii="TH SarabunPSK" w:hAnsi="TH SarabunPSK" w:cs="TH SarabunPSK"/>
            <w:sz w:val="32"/>
            <w:szCs w:val="32"/>
            <w:cs/>
          </w:rPr>
          <w:t>สำนักงานสภาความมั่นคงแห่งชาติ</w:t>
        </w:r>
      </w:hyperlink>
      <w:r w:rsidR="0083520B" w:rsidRPr="00FC1E8A">
        <w:rPr>
          <w:rFonts w:ascii="TH SarabunPSK" w:hAnsi="TH SarabunPSK" w:cs="TH SarabunPSK" w:hint="cs"/>
          <w:sz w:val="32"/>
          <w:szCs w:val="32"/>
          <w:cs/>
        </w:rPr>
        <w:t xml:space="preserve"> เพื่อขอปรับปรุง</w:t>
      </w:r>
      <w:r w:rsidR="00381CAA" w:rsidRPr="00FC1E8A">
        <w:rPr>
          <w:rFonts w:ascii="TH SarabunPSK" w:hAnsi="TH SarabunPSK" w:cs="TH SarabunPSK" w:hint="cs"/>
          <w:sz w:val="32"/>
          <w:szCs w:val="32"/>
          <w:cs/>
        </w:rPr>
        <w:t>ให้เป็นปัจจุบันต่อไป</w:t>
      </w:r>
      <w:r w:rsidR="00795DA7" w:rsidRPr="00FC1E8A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FC51888" w14:textId="6A25C20F" w:rsidR="002E73B2" w:rsidRPr="00FC1E8A" w:rsidRDefault="00A81F48" w:rsidP="00F73784">
      <w:pPr>
        <w:pStyle w:val="ListParagraph"/>
        <w:numPr>
          <w:ilvl w:val="0"/>
          <w:numId w:val="12"/>
        </w:numPr>
        <w:ind w:left="426" w:hanging="426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116" w:name="_Toc203552327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บรรณานุกรม</w:t>
      </w:r>
      <w:bookmarkEnd w:id="116"/>
      <w:r w:rsidRPr="00FC1E8A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sdt>
      <w:sdtPr>
        <w:rPr>
          <w:rFonts w:ascii="TH SarabunPSK" w:hAnsi="TH SarabunPSK" w:cs="TH SarabunPSK"/>
        </w:rPr>
        <w:id w:val="-32040067"/>
        <w:docPartObj>
          <w:docPartGallery w:val="Bibliographies"/>
          <w:docPartUnique/>
        </w:docPartObj>
      </w:sdtPr>
      <w:sdtEndPr/>
      <w:sdtContent>
        <w:sdt>
          <w:sdtPr>
            <w:rPr>
              <w:rFonts w:ascii="TH SarabunPSK" w:hAnsi="TH SarabunPSK" w:cs="TH SarabunPSK"/>
            </w:rPr>
            <w:id w:val="111145805"/>
            <w:bibliography/>
          </w:sdtPr>
          <w:sdtEndPr/>
          <w:sdtContent>
            <w:p w14:paraId="438448A7" w14:textId="3DE1AF9A" w:rsidR="00BE21ED" w:rsidRPr="00FC1E8A" w:rsidRDefault="00BE21ED" w:rsidP="00EC1635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sz w:val="32"/>
                  <w:szCs w:val="32"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Amazon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ข้อมูลเบื้องต้นเกี่ยวกับ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AWS GovCloud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(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สหรัฐฯ)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Region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aws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amazon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com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th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us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?whats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new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ess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sort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by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=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item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additionalFields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postDateTime&amp;whats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new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ess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sort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order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=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desc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</w:p>
            <w:p w14:paraId="44E40369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Amazon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พื้นที่เก็บข้อมูลบนระบบคลาว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ด์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คืออะไร.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aws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amazon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com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th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what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is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storage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/.</w:t>
              </w:r>
            </w:p>
            <w:p w14:paraId="7A63BDB0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cio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Federal Cloud Computing Strategy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(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 Smart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)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cio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/.</w:t>
              </w:r>
            </w:p>
            <w:p w14:paraId="5F711461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Digital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 and infrastructure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digital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topics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and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infrastructure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/.</w:t>
              </w:r>
            </w:p>
            <w:p w14:paraId="1027A86E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Federal Information Processing Standard Publication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(2004).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Standards for Security Categorization of Federal Information and Information Systems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</w:t>
              </w:r>
            </w:p>
            <w:p w14:paraId="5C75399C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UK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(2023).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Government Cloud First policy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www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uk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guidance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government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first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policy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</w:p>
            <w:p w14:paraId="182FF19D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UK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 Strategic Roadmap for Defence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www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uk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government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publications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strategic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roadmap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for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defence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strategic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roadmap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for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defence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</w:p>
            <w:p w14:paraId="0254C2A5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Government Technology Agency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(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GovTech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).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Government on Commercial Cloud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(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GCC 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2.0). ใน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Government on Commercial Cloud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(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GCC 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2.0).</w:t>
              </w:r>
            </w:p>
            <w:p w14:paraId="08BBE6AC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Intelligence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au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(2024).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Australian Government Announces Top Secret Cloud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www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intelligence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au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news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top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secret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</w:p>
            <w:p w14:paraId="2B8D06D7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ISO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IEC 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27001:2022. (2022).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Information security, cybersecurity and privacy protection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 xml:space="preserve">—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Information security management systems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 xml:space="preserve">—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Requirements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</w:t>
              </w:r>
            </w:p>
            <w:p w14:paraId="5C4C32F9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Microsoft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ประโยชน์ของการประมวลผลแบบคลาว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ด์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www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microsoft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com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th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th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windows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365/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computing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advantages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</w:p>
            <w:p w14:paraId="724C52FB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National Institute of Standards and Technology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(2024).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NIST SP 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800-60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Guide for Mapping Types of Information and Systems to Security Categories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</w:t>
              </w:r>
            </w:p>
            <w:p w14:paraId="75186B81" w14:textId="77777777" w:rsidR="00BE21ED" w:rsidRPr="00FC1E8A" w:rsidRDefault="00BE21ED" w:rsidP="002C5511">
              <w:pPr>
                <w:pStyle w:val="Bibliography"/>
                <w:spacing w:after="0" w:line="240" w:lineRule="auto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Oversight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house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The State of the Cloud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oversight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house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hearing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oversight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it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subcommittee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committee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to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examine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cloud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solutions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/.</w:t>
              </w:r>
            </w:p>
            <w:p w14:paraId="44E12BAC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Prinya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org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(2022). งานระบบประมวลผลแบบคลาว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ด์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ภาครัฐ-เอกชน.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www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prinya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org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2022/02/26/%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8%87%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2%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8%99%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lastRenderedPageBreak/>
                <w:t>A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3%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8%9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8%9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8%9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3%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1%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7%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5%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8%9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5%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9%81%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8%9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8%9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8%84%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8%84%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5%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E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0%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8%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B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2/.</w:t>
              </w:r>
            </w:p>
            <w:p w14:paraId="0D555069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Protectivesecurity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au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(2024).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New Protective Security Policy Framework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www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protectivesecurity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au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/.</w:t>
              </w:r>
            </w:p>
            <w:p w14:paraId="1CFA8757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Singapore Government Developer Portal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(ม.ป.ป.).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GCC Key Benefits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www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developer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tech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gov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sg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products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categories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infrastructure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and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hosting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gcc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overview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html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</w:p>
            <w:p w14:paraId="5226DB1D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บริษัท โทรคมนาคมแห่งชาติ จำกัด (มหาชน). (2021). 5 ข้อดี ของบริการ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 xml:space="preserve">Cloud 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ที่ช่วยให้ธุรกิจเติบโตอย่างมั่นคง. เข้าถึงได้จาก 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https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://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www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tot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co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.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th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sme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tips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SME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-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</w:rPr>
                <w:t>tips</w:t>
              </w: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>/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2021/02/08/.</w:t>
              </w:r>
            </w:p>
            <w:p w14:paraId="37B0BE74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ปิ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ติยาศักดิ์ ดร.สราวุธ. (2561). โครงการวิจัย นโยบายคลาว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ด์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และการคุ้มครองข้อมูลส่วนบุคคลในระบบคลาว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ด์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ระหว่างสหภาพยุโรป สหรัฐอเมริกา ออสเตรเลียและอาเซียน: มุมมองของไทย. </w:t>
              </w:r>
            </w:p>
            <w:p w14:paraId="12873698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สํานัก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นายกรัฐมนตรี. (2552). ระเบียบ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สํานัก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นายกรัฐมนตรีว่าด้วยการรักษาความปลอดภัยแห่งชาติ พ.ศ. 2552. </w:t>
              </w:r>
            </w:p>
            <w:p w14:paraId="68461F83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สำนักข่าวกรองแห่งชาติ. (2544). ระเบียบว่าด้วยการรักษาความลับของทางราชการ พ.ศ. 2544. </w:t>
              </w:r>
            </w:p>
            <w:p w14:paraId="6533CA91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สำนักงานคณะกรรมการการรักษาความมั่นคงปลอดภัยไซเบอร์แห่งชาติ. (</w:t>
              </w:r>
              <w:r w:rsidR="00611682"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2566). ประกาศคณะกรรมการการรักษาความมั่นคงปลอดภัยไซเบอร์แห่งชาติ เรื่อง มาตรฐานการ</w:t>
              </w:r>
              <w:proofErr w:type="spellStart"/>
              <w:r w:rsidR="00611682"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กําหนด</w:t>
              </w:r>
              <w:proofErr w:type="spellEnd"/>
              <w:r w:rsidR="00611682"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คุณลักษณะความมั่นคงปลอดภัยไซเบอร์. </w:t>
              </w:r>
            </w:p>
            <w:p w14:paraId="2BAC3BA7" w14:textId="77777777" w:rsidR="00DE2DF5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สำนักงานคณะกรรมการการรักษาความมั่นคงปลอดภัยไซเบอร์แห่งชาติ. (2567). ประกาศคณะกรรมการการรักษาความมั่นคงปลอดภัยไซเบอร์แห่งชาติ เรื่อง มาตรฐานด้านการรักษาความมั่นคงปลอดภัยไซเบอร์ระบบคลาว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ด์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พ.ศ. 2567 . </w:t>
              </w:r>
            </w:p>
            <w:p w14:paraId="0EEEFEAF" w14:textId="2CAAB345" w:rsidR="00611682" w:rsidRPr="00FC1E8A" w:rsidRDefault="00DE2DF5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  <w:t xml:space="preserve">สำนักงานคณะกรรมการการรักษาความมั่นคงปลอดภัยไซเบอร์แห่งชาติ. (2567). </w:t>
              </w: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ประกาศสำนักคณะกรรมการการรักษาความมั่นคงปลอดภัยไซเบอร์แห่งชาติ เรื่อง แนวทางการใช้บริการคลา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วด์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สาธารณะที่มีศูนย์ข้อมูลหลักในประเทศ ไทย พ.ศ. 2567</w:t>
              </w:r>
            </w:p>
            <w:p w14:paraId="01AD4988" w14:textId="77777777" w:rsidR="00BE21ED" w:rsidRPr="00FC1E8A" w:rsidRDefault="00611682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สำนักงานคณะกรรมการข้อมูลข่าวสารของราชการ.</w:t>
              </w:r>
              <w:r w:rsidR="00BE21ED"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(2540). พระราชบัญญัติข้อมูลข่าวสารของทางราชการ พ.ศ. 2540 . </w:t>
              </w:r>
            </w:p>
            <w:p w14:paraId="6FEAA498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สำนักงานคณะกรรมการคุ้มครองข้อมูลส่วนบุคคล. (2562). พระราชบัญญัติคุ้มครองข้อมูลส่วนบุคคล พ.ศ. 2562. </w:t>
              </w:r>
            </w:p>
            <w:p w14:paraId="17B95249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สำนักงานพัฒนารัฐบาลดิจิทัล (องค์การมหาชน). (2566). มาตรฐานรัฐบาลดิจิทัลว่าด้วยกรอบธรรมา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ภิ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บาลข้อมูลภาครัฐ ฉบับปรับปรุง: แนวปฏิบัติ. </w:t>
              </w:r>
            </w:p>
            <w:p w14:paraId="3B9676B0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สำนักงานพัฒนารัฐบาล</w:t>
              </w:r>
              <w:proofErr w:type="spellStart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>ดิทัล</w:t>
              </w:r>
              <w:proofErr w:type="spellEnd"/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(องค์การมหาชน). (2565). มาตรฐานสำนักงานพัฒนารัฐบาลดิจิทัล ว่าด้วยหลักเกณฑ์การจัดระดับชั้นและการแบ่งปันข้อมูลภาครัฐ. </w:t>
              </w:r>
            </w:p>
            <w:p w14:paraId="1654124F" w14:textId="77777777" w:rsidR="00BE21ED" w:rsidRPr="00FC1E8A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สำนักงานสภาความมั่นคงแห่งชาติ. (2566). นโยบายและแผนระดับชาติว่าด้วยความมั่นคงแห่งชาติ (พ.ศ. 2566-2570). </w:t>
              </w:r>
            </w:p>
            <w:p w14:paraId="324F2868" w14:textId="77777777" w:rsidR="00BE21ED" w:rsidRPr="00FC1E8A" w:rsidDel="00FF6962" w:rsidRDefault="00BE21ED" w:rsidP="002C5511">
              <w:pPr>
                <w:pStyle w:val="Bibliography"/>
                <w:spacing w:after="0" w:line="380" w:lineRule="exact"/>
                <w:ind w:left="720" w:hanging="720"/>
                <w:rPr>
                  <w:rFonts w:ascii="TH SarabunPSK" w:hAnsi="TH SarabunPSK" w:cs="TH SarabunPSK"/>
                  <w:noProof/>
                  <w:sz w:val="32"/>
                  <w:szCs w:val="32"/>
                  <w:cs/>
                </w:rPr>
              </w:pPr>
              <w:r w:rsidRPr="00FC1E8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สำนักนายกรัฐมนตรี. (2564). ระเบียบสำนักนายกรัฐมนตรีว่าด้วยงานสารบรรณ (ฉบับที่ 4) พ.ศ. 2564. </w:t>
              </w:r>
            </w:p>
            <w:p w14:paraId="0D8E5373" w14:textId="21CDF11B" w:rsidR="002E73B2" w:rsidRPr="0047647E" w:rsidRDefault="001F1788" w:rsidP="00161B8E">
              <w:pPr>
                <w:spacing w:after="0" w:line="240" w:lineRule="auto"/>
                <w:jc w:val="thaiDistribute"/>
                <w:rPr>
                  <w:rFonts w:ascii="TH SarabunPSK" w:hAnsi="TH SarabunPSK" w:cs="TH SarabunPSK"/>
                  <w:cs/>
                </w:rPr>
              </w:pPr>
            </w:p>
          </w:sdtContent>
        </w:sdt>
      </w:sdtContent>
    </w:sdt>
    <w:sectPr w:rsidR="002E73B2" w:rsidRPr="0047647E" w:rsidSect="0042302F">
      <w:headerReference w:type="even" r:id="rId68"/>
      <w:headerReference w:type="default" r:id="rId69"/>
      <w:pgSz w:w="11906" w:h="16838"/>
      <w:pgMar w:top="1479" w:right="1416" w:bottom="1134" w:left="1418" w:header="708" w:footer="8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2135A" w14:textId="77777777" w:rsidR="007626F5" w:rsidRDefault="007626F5" w:rsidP="007424F9">
      <w:pPr>
        <w:spacing w:after="0" w:line="240" w:lineRule="auto"/>
      </w:pPr>
      <w:r>
        <w:separator/>
      </w:r>
    </w:p>
  </w:endnote>
  <w:endnote w:type="continuationSeparator" w:id="0">
    <w:p w14:paraId="2E9FB11D" w14:textId="77777777" w:rsidR="007626F5" w:rsidRDefault="007626F5" w:rsidP="007424F9">
      <w:pPr>
        <w:spacing w:after="0" w:line="240" w:lineRule="auto"/>
      </w:pPr>
      <w:r>
        <w:continuationSeparator/>
      </w:r>
    </w:p>
  </w:endnote>
  <w:endnote w:type="continuationNotice" w:id="1">
    <w:p w14:paraId="0B7F7273" w14:textId="77777777" w:rsidR="007626F5" w:rsidRDefault="007626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 Bold">
    <w:altName w:val="TH SarabunPSK"/>
    <w:panose1 w:val="020B0500040200020003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4AF0D" w14:textId="703B321E" w:rsidR="002F22E7" w:rsidRPr="00F434EA" w:rsidRDefault="00F434EA" w:rsidP="00F434EA">
    <w:pPr>
      <w:pStyle w:val="Footer"/>
      <w:ind w:left="720"/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>(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9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sz w:val="32"/>
        <w:szCs w:val="32"/>
      </w:rPr>
      <w:t>)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B8395" w14:textId="77777777" w:rsidR="005A0AAC" w:rsidRPr="001D68B8" w:rsidRDefault="005A0AAC" w:rsidP="00CB70B4">
    <w:pPr>
      <w:pStyle w:val="Footer"/>
      <w:ind w:left="720"/>
      <w:jc w:val="center"/>
      <w:rPr>
        <w:rFonts w:ascii="TH SarabunPSK" w:hAnsi="TH SarabunPSK" w:cs="TH SarabunPSK"/>
        <w:sz w:val="32"/>
        <w:szCs w:val="32"/>
        <w:cs/>
      </w:rPr>
    </w:pPr>
    <w:r w:rsidRPr="00CB70B4">
      <w:rPr>
        <w:rFonts w:ascii="TH SarabunPSK" w:hAnsi="TH SarabunPSK" w:cs="TH SarabunPSK"/>
        <w:sz w:val="32"/>
        <w:szCs w:val="32"/>
      </w:rPr>
      <w:t>-</w:t>
    </w:r>
    <w:r>
      <w:rPr>
        <w:rFonts w:ascii="TH SarabunPSK" w:hAnsi="TH SarabunPSK" w:cs="TH SarabunPSK"/>
        <w:sz w:val="32"/>
        <w:szCs w:val="32"/>
      </w:rPr>
      <w:t xml:space="preserve"> 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6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noProof/>
        <w:sz w:val="32"/>
        <w:szCs w:val="32"/>
      </w:rPr>
      <w:t xml:space="preserve"> </w:t>
    </w:r>
    <w:r>
      <w:rPr>
        <w:rFonts w:ascii="TH SarabunPSK" w:hAnsi="TH SarabunPSK" w:cs="TH SarabunPSK"/>
        <w:sz w:val="32"/>
        <w:szCs w:val="32"/>
      </w:rP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02633" w14:textId="77777777" w:rsidR="002F22E7" w:rsidRPr="00DA5633" w:rsidRDefault="002F22E7">
    <w:pPr>
      <w:pStyle w:val="Footer"/>
      <w:pBdr>
        <w:top w:val="single" w:sz="4" w:space="9" w:color="auto"/>
      </w:pBdr>
      <w:tabs>
        <w:tab w:val="left" w:pos="10693"/>
      </w:tabs>
      <w:jc w:val="center"/>
      <w:rPr>
        <w:rFonts w:ascii="TH SarabunPSK" w:hAnsi="TH SarabunPSK" w:cs="TH SarabunPSK"/>
        <w:sz w:val="20"/>
        <w:szCs w:val="20"/>
      </w:rPr>
    </w:pP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t>เอกสารฉบับนี้ถือเป็นทรัพย์สินของสำนักงานพัฒนารัฐบาลดิจิทัล (องค์การมหาชน) ห้ามมิให้ทำการคัดลอก ทำซ้ำ เผยแพร่ ส่วนหนึ่งส่วนใด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br/>
      <w:t>ในเอกสารฉบับนี้ ในรูปแบบใด ๆ แก่บุคคลภายนอก โดยไม่ได้รับอนุญาต การฝ่าฝืนถือเป็นความผิดตามระเบียบของสำนักงานฯ</w:t>
    </w:r>
  </w:p>
  <w:p w14:paraId="33562987" w14:textId="77777777" w:rsidR="002F22E7" w:rsidRPr="00DA5633" w:rsidRDefault="002F22E7">
    <w:pPr>
      <w:pStyle w:val="Footer"/>
      <w:pBdr>
        <w:top w:val="single" w:sz="4" w:space="9" w:color="auto"/>
      </w:pBdr>
      <w:tabs>
        <w:tab w:val="left" w:pos="10693"/>
      </w:tabs>
      <w:rPr>
        <w:rFonts w:ascii="TH SarabunPSK" w:hAnsi="TH SarabunPSK" w:cs="TH SarabunPSK"/>
        <w:color w:val="000000"/>
        <w:sz w:val="20"/>
        <w:szCs w:val="20"/>
        <w:shd w:val="clear" w:color="auto" w:fill="FFFFFF"/>
      </w:rPr>
    </w:pP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         FM-S11-004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t xml:space="preserve"> 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Rev.0                                                                                              </w:t>
    </w:r>
    <w:r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ab/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       Effective </w:t>
    </w:r>
    <w:proofErr w:type="gramStart"/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>Date :</w:t>
    </w:r>
    <w:proofErr w:type="gramEnd"/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18 Apr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A2889" w14:textId="77777777" w:rsidR="002F22E7" w:rsidRPr="008C4DAE" w:rsidRDefault="002F22E7">
    <w:pPr>
      <w:pStyle w:val="Footer"/>
      <w:pBdr>
        <w:top w:val="single" w:sz="4" w:space="9" w:color="auto"/>
      </w:pBdr>
      <w:tabs>
        <w:tab w:val="left" w:pos="10693"/>
      </w:tabs>
      <w:jc w:val="center"/>
      <w:rPr>
        <w:rFonts w:ascii="TH SarabunPSK" w:hAnsi="TH SarabunPSK" w:cs="TH SarabunPSK"/>
        <w:sz w:val="24"/>
        <w:szCs w:val="24"/>
      </w:rPr>
    </w:pPr>
    <w:r w:rsidRPr="00AE0159">
      <w:rPr>
        <w:rFonts w:ascii="TH SarabunPSK" w:hAnsi="TH SarabunPSK" w:cs="TH SarabunPSK"/>
        <w:color w:val="000000"/>
        <w:sz w:val="24"/>
        <w:szCs w:val="24"/>
        <w:shd w:val="clear" w:color="auto" w:fill="FFFFFF"/>
        <w:cs/>
      </w:rPr>
      <w:t>เอกสารฉบับนี้ถือเป็นทรัพย์สินของสำนักงานพัฒนารัฐบาลดิจิทัล (องค์การมหาชน) ห้ามมิให้ทำการคัดลอก ทำซ้ำ เผยแพร่ ส่วนหนึ่งส่วนใด</w:t>
    </w:r>
    <w:r w:rsidRPr="00AE0159">
      <w:rPr>
        <w:rFonts w:ascii="TH SarabunPSK" w:hAnsi="TH SarabunPSK" w:cs="TH SarabunPSK"/>
        <w:color w:val="000000"/>
        <w:sz w:val="24"/>
        <w:szCs w:val="24"/>
        <w:shd w:val="clear" w:color="auto" w:fill="FFFFFF"/>
        <w:cs/>
      </w:rPr>
      <w:br/>
      <w:t>ในเอกสารฉบับนี้ ในรูปแบบใด ๆ แก่บุคคลภายนอก โดยไม่ได้รับอนุญาต การฝ่าฝืนถือเป็นความผิดตามระเบียบของสำนักงานฯ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A2513" w14:textId="77777777" w:rsidR="00507627" w:rsidRPr="001D68B8" w:rsidRDefault="00507627" w:rsidP="00665416">
    <w:pPr>
      <w:pStyle w:val="Footer"/>
      <w:ind w:left="720"/>
      <w:jc w:val="center"/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/>
        <w:sz w:val="32"/>
        <w:szCs w:val="32"/>
      </w:rPr>
      <w:t>(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3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sz w:val="32"/>
        <w:szCs w:val="32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057A9" w14:textId="77777777" w:rsidR="007C54D9" w:rsidRPr="001D68B8" w:rsidRDefault="007C54D9" w:rsidP="007C54D9">
    <w:pPr>
      <w:pStyle w:val="Footer"/>
      <w:ind w:left="720"/>
      <w:jc w:val="center"/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/>
        <w:sz w:val="32"/>
        <w:szCs w:val="32"/>
      </w:rPr>
      <w:t>(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3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sz w:val="32"/>
        <w:szCs w:val="32"/>
      </w:rPr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185DF" w14:textId="77777777" w:rsidR="007C54D9" w:rsidRDefault="007C54D9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BD476" w14:textId="77777777" w:rsidR="0043567F" w:rsidRPr="001D68B8" w:rsidRDefault="0043567F" w:rsidP="00CB70B4">
    <w:pPr>
      <w:pStyle w:val="Footer"/>
      <w:ind w:left="720"/>
      <w:jc w:val="center"/>
      <w:rPr>
        <w:rFonts w:ascii="TH SarabunPSK" w:hAnsi="TH SarabunPSK" w:cs="TH SarabunPSK"/>
        <w:sz w:val="32"/>
        <w:szCs w:val="32"/>
        <w:cs/>
      </w:rPr>
    </w:pPr>
    <w:r w:rsidRPr="00CB70B4">
      <w:rPr>
        <w:rFonts w:ascii="TH SarabunPSK" w:hAnsi="TH SarabunPSK" w:cs="TH SarabunPSK"/>
        <w:sz w:val="32"/>
        <w:szCs w:val="32"/>
      </w:rPr>
      <w:t>-</w:t>
    </w:r>
    <w:r>
      <w:rPr>
        <w:rFonts w:ascii="TH SarabunPSK" w:hAnsi="TH SarabunPSK" w:cs="TH SarabunPSK"/>
        <w:sz w:val="32"/>
        <w:szCs w:val="32"/>
      </w:rPr>
      <w:t xml:space="preserve"> 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6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noProof/>
        <w:sz w:val="32"/>
        <w:szCs w:val="32"/>
      </w:rPr>
      <w:t xml:space="preserve"> </w:t>
    </w:r>
    <w:r>
      <w:rPr>
        <w:rFonts w:ascii="TH SarabunPSK" w:hAnsi="TH SarabunPSK" w:cs="TH SarabunPSK"/>
        <w:sz w:val="32"/>
        <w:szCs w:val="32"/>
      </w:rPr>
      <w:t>-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E9BBA" w14:textId="77777777" w:rsidR="0043567F" w:rsidRPr="001D68B8" w:rsidRDefault="0043567F" w:rsidP="000C1CDF">
    <w:pPr>
      <w:pStyle w:val="Footer"/>
      <w:jc w:val="center"/>
      <w:rPr>
        <w:rFonts w:ascii="TH SarabunPSK" w:hAnsi="TH SarabunPSK" w:cs="TH SarabunPSK"/>
        <w:sz w:val="32"/>
        <w:szCs w:val="32"/>
      </w:rPr>
    </w:pPr>
    <w:r w:rsidRPr="000C1CDF">
      <w:rPr>
        <w:rFonts w:ascii="TH SarabunPSK" w:hAnsi="TH SarabunPSK" w:cs="TH SarabunPSK"/>
        <w:sz w:val="32"/>
        <w:szCs w:val="32"/>
      </w:rPr>
      <w:t>-</w:t>
    </w:r>
    <w:r>
      <w:rPr>
        <w:rFonts w:ascii="TH SarabunPSK" w:hAnsi="TH SarabunPSK" w:cs="TH SarabunPSK"/>
        <w:sz w:val="32"/>
        <w:szCs w:val="32"/>
      </w:rPr>
      <w:t xml:space="preserve"> 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16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sz w:val="32"/>
        <w:szCs w:val="32"/>
      </w:rPr>
      <w:t xml:space="preserve"> -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DDA1D" w14:textId="0EFE33A0" w:rsidR="00E92364" w:rsidRPr="00BD6E91" w:rsidRDefault="00BD6E91" w:rsidP="00BD6E91">
    <w:pPr>
      <w:pStyle w:val="Footer"/>
      <w:ind w:left="720"/>
      <w:jc w:val="center"/>
      <w:rPr>
        <w:rFonts w:ascii="TH SarabunPSK" w:hAnsi="TH SarabunPSK" w:cs="TH SarabunPSK"/>
        <w:sz w:val="32"/>
        <w:szCs w:val="32"/>
      </w:rPr>
    </w:pPr>
    <w:r w:rsidRPr="00CB70B4">
      <w:rPr>
        <w:rFonts w:ascii="TH SarabunPSK" w:hAnsi="TH SarabunPSK" w:cs="TH SarabunPSK"/>
        <w:sz w:val="32"/>
        <w:szCs w:val="32"/>
      </w:rPr>
      <w:t>-</w:t>
    </w:r>
    <w:r>
      <w:rPr>
        <w:rFonts w:ascii="TH SarabunPSK" w:hAnsi="TH SarabunPSK" w:cs="TH SarabunPSK"/>
        <w:sz w:val="32"/>
        <w:szCs w:val="32"/>
      </w:rPr>
      <w:t xml:space="preserve"> 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37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noProof/>
        <w:sz w:val="32"/>
        <w:szCs w:val="32"/>
      </w:rPr>
      <w:t xml:space="preserve"> </w:t>
    </w:r>
    <w:r>
      <w:rPr>
        <w:rFonts w:ascii="TH SarabunPSK" w:hAnsi="TH SarabunPSK" w:cs="TH SarabunPSK"/>
        <w:sz w:val="32"/>
        <w:szCs w:val="32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94D71" w14:textId="77777777" w:rsidR="007626F5" w:rsidRDefault="007626F5" w:rsidP="007424F9">
      <w:pPr>
        <w:spacing w:after="0" w:line="240" w:lineRule="auto"/>
      </w:pPr>
      <w:bookmarkStart w:id="0" w:name="_Hlk50160077"/>
      <w:bookmarkEnd w:id="0"/>
      <w:r>
        <w:separator/>
      </w:r>
    </w:p>
  </w:footnote>
  <w:footnote w:type="continuationSeparator" w:id="0">
    <w:p w14:paraId="1E920C0D" w14:textId="77777777" w:rsidR="007626F5" w:rsidRDefault="007626F5" w:rsidP="007424F9">
      <w:pPr>
        <w:spacing w:after="0" w:line="240" w:lineRule="auto"/>
      </w:pPr>
      <w:r>
        <w:continuationSeparator/>
      </w:r>
    </w:p>
  </w:footnote>
  <w:footnote w:type="continuationNotice" w:id="1">
    <w:p w14:paraId="6843BA24" w14:textId="77777777" w:rsidR="007626F5" w:rsidRDefault="007626F5">
      <w:pPr>
        <w:spacing w:after="0" w:line="240" w:lineRule="auto"/>
      </w:pPr>
    </w:p>
  </w:footnote>
  <w:footnote w:id="2">
    <w:p w14:paraId="2095C473" w14:textId="77777777" w:rsidR="007900D9" w:rsidRPr="007900D9" w:rsidRDefault="007900D9" w:rsidP="007900D9">
      <w:pPr>
        <w:pStyle w:val="FootnoteText"/>
        <w:rPr>
          <w:rFonts w:ascii="TH SarabunPSK" w:hAnsi="TH SarabunPSK" w:cs="TH SarabunPSK"/>
          <w:highlight w:val="yellow"/>
        </w:rPr>
      </w:pPr>
      <w:r w:rsidRPr="007900D9">
        <w:rPr>
          <w:rStyle w:val="FootnoteReference"/>
          <w:rFonts w:ascii="TH SarabunPSK" w:hAnsi="TH SarabunPSK" w:cs="TH SarabunPSK"/>
          <w:sz w:val="22"/>
          <w:szCs w:val="22"/>
          <w:highlight w:val="yellow"/>
        </w:rPr>
        <w:footnoteRef/>
      </w:r>
      <w:r w:rsidRPr="007900D9">
        <w:rPr>
          <w:rFonts w:ascii="TH SarabunPSK" w:hAnsi="TH SarabunPSK" w:cs="TH SarabunPSK"/>
          <w:sz w:val="22"/>
          <w:szCs w:val="22"/>
          <w:highlight w:val="yellow"/>
        </w:rPr>
        <w:t xml:space="preserve"> </w:t>
      </w:r>
      <w:r w:rsidRPr="007900D9">
        <w:rPr>
          <w:rFonts w:ascii="TH SarabunPSK" w:hAnsi="TH SarabunPSK" w:cs="TH SarabunPSK"/>
          <w:szCs w:val="20"/>
          <w:highlight w:val="yellow"/>
        </w:rPr>
        <w:t>Sovereign Cloud (</w:t>
      </w:r>
      <w:r w:rsidRPr="007900D9">
        <w:rPr>
          <w:rFonts w:ascii="TH SarabunPSK" w:hAnsi="TH SarabunPSK" w:cs="TH SarabunPSK"/>
          <w:szCs w:val="20"/>
          <w:highlight w:val="yellow"/>
          <w:cs/>
        </w:rPr>
        <w:t>คลาวด์อธิปไตย) หมายถึงบริการคลาวด์ที่ฮาร์ดแวร์และข้อมูลทั้งหมดตั้งอยู่ในประเทศไทยเป็นหลัก ภายใต้การควบคุมโดยภาครัฐและดูแลโดยบุคลากรที่ได้รับอนุญาต และใช้สำหรับให้บริการกับหน่วยงานของรัฐเท่านั้น</w:t>
      </w:r>
    </w:p>
  </w:footnote>
  <w:footnote w:id="3">
    <w:p w14:paraId="5882F0A2" w14:textId="04EEAAB7" w:rsidR="00186112" w:rsidRPr="00FF6B2E" w:rsidRDefault="00186112" w:rsidP="00186112">
      <w:pPr>
        <w:pStyle w:val="FootnoteText"/>
        <w:rPr>
          <w:rFonts w:ascii="TH SarabunPSK" w:hAnsi="TH SarabunPSK" w:cs="TH SarabunPSK"/>
          <w:sz w:val="22"/>
          <w:szCs w:val="22"/>
          <w:cs/>
        </w:rPr>
      </w:pPr>
      <w:r w:rsidRPr="007900D9">
        <w:rPr>
          <w:rStyle w:val="FootnoteReference"/>
          <w:rFonts w:ascii="TH SarabunPSK" w:hAnsi="TH SarabunPSK" w:cs="TH SarabunPSK"/>
          <w:sz w:val="24"/>
          <w:szCs w:val="24"/>
          <w:highlight w:val="yellow"/>
        </w:rPr>
        <w:footnoteRef/>
      </w:r>
      <w:r w:rsidRPr="007900D9">
        <w:rPr>
          <w:rFonts w:ascii="TH SarabunPSK" w:hAnsi="TH SarabunPSK" w:cs="TH SarabunPSK"/>
          <w:sz w:val="24"/>
          <w:szCs w:val="24"/>
          <w:highlight w:val="yellow"/>
        </w:rPr>
        <w:t xml:space="preserve"> </w:t>
      </w:r>
      <w:r w:rsidRPr="007900D9">
        <w:rPr>
          <w:rFonts w:ascii="TH SarabunPSK" w:hAnsi="TH SarabunPSK" w:cs="TH SarabunPSK"/>
          <w:szCs w:val="20"/>
          <w:highlight w:val="yellow"/>
          <w:cs/>
        </w:rPr>
        <w:t xml:space="preserve">ผู้ให้บริการ </w:t>
      </w:r>
      <w:r w:rsidRPr="007900D9">
        <w:rPr>
          <w:rFonts w:ascii="TH SarabunPSK" w:hAnsi="TH SarabunPSK" w:cs="TH SarabunPSK"/>
          <w:szCs w:val="20"/>
          <w:highlight w:val="yellow"/>
        </w:rPr>
        <w:t>Sovereign Cloud</w:t>
      </w:r>
      <w:r w:rsidRPr="007900D9">
        <w:rPr>
          <w:rFonts w:ascii="TH SarabunPSK" w:hAnsi="TH SarabunPSK" w:cs="TH SarabunPSK"/>
          <w:szCs w:val="20"/>
          <w:highlight w:val="yellow"/>
          <w:cs/>
        </w:rPr>
        <w:t xml:space="preserve"> ให้เป็นไปตามที่กระทรวงดิจิทัลเพื่อเศรษฐกิจและสังคมกำหนด</w:t>
      </w:r>
    </w:p>
  </w:footnote>
  <w:footnote w:id="4">
    <w:p w14:paraId="0C4A1D2A" w14:textId="77777777" w:rsidR="00463913" w:rsidRPr="00AE0A7A" w:rsidRDefault="00463913" w:rsidP="00463913">
      <w:pPr>
        <w:pStyle w:val="FootnoteText"/>
        <w:rPr>
          <w:rFonts w:ascii="TH SarabunPSK" w:hAnsi="TH SarabunPSK" w:cs="TH SarabunPSK"/>
          <w:sz w:val="22"/>
          <w:szCs w:val="22"/>
          <w:cs/>
        </w:rPr>
      </w:pPr>
      <w:r w:rsidRPr="00AE0A7A">
        <w:rPr>
          <w:rStyle w:val="FootnoteReference"/>
          <w:rFonts w:ascii="TH SarabunPSK" w:hAnsi="TH SarabunPSK" w:cs="TH SarabunPSK"/>
          <w:sz w:val="22"/>
          <w:szCs w:val="22"/>
        </w:rPr>
        <w:footnoteRef/>
      </w:r>
      <w:r w:rsidRPr="00AE0A7A">
        <w:rPr>
          <w:rFonts w:ascii="TH SarabunPSK" w:hAnsi="TH SarabunPSK" w:cs="TH SarabunPSK"/>
          <w:sz w:val="22"/>
          <w:szCs w:val="22"/>
        </w:rPr>
        <w:t xml:space="preserve"> </w:t>
      </w:r>
      <w:r w:rsidRPr="00AE0A7A">
        <w:rPr>
          <w:rFonts w:ascii="TH SarabunPSK" w:hAnsi="TH SarabunPSK" w:cs="TH SarabunPSK"/>
          <w:sz w:val="22"/>
          <w:szCs w:val="22"/>
          <w:cs/>
        </w:rPr>
        <w:t xml:space="preserve">ระเบียบว่าด้วยการรักษาความลับของทางราชการ พ.ศ. </w:t>
      </w:r>
      <w:r w:rsidRPr="00AE0A7A">
        <w:rPr>
          <w:rFonts w:ascii="TH SarabunPSK" w:hAnsi="TH SarabunPSK" w:cs="TH SarabunPSK"/>
          <w:sz w:val="22"/>
          <w:szCs w:val="22"/>
        </w:rPr>
        <w:t>2544</w:t>
      </w:r>
    </w:p>
  </w:footnote>
  <w:footnote w:id="5">
    <w:p w14:paraId="43CA440E" w14:textId="2D8A93CA" w:rsidR="00463913" w:rsidRPr="00081771" w:rsidRDefault="00463913" w:rsidP="00463913">
      <w:pPr>
        <w:pStyle w:val="FootnoteText"/>
        <w:rPr>
          <w:rFonts w:ascii="TH SarabunPSK" w:hAnsi="TH SarabunPSK" w:cs="TH SarabunPSK"/>
          <w:sz w:val="22"/>
          <w:szCs w:val="22"/>
          <w:cs/>
        </w:rPr>
      </w:pPr>
      <w:r w:rsidRPr="00FF6B2E">
        <w:rPr>
          <w:rStyle w:val="FootnoteReference"/>
          <w:rFonts w:ascii="TH SarabunPSK" w:hAnsi="TH SarabunPSK" w:cs="TH SarabunPSK"/>
          <w:sz w:val="22"/>
          <w:szCs w:val="22"/>
          <w:highlight w:val="yellow"/>
        </w:rPr>
        <w:footnoteRef/>
      </w:r>
      <w:r w:rsidRPr="00FF6B2E">
        <w:rPr>
          <w:rFonts w:ascii="TH SarabunPSK" w:hAnsi="TH SarabunPSK" w:cs="TH SarabunPSK"/>
          <w:sz w:val="22"/>
          <w:szCs w:val="22"/>
          <w:highlight w:val="yellow"/>
        </w:rPr>
        <w:t xml:space="preserve"> </w:t>
      </w:r>
      <w:r w:rsidRPr="00FF6B2E">
        <w:rPr>
          <w:rFonts w:ascii="TH SarabunPSK" w:hAnsi="TH SarabunPSK" w:cs="TH SarabunPSK"/>
          <w:sz w:val="22"/>
          <w:szCs w:val="22"/>
          <w:highlight w:val="yellow"/>
          <w:cs/>
        </w:rPr>
        <w:t xml:space="preserve">ผู้ให้บริการ </w:t>
      </w:r>
      <w:r w:rsidRPr="00FF6B2E">
        <w:rPr>
          <w:rFonts w:ascii="TH SarabunPSK" w:hAnsi="TH SarabunPSK" w:cs="TH SarabunPSK"/>
          <w:sz w:val="22"/>
          <w:szCs w:val="22"/>
          <w:highlight w:val="yellow"/>
        </w:rPr>
        <w:t xml:space="preserve">Sovereign Cloud </w:t>
      </w:r>
      <w:r w:rsidRPr="00FF6B2E">
        <w:rPr>
          <w:rFonts w:ascii="TH SarabunPSK" w:hAnsi="TH SarabunPSK" w:cs="TH SarabunPSK"/>
          <w:sz w:val="22"/>
          <w:szCs w:val="22"/>
          <w:highlight w:val="yellow"/>
          <w:cs/>
        </w:rPr>
        <w:t>ให้เป็นไปตามที่กระทรวงดิจิทัลเพื่อเศรษฐกิจและสังคมกำหนด</w:t>
      </w:r>
    </w:p>
  </w:footnote>
  <w:footnote w:id="6">
    <w:p w14:paraId="41A1A354" w14:textId="58A26B04" w:rsidR="00463913" w:rsidRPr="00593612" w:rsidRDefault="00463913" w:rsidP="00463913">
      <w:pPr>
        <w:pStyle w:val="FootnoteText"/>
        <w:rPr>
          <w:rFonts w:ascii="TH SarabunPSK" w:hAnsi="TH SarabunPSK" w:cs="TH SarabunPSK"/>
        </w:rPr>
      </w:pPr>
      <w:r w:rsidRPr="00593612">
        <w:rPr>
          <w:rStyle w:val="FootnoteReference"/>
          <w:rFonts w:ascii="TH SarabunPSK" w:hAnsi="TH SarabunPSK" w:cs="TH SarabunPSK"/>
        </w:rPr>
        <w:footnoteRef/>
      </w:r>
      <w:r w:rsidRPr="00593612">
        <w:rPr>
          <w:rFonts w:ascii="TH SarabunPSK" w:hAnsi="TH SarabunPSK" w:cs="TH SarabunPSK"/>
        </w:rPr>
        <w:t xml:space="preserve"> </w:t>
      </w:r>
      <w:r w:rsidRPr="003400E4">
        <w:rPr>
          <w:rFonts w:ascii="TH SarabunPSK" w:hAnsi="TH SarabunPSK" w:cs="TH SarabunPSK"/>
          <w:szCs w:val="20"/>
          <w:highlight w:val="yellow"/>
          <w:cs/>
        </w:rPr>
        <w:t>มาตรฐาน</w:t>
      </w:r>
      <w:r w:rsidR="003400E4" w:rsidRPr="003400E4">
        <w:rPr>
          <w:rFonts w:ascii="TH SarabunPSK" w:hAnsi="TH SarabunPSK" w:cs="TH SarabunPSK" w:hint="cs"/>
          <w:szCs w:val="20"/>
          <w:highlight w:val="yellow"/>
          <w:cs/>
        </w:rPr>
        <w:t>ฯ</w:t>
      </w:r>
      <w:r w:rsidRPr="003400E4">
        <w:rPr>
          <w:rFonts w:ascii="TH SarabunPSK" w:hAnsi="TH SarabunPSK" w:cs="TH SarabunPSK"/>
          <w:szCs w:val="20"/>
          <w:highlight w:val="yellow"/>
          <w:cs/>
        </w:rPr>
        <w:t xml:space="preserve"> ว่าด้วยแนวทางการใช้คลาว</w:t>
      </w:r>
      <w:r w:rsidRPr="003400E4">
        <w:rPr>
          <w:rFonts w:ascii="TH SarabunPSK" w:hAnsi="TH SarabunPSK" w:cs="TH SarabunPSK"/>
          <w:szCs w:val="20"/>
          <w:highlight w:val="yellow"/>
          <w:cs/>
        </w:rPr>
        <w:t xml:space="preserve">ด์ตามนโยบายการใช้คลาวด์เป็นหลัก ในหัวข้อที่ </w:t>
      </w:r>
      <w:r w:rsidRPr="003400E4">
        <w:rPr>
          <w:rFonts w:ascii="TH SarabunPSK" w:hAnsi="TH SarabunPSK" w:cs="TH SarabunPSK"/>
          <w:szCs w:val="20"/>
          <w:highlight w:val="yellow"/>
        </w:rPr>
        <w:t xml:space="preserve">2.2. </w:t>
      </w:r>
      <w:r w:rsidRPr="003400E4">
        <w:rPr>
          <w:rFonts w:ascii="TH SarabunPSK" w:hAnsi="TH SarabunPSK" w:cs="TH SarabunPSK"/>
          <w:szCs w:val="20"/>
          <w:highlight w:val="yellow"/>
          <w:cs/>
        </w:rPr>
        <w:t>แนวทางการเลือกประเภทคลาวด์ (</w:t>
      </w:r>
      <w:r w:rsidRPr="003400E4">
        <w:rPr>
          <w:rFonts w:ascii="TH SarabunPSK" w:hAnsi="TH SarabunPSK" w:cs="TH SarabunPSK"/>
          <w:szCs w:val="20"/>
          <w:highlight w:val="yellow"/>
        </w:rPr>
        <w:t>Cloud Deployment Models)</w:t>
      </w:r>
    </w:p>
  </w:footnote>
  <w:footnote w:id="7">
    <w:p w14:paraId="7103A9F9" w14:textId="35038B04" w:rsidR="00463913" w:rsidRPr="00AD6E57" w:rsidRDefault="00463913" w:rsidP="00463913">
      <w:pPr>
        <w:pStyle w:val="FootnoteText"/>
        <w:rPr>
          <w:rFonts w:ascii="TH SarabunPSK" w:hAnsi="TH SarabunPSK" w:cs="TH SarabunPSK"/>
          <w:szCs w:val="20"/>
        </w:rPr>
      </w:pPr>
      <w:r w:rsidRPr="00AD6E57">
        <w:rPr>
          <w:rStyle w:val="FootnoteReference"/>
          <w:rFonts w:ascii="TH SarabunPSK" w:hAnsi="TH SarabunPSK" w:cs="TH SarabunPSK"/>
          <w:sz w:val="20"/>
          <w:szCs w:val="20"/>
        </w:rPr>
        <w:footnoteRef/>
      </w:r>
      <w:r w:rsidRPr="00AD6E57">
        <w:rPr>
          <w:rFonts w:ascii="TH SarabunPSK" w:hAnsi="TH SarabunPSK" w:cs="TH SarabunPSK"/>
          <w:szCs w:val="20"/>
        </w:rPr>
        <w:t xml:space="preserve"> </w:t>
      </w:r>
      <w:r w:rsidR="003400E4" w:rsidRPr="003400E4">
        <w:rPr>
          <w:rFonts w:ascii="TH SarabunPSK" w:hAnsi="TH SarabunPSK" w:cs="TH SarabunPSK"/>
          <w:szCs w:val="20"/>
          <w:highlight w:val="yellow"/>
          <w:cs/>
        </w:rPr>
        <w:t>มาตรฐาน</w:t>
      </w:r>
      <w:r w:rsidR="003400E4" w:rsidRPr="003400E4">
        <w:rPr>
          <w:rFonts w:ascii="TH SarabunPSK" w:hAnsi="TH SarabunPSK" w:cs="TH SarabunPSK" w:hint="cs"/>
          <w:szCs w:val="20"/>
          <w:highlight w:val="yellow"/>
          <w:cs/>
        </w:rPr>
        <w:t>ฯ</w:t>
      </w:r>
      <w:r w:rsidR="003400E4" w:rsidRPr="003400E4">
        <w:rPr>
          <w:rFonts w:ascii="TH SarabunPSK" w:hAnsi="TH SarabunPSK" w:cs="TH SarabunPSK"/>
          <w:szCs w:val="20"/>
          <w:highlight w:val="yellow"/>
          <w:cs/>
        </w:rPr>
        <w:t xml:space="preserve"> ว่าด้วยแนวทางการใช้คลาว</w:t>
      </w:r>
      <w:r w:rsidR="003400E4" w:rsidRPr="003400E4">
        <w:rPr>
          <w:rFonts w:ascii="TH SarabunPSK" w:hAnsi="TH SarabunPSK" w:cs="TH SarabunPSK"/>
          <w:szCs w:val="20"/>
          <w:highlight w:val="yellow"/>
          <w:cs/>
        </w:rPr>
        <w:t xml:space="preserve">ด์ตามนโยบายการใช้คลาวด์เป็นหลัก ในหัวข้อที่ </w:t>
      </w:r>
      <w:r w:rsidR="003400E4" w:rsidRPr="003400E4">
        <w:rPr>
          <w:rFonts w:ascii="TH SarabunPSK" w:hAnsi="TH SarabunPSK" w:cs="TH SarabunPSK"/>
          <w:szCs w:val="20"/>
          <w:highlight w:val="yellow"/>
        </w:rPr>
        <w:t xml:space="preserve">2.2. </w:t>
      </w:r>
      <w:r w:rsidR="003400E4" w:rsidRPr="003400E4">
        <w:rPr>
          <w:rFonts w:ascii="TH SarabunPSK" w:hAnsi="TH SarabunPSK" w:cs="TH SarabunPSK"/>
          <w:szCs w:val="20"/>
          <w:highlight w:val="yellow"/>
          <w:cs/>
        </w:rPr>
        <w:t>แนวทางการเลือกประเภทคลาวด์ (</w:t>
      </w:r>
      <w:r w:rsidR="003400E4" w:rsidRPr="003400E4">
        <w:rPr>
          <w:rFonts w:ascii="TH SarabunPSK" w:hAnsi="TH SarabunPSK" w:cs="TH SarabunPSK"/>
          <w:szCs w:val="20"/>
          <w:highlight w:val="yellow"/>
        </w:rPr>
        <w:t>Cloud Deployment Models)</w:t>
      </w:r>
    </w:p>
  </w:footnote>
  <w:footnote w:id="8">
    <w:p w14:paraId="349CBB34" w14:textId="6073F8EB" w:rsidR="00463913" w:rsidRPr="00AD6E57" w:rsidRDefault="00463913" w:rsidP="00463913">
      <w:pPr>
        <w:pStyle w:val="FootnoteText"/>
        <w:rPr>
          <w:rFonts w:ascii="TH SarabunPSK" w:hAnsi="TH SarabunPSK" w:cs="TH SarabunPSK"/>
          <w:szCs w:val="20"/>
        </w:rPr>
      </w:pPr>
      <w:r w:rsidRPr="00AD6E57">
        <w:rPr>
          <w:rStyle w:val="FootnoteReference"/>
          <w:rFonts w:ascii="TH SarabunPSK" w:hAnsi="TH SarabunPSK" w:cs="TH SarabunPSK"/>
          <w:sz w:val="20"/>
          <w:szCs w:val="20"/>
        </w:rPr>
        <w:footnoteRef/>
      </w:r>
      <w:r w:rsidRPr="00AD6E57">
        <w:rPr>
          <w:rFonts w:ascii="TH SarabunPSK" w:hAnsi="TH SarabunPSK" w:cs="TH SarabunPSK"/>
          <w:szCs w:val="20"/>
        </w:rPr>
        <w:t xml:space="preserve"> </w:t>
      </w:r>
      <w:r w:rsidR="003400E4" w:rsidRPr="003400E4">
        <w:rPr>
          <w:rFonts w:ascii="TH SarabunPSK" w:hAnsi="TH SarabunPSK" w:cs="TH SarabunPSK"/>
          <w:szCs w:val="20"/>
          <w:highlight w:val="yellow"/>
          <w:cs/>
        </w:rPr>
        <w:t>มาตรฐาน</w:t>
      </w:r>
      <w:r w:rsidR="003400E4" w:rsidRPr="003400E4">
        <w:rPr>
          <w:rFonts w:ascii="TH SarabunPSK" w:hAnsi="TH SarabunPSK" w:cs="TH SarabunPSK" w:hint="cs"/>
          <w:szCs w:val="20"/>
          <w:highlight w:val="yellow"/>
          <w:cs/>
        </w:rPr>
        <w:t>ฯ</w:t>
      </w:r>
      <w:r w:rsidR="003400E4" w:rsidRPr="003400E4">
        <w:rPr>
          <w:rFonts w:ascii="TH SarabunPSK" w:hAnsi="TH SarabunPSK" w:cs="TH SarabunPSK"/>
          <w:szCs w:val="20"/>
          <w:highlight w:val="yellow"/>
          <w:cs/>
        </w:rPr>
        <w:t xml:space="preserve"> ว่าด้วยแนวทางการใช้คลาว</w:t>
      </w:r>
      <w:r w:rsidR="003400E4" w:rsidRPr="003400E4">
        <w:rPr>
          <w:rFonts w:ascii="TH SarabunPSK" w:hAnsi="TH SarabunPSK" w:cs="TH SarabunPSK"/>
          <w:szCs w:val="20"/>
          <w:highlight w:val="yellow"/>
          <w:cs/>
        </w:rPr>
        <w:t xml:space="preserve">ด์ตามนโยบายการใช้คลาวด์เป็นหลัก ในหัวข้อที่ </w:t>
      </w:r>
      <w:r w:rsidR="003400E4" w:rsidRPr="003400E4">
        <w:rPr>
          <w:rFonts w:ascii="TH SarabunPSK" w:hAnsi="TH SarabunPSK" w:cs="TH SarabunPSK"/>
          <w:szCs w:val="20"/>
          <w:highlight w:val="yellow"/>
        </w:rPr>
        <w:t xml:space="preserve">2.2. </w:t>
      </w:r>
      <w:r w:rsidR="003400E4" w:rsidRPr="003400E4">
        <w:rPr>
          <w:rFonts w:ascii="TH SarabunPSK" w:hAnsi="TH SarabunPSK" w:cs="TH SarabunPSK"/>
          <w:szCs w:val="20"/>
          <w:highlight w:val="yellow"/>
          <w:cs/>
        </w:rPr>
        <w:t>แนวทางการเลือกประเภทคลาวด์ (</w:t>
      </w:r>
      <w:r w:rsidR="003400E4" w:rsidRPr="003400E4">
        <w:rPr>
          <w:rFonts w:ascii="TH SarabunPSK" w:hAnsi="TH SarabunPSK" w:cs="TH SarabunPSK"/>
          <w:szCs w:val="20"/>
          <w:highlight w:val="yellow"/>
        </w:rPr>
        <w:t>Cloud Deployment Models)</w:t>
      </w:r>
    </w:p>
  </w:footnote>
  <w:footnote w:id="9">
    <w:p w14:paraId="541424A1" w14:textId="2B5F57B3" w:rsidR="00737FEA" w:rsidRPr="00F2522D" w:rsidRDefault="00737FEA">
      <w:pPr>
        <w:pStyle w:val="FootnoteText"/>
        <w:rPr>
          <w:rFonts w:ascii="TH SarabunPSK" w:hAnsi="TH SarabunPSK" w:cs="TH SarabunPSK"/>
          <w:sz w:val="22"/>
          <w:szCs w:val="22"/>
          <w:cs/>
        </w:rPr>
      </w:pPr>
      <w:r w:rsidRPr="00857735">
        <w:rPr>
          <w:rStyle w:val="FootnoteReference"/>
          <w:rFonts w:ascii="TH SarabunPSK" w:hAnsi="TH SarabunPSK" w:cs="TH SarabunPSK"/>
          <w:sz w:val="22"/>
          <w:szCs w:val="22"/>
        </w:rPr>
        <w:footnoteRef/>
      </w:r>
      <w:r w:rsidRPr="00857735">
        <w:rPr>
          <w:rFonts w:ascii="TH SarabunPSK" w:hAnsi="TH SarabunPSK" w:cs="TH SarabunPSK"/>
          <w:sz w:val="22"/>
          <w:szCs w:val="22"/>
        </w:rPr>
        <w:t xml:space="preserve"> </w:t>
      </w:r>
      <w:r w:rsidR="004D50F8" w:rsidRPr="00857735">
        <w:rPr>
          <w:rFonts w:ascii="TH SarabunPSK" w:hAnsi="TH SarabunPSK" w:cs="TH SarabunPSK"/>
          <w:sz w:val="22"/>
          <w:szCs w:val="22"/>
          <w:cs/>
        </w:rPr>
        <w:t>หน่วยงานสามารถชี้แจง</w:t>
      </w:r>
      <w:r w:rsidR="004E69EE" w:rsidRPr="00857735">
        <w:rPr>
          <w:rFonts w:ascii="TH SarabunPSK" w:hAnsi="TH SarabunPSK" w:cs="TH SarabunPSK" w:hint="cs"/>
          <w:sz w:val="22"/>
          <w:szCs w:val="22"/>
          <w:cs/>
        </w:rPr>
        <w:t>ได้</w:t>
      </w:r>
      <w:r w:rsidR="004545D2" w:rsidRPr="00857735">
        <w:rPr>
          <w:rFonts w:ascii="TH SarabunPSK" w:hAnsi="TH SarabunPSK" w:cs="TH SarabunPSK" w:hint="cs"/>
          <w:sz w:val="22"/>
          <w:szCs w:val="22"/>
          <w:cs/>
        </w:rPr>
        <w:t>ในกรณีที่บริการ</w:t>
      </w:r>
      <w:r w:rsidR="00BD4457" w:rsidRPr="00857735">
        <w:rPr>
          <w:rFonts w:ascii="TH SarabunPSK" w:hAnsi="TH SarabunPSK" w:cs="TH SarabunPSK" w:hint="cs"/>
          <w:sz w:val="22"/>
          <w:szCs w:val="22"/>
          <w:cs/>
        </w:rPr>
        <w:t>ของหน่วยงานเป็นระดับชั้นลับที่สุดแ</w:t>
      </w:r>
      <w:r w:rsidR="006B592E" w:rsidRPr="00857735">
        <w:rPr>
          <w:rFonts w:ascii="TH SarabunPSK" w:hAnsi="TH SarabunPSK" w:cs="TH SarabunPSK" w:hint="cs"/>
          <w:sz w:val="22"/>
          <w:szCs w:val="22"/>
          <w:cs/>
        </w:rPr>
        <w:t>ต่ไม่ส</w:t>
      </w:r>
      <w:r w:rsidR="007210ED" w:rsidRPr="00857735">
        <w:rPr>
          <w:rFonts w:ascii="TH SarabunPSK" w:hAnsi="TH SarabunPSK" w:cs="TH SarabunPSK" w:hint="cs"/>
          <w:sz w:val="22"/>
          <w:szCs w:val="22"/>
          <w:cs/>
        </w:rPr>
        <w:t>อดคล้องกับ</w:t>
      </w:r>
      <w:r w:rsidR="007210ED" w:rsidRPr="00857735">
        <w:rPr>
          <w:rFonts w:ascii="TH SarabunPSK" w:hAnsi="TH SarabunPSK" w:cs="TH SarabunPSK"/>
          <w:sz w:val="22"/>
          <w:szCs w:val="22"/>
          <w:cs/>
        </w:rPr>
        <w:t>นโยบายและแผนระดับชาติว่าด้วยความมั่นคงแห่งชาติ</w:t>
      </w:r>
      <w:r w:rsidR="004E69EE" w:rsidRPr="00857735">
        <w:rPr>
          <w:rFonts w:ascii="TH SarabunPSK" w:hAnsi="TH SarabunPSK" w:cs="TH SarabunPSK" w:hint="cs"/>
          <w:sz w:val="22"/>
          <w:szCs w:val="22"/>
          <w:cs/>
        </w:rPr>
        <w:t>ฯ</w:t>
      </w:r>
      <w:r w:rsidR="00802AFF" w:rsidRPr="00F2522D">
        <w:rPr>
          <w:rFonts w:ascii="TH SarabunPSK" w:hAnsi="TH SarabunPSK" w:cs="TH SarabunPSK" w:hint="cs"/>
          <w:sz w:val="22"/>
          <w:szCs w:val="22"/>
          <w:cs/>
        </w:rPr>
        <w:t xml:space="preserve"> </w:t>
      </w:r>
    </w:p>
  </w:footnote>
  <w:footnote w:id="10">
    <w:p w14:paraId="4E29E1D7" w14:textId="77777777" w:rsidR="0005559E" w:rsidRPr="00857735" w:rsidRDefault="0005559E" w:rsidP="0005559E">
      <w:pPr>
        <w:pStyle w:val="FootnoteText"/>
        <w:rPr>
          <w:rFonts w:ascii="TH SarabunPSK" w:hAnsi="TH SarabunPSK" w:cs="TH SarabunPSK"/>
          <w:sz w:val="22"/>
          <w:szCs w:val="22"/>
        </w:rPr>
      </w:pPr>
      <w:r w:rsidRPr="00857735">
        <w:rPr>
          <w:rStyle w:val="FootnoteReference"/>
          <w:rFonts w:ascii="TH SarabunPSK" w:hAnsi="TH SarabunPSK" w:cs="TH SarabunPSK"/>
          <w:sz w:val="22"/>
          <w:szCs w:val="22"/>
        </w:rPr>
        <w:footnoteRef/>
      </w:r>
      <w:r w:rsidRPr="00857735">
        <w:rPr>
          <w:rFonts w:ascii="TH SarabunPSK" w:hAnsi="TH SarabunPSK" w:cs="TH SarabunPSK"/>
          <w:sz w:val="22"/>
          <w:szCs w:val="22"/>
        </w:rPr>
        <w:t xml:space="preserve"> </w:t>
      </w:r>
      <w:r w:rsidRPr="00857735">
        <w:rPr>
          <w:rFonts w:ascii="TH SarabunPSK" w:hAnsi="TH SarabunPSK" w:cs="TH SarabunPSK"/>
          <w:sz w:val="22"/>
          <w:szCs w:val="22"/>
          <w:cs/>
        </w:rPr>
        <w:t>ประกาศคณะกรรมการการรักษาความมั่นคงปลอดภัยทางไซเบอร์ เรื่อง มาตรฐานการ</w:t>
      </w:r>
      <w:r w:rsidRPr="00857735">
        <w:rPr>
          <w:rFonts w:ascii="TH SarabunPSK" w:hAnsi="TH SarabunPSK" w:cs="TH SarabunPSK"/>
          <w:sz w:val="22"/>
          <w:szCs w:val="22"/>
          <w:cs/>
        </w:rPr>
        <w:t xml:space="preserve">กําหนดคุณลักษณะความมั่นคงปลอดภัยไซเบอร์ให้แก่ข้อมูลหรือระบบสารสนเทศ พ.ศ. </w:t>
      </w:r>
      <w:r w:rsidRPr="00857735">
        <w:rPr>
          <w:rFonts w:ascii="TH SarabunPSK" w:hAnsi="TH SarabunPSK" w:cs="TH SarabunPSK"/>
          <w:sz w:val="22"/>
          <w:szCs w:val="22"/>
        </w:rPr>
        <w:t>2566</w:t>
      </w:r>
    </w:p>
  </w:footnote>
  <w:footnote w:id="11">
    <w:p w14:paraId="5836DE78" w14:textId="77777777" w:rsidR="00B42CFB" w:rsidRPr="00857735" w:rsidRDefault="00B42CFB" w:rsidP="00B42CFB">
      <w:pPr>
        <w:pStyle w:val="FootnoteText"/>
        <w:rPr>
          <w:rFonts w:ascii="TH SarabunPSK" w:hAnsi="TH SarabunPSK" w:cs="TH SarabunPSK"/>
          <w:sz w:val="22"/>
          <w:szCs w:val="22"/>
          <w:cs/>
        </w:rPr>
      </w:pPr>
      <w:r w:rsidRPr="00857735">
        <w:rPr>
          <w:rStyle w:val="FootnoteReference"/>
          <w:rFonts w:ascii="TH SarabunPSK" w:hAnsi="TH SarabunPSK" w:cs="TH SarabunPSK"/>
          <w:sz w:val="22"/>
          <w:szCs w:val="22"/>
        </w:rPr>
        <w:footnoteRef/>
      </w:r>
      <w:r w:rsidRPr="00857735">
        <w:rPr>
          <w:rFonts w:ascii="TH SarabunPSK" w:hAnsi="TH SarabunPSK" w:cs="TH SarabunPSK"/>
          <w:sz w:val="22"/>
          <w:szCs w:val="22"/>
        </w:rPr>
        <w:t xml:space="preserve"> </w:t>
      </w:r>
      <w:r w:rsidRPr="00857735">
        <w:rPr>
          <w:rFonts w:ascii="TH SarabunPSK" w:hAnsi="TH SarabunPSK" w:cs="TH SarabunPSK"/>
          <w:sz w:val="22"/>
          <w:szCs w:val="22"/>
          <w:cs/>
        </w:rPr>
        <w:t xml:space="preserve">ทั้งนี้ การพิจารณาเป็นตัวเงินและความสูญเสียหายของ </w:t>
      </w:r>
      <w:r w:rsidRPr="00857735">
        <w:rPr>
          <w:rFonts w:ascii="TH SarabunPSK" w:hAnsi="TH SarabunPSK" w:cs="TH SarabunPSK"/>
          <w:sz w:val="22"/>
          <w:szCs w:val="22"/>
        </w:rPr>
        <w:t xml:space="preserve">Asset </w:t>
      </w:r>
      <w:r w:rsidRPr="00857735">
        <w:rPr>
          <w:rFonts w:ascii="TH SarabunPSK" w:hAnsi="TH SarabunPSK" w:cs="TH SarabunPSK"/>
          <w:sz w:val="22"/>
          <w:szCs w:val="22"/>
          <w:cs/>
        </w:rPr>
        <w:t>อาจเป็นเรื่องบทลงโทษทางกฎหมาย มูลค่าความเสียหาย ค่าดำเนินการต่างๆ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0E24C" w14:textId="07764D4F" w:rsidR="002F22E7" w:rsidRDefault="001F1788" w:rsidP="00F434EA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</w:pPr>
    <w:r>
      <w:rPr>
        <w:noProof/>
      </w:rPr>
      <w:pict w14:anchorId="35720B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58" type="#_x0000_t136" style="position:absolute;margin-left:0;margin-top:0;width:424.65pt;height:254.75pt;rotation:315;z-index:-251658234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893215">
      <w:rPr>
        <w:rFonts w:hint="cs"/>
        <w:color w:val="0000FF"/>
        <w:cs/>
      </w:rPr>
      <w:t>เผยแพร่ภายในองค์กร</w:t>
    </w:r>
    <w:r w:rsidR="00893215">
      <w:br/>
    </w:r>
    <w:r w:rsidR="00893215" w:rsidRPr="00623F7E">
      <w:rPr>
        <w:rFonts w:ascii="TH SarabunPSK" w:eastAsia="Cordia New" w:hAnsi="TH SarabunPSK" w:cs="TH SarabunPSK"/>
        <w:sz w:val="28"/>
        <w:cs/>
        <w:lang w:eastAsia="zh-CN"/>
      </w:rPr>
      <w:t>มรด.</w:t>
    </w:r>
    <w:r w:rsidR="00893215" w:rsidRPr="00623F7E">
      <w:rPr>
        <w:rFonts w:ascii="TH SarabunPSK" w:eastAsia="Cordia New" w:hAnsi="TH SarabunPSK" w:cs="TH SarabunPSK"/>
        <w:sz w:val="28"/>
      </w:rPr>
      <w:t xml:space="preserve"> 9-</w:t>
    </w:r>
    <w:proofErr w:type="gramStart"/>
    <w:r w:rsidR="00893215" w:rsidRPr="00623F7E">
      <w:rPr>
        <w:rFonts w:ascii="TH SarabunPSK" w:eastAsia="Cordia New" w:hAnsi="TH SarabunPSK" w:cs="TH SarabunPSK"/>
        <w:sz w:val="28"/>
      </w:rPr>
      <w:t>1 :</w:t>
    </w:r>
    <w:proofErr w:type="gramEnd"/>
    <w:r w:rsidR="00893215" w:rsidRPr="00623F7E">
      <w:rPr>
        <w:rFonts w:ascii="TH SarabunPSK" w:eastAsia="Cordia New" w:hAnsi="TH SarabunPSK" w:cs="TH SarabunPSK"/>
        <w:sz w:val="28"/>
      </w:rPr>
      <w:t xml:space="preserve"> 2568</w:t>
    </w:r>
    <w:r>
      <w:rPr>
        <w:noProof/>
      </w:rPr>
      <w:pict w14:anchorId="1EA5447B">
        <v:shape id="PowerPlusWaterMarkObject102626047" o:spid="_x0000_s1054" type="#_x0000_t136" style="position:absolute;margin-left:0;margin-top:0;width:424.65pt;height:254.7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2CF63" w14:textId="2032BD82" w:rsidR="0043567F" w:rsidRPr="00140DB3" w:rsidRDefault="00B232A7" w:rsidP="00B232A7">
    <w:pPr>
      <w:pStyle w:val="R"/>
      <w:ind w:left="6480" w:firstLine="720"/>
      <w:jc w:val="left"/>
    </w:pPr>
    <w:r>
      <w:rPr>
        <w:rFonts w:hint="cs"/>
        <w:color w:val="0000FF"/>
        <w:cs/>
      </w:rPr>
      <w:t>เผยแพร่ภายในองค์กร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7C793" w14:textId="3C6D149D" w:rsidR="00154AFA" w:rsidRPr="00623F7E" w:rsidRDefault="001F1788" w:rsidP="00154AFA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  <w:ind w:left="12240"/>
      <w:rPr>
        <w:rFonts w:ascii="TH SarabunPSK" w:eastAsia="Cordia New" w:hAnsi="TH SarabunPSK" w:cs="TH SarabunPSK"/>
        <w:sz w:val="48"/>
        <w:szCs w:val="48"/>
        <w:cs/>
        <w:lang w:eastAsia="zh-CN"/>
      </w:rPr>
    </w:pPr>
    <w:r>
      <w:rPr>
        <w:noProof/>
      </w:rPr>
      <w:pict w14:anchorId="5FF9A6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60" type="#_x0000_t136" style="position:absolute;left:0;text-align:left;margin-left:0;margin-top:0;width:424.65pt;height:254.75pt;rotation:315;z-index:-251658232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154AFA">
      <w:rPr>
        <w:rFonts w:hint="cs"/>
        <w:color w:val="0000FF"/>
        <w:cs/>
      </w:rPr>
      <w:t>เผยแพร่ภายในองค์กร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4E343" w14:textId="77777777" w:rsidR="0018641C" w:rsidRDefault="0018641C" w:rsidP="003A4158">
    <w:pPr>
      <w:pStyle w:val="R"/>
      <w:ind w:left="6480" w:firstLine="720"/>
      <w:jc w:val="center"/>
    </w:pPr>
    <w:r>
      <w:rPr>
        <w:rFonts w:hint="cs"/>
        <w:color w:val="0000FF"/>
        <w:cs/>
      </w:rPr>
      <w:t>เผยแพร่ภายในองค์กร</w:t>
    </w:r>
    <w:r w:rsidR="001F1788">
      <w:rPr>
        <w:noProof/>
      </w:rPr>
      <w:pict w14:anchorId="38A09C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74" type="#_x0000_t136" style="position:absolute;left:0;text-align:left;margin-left:0;margin-top:0;width:399.7pt;height:239.8pt;rotation:315;z-index:-251658222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7738E" w14:textId="72899AB0" w:rsidR="0018641C" w:rsidRPr="00623F7E" w:rsidRDefault="0018641C" w:rsidP="0018641C">
    <w:pPr>
      <w:pStyle w:val="R"/>
      <w:jc w:val="left"/>
      <w:rPr>
        <w:rFonts w:eastAsia="Cordia New"/>
        <w:sz w:val="48"/>
        <w:szCs w:val="48"/>
      </w:rPr>
    </w:pPr>
    <w:r>
      <w:rPr>
        <w:rFonts w:hint="cs"/>
        <w:color w:val="0000FF"/>
        <w:cs/>
      </w:rPr>
      <w:t>เผยแพร่ภายในองค์กร</w: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0" allowOverlap="1" wp14:anchorId="25E59B37" wp14:editId="1D9DF19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76190" cy="3045460"/>
              <wp:effectExtent l="152400" t="1228725" r="0" b="202565"/>
              <wp:wrapNone/>
              <wp:docPr id="161316989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76190" cy="30454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7843C" w14:textId="77777777" w:rsidR="0018641C" w:rsidRDefault="0018641C" w:rsidP="0018641C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59B3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0;margin-top:0;width:399.7pt;height:239.8pt;rotation:-45;z-index:-25165823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6C57843C" w14:textId="77777777" w:rsidR="0018641C" w:rsidRDefault="0018641C" w:rsidP="0018641C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F1788">
      <w:rPr>
        <w:rFonts w:asciiTheme="minorHAnsi" w:eastAsiaTheme="minorHAnsi" w:hAnsiTheme="minorHAnsi" w:cstheme="minorBidi"/>
        <w:noProof/>
        <w:sz w:val="22"/>
        <w:szCs w:val="28"/>
        <w:lang w:eastAsia="en-US"/>
      </w:rPr>
      <w:pict w14:anchorId="70F122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76" type="#_x0000_t136" style="position:absolute;margin-left:0;margin-top:0;width:424.65pt;height:254.75pt;rotation:315;z-index:-251658221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68FDB" w14:textId="2FA234D3" w:rsidR="00E92364" w:rsidRDefault="00E92364" w:rsidP="003A4158">
    <w:pPr>
      <w:pStyle w:val="R"/>
      <w:ind w:left="6480" w:firstLine="720"/>
      <w:jc w:val="center"/>
    </w:pPr>
    <w:r>
      <w:rPr>
        <w:rFonts w:hint="cs"/>
        <w:color w:val="0000FF"/>
        <w:cs/>
      </w:rPr>
      <w:t>เผยแพร่ภายในองค์ก</w:t>
    </w:r>
    <w:r w:rsidR="001F1788">
      <w:rPr>
        <w:noProof/>
      </w:rPr>
      <w:pict w14:anchorId="79DCB6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61" type="#_x0000_t136" style="position:absolute;left:0;text-align:left;margin-left:0;margin-top:0;width:399.7pt;height:239.8pt;rotation:315;z-index:-251658231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1276F8">
      <w:rPr>
        <w:rFonts w:hint="cs"/>
        <w:color w:val="0000FF"/>
        <w:cs/>
      </w:rPr>
      <w:t>ร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E1AA7" w14:textId="2110B6D9" w:rsidR="00E92364" w:rsidRPr="00E92364" w:rsidRDefault="00E92364" w:rsidP="00E92364">
    <w:pPr>
      <w:pStyle w:val="R"/>
      <w:jc w:val="left"/>
      <w:rPr>
        <w:sz w:val="28"/>
        <w:szCs w:val="28"/>
        <w:cs/>
      </w:rPr>
    </w:pPr>
    <w:r w:rsidRPr="00154AFA">
      <w:rPr>
        <w:rFonts w:hint="cs"/>
        <w:color w:val="0000FF"/>
        <w:sz w:val="28"/>
        <w:szCs w:val="28"/>
        <w:cs/>
      </w:rPr>
      <w:t>เผยแพร่ภายในองค์กร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F06F6" w14:textId="53BFF639" w:rsidR="00E92364" w:rsidRDefault="001F1788" w:rsidP="00952BB8">
    <w:pPr>
      <w:pStyle w:val="R"/>
      <w:ind w:left="12240"/>
      <w:jc w:val="left"/>
    </w:pPr>
    <w:r>
      <w:rPr>
        <w:noProof/>
      </w:rPr>
      <w:pict w14:anchorId="6E1C67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64" type="#_x0000_t136" style="position:absolute;left:0;text-align:left;margin-left:0;margin-top:0;width:399.7pt;height:239.8pt;rotation:315;z-index:-251658230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952BB8">
      <w:rPr>
        <w:rFonts w:hint="cs"/>
        <w:color w:val="0000FF"/>
        <w:cs/>
      </w:rPr>
      <w:t>เผยแพร่ภายในองค์ก</w:t>
    </w:r>
    <w:r w:rsidR="00952BB8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44CFAC40" wp14:editId="4761514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76190" cy="3045460"/>
              <wp:effectExtent l="152400" t="1228725" r="0" b="202565"/>
              <wp:wrapNone/>
              <wp:docPr id="104952636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76190" cy="30454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A830B" w14:textId="77777777" w:rsidR="00952BB8" w:rsidRDefault="00952BB8" w:rsidP="00952BB8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FAC4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0;width:399.7pt;height:239.8pt;rotation:-45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" o:allowincell="f" filled="f" stroked="f">
              <v:stroke joinstyle="round"/>
              <o:lock v:ext="edit" shapetype="t"/>
              <v:textbox style="mso-fit-shape-to-text:t">
                <w:txbxContent>
                  <w:p w14:paraId="04BA830B" w14:textId="77777777" w:rsidR="00952BB8" w:rsidRDefault="00952BB8" w:rsidP="00952BB8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276F8">
      <w:rPr>
        <w:rFonts w:hint="cs"/>
        <w:color w:val="0000FF"/>
        <w:cs/>
      </w:rPr>
      <w:t>ร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656B1" w14:textId="0D7484E5" w:rsidR="00B35ED2" w:rsidRDefault="009D69CA" w:rsidP="009D69CA">
    <w:pPr>
      <w:pStyle w:val="R"/>
      <w:ind w:left="7200"/>
      <w:jc w:val="left"/>
    </w:pPr>
    <w:r>
      <w:rPr>
        <w:rFonts w:hint="cs"/>
        <w:color w:val="0000FF"/>
        <w:cs/>
      </w:rPr>
      <w:t>เผยแพร่ภายในองค์ก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7D79D04" wp14:editId="2C8D64D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76190" cy="3045460"/>
              <wp:effectExtent l="152400" t="1228725" r="0" b="202565"/>
              <wp:wrapNone/>
              <wp:docPr id="15417715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76190" cy="30454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E6F4F" w14:textId="77777777" w:rsidR="009D69CA" w:rsidRDefault="009D69CA" w:rsidP="009D69CA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79D0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0;margin-top:0;width:399.7pt;height:239.8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" o:allowincell="f" filled="f" stroked="f">
              <v:stroke joinstyle="round"/>
              <o:lock v:ext="edit" shapetype="t"/>
              <v:textbox style="mso-fit-shape-to-text:t">
                <w:txbxContent>
                  <w:p w14:paraId="1FEE6F4F" w14:textId="77777777" w:rsidR="009D69CA" w:rsidRDefault="009D69CA" w:rsidP="009D69CA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F1788">
      <w:rPr>
        <w:noProof/>
      </w:rPr>
      <w:pict w14:anchorId="390B22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68" type="#_x0000_t136" style="position:absolute;left:0;text-align:left;margin-left:0;margin-top:0;width:399.7pt;height:239.8pt;rotation:315;z-index:-251658229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846903">
      <w:rPr>
        <w:rFonts w:hint="cs"/>
        <w:color w:val="0000FF"/>
        <w:cs/>
      </w:rPr>
      <w:t>ร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058D5" w14:textId="57C02E32" w:rsidR="005A0AAC" w:rsidRDefault="00BD6E91" w:rsidP="00BD6E91">
    <w:pPr>
      <w:pStyle w:val="R"/>
      <w:jc w:val="left"/>
    </w:pPr>
    <w:r>
      <w:rPr>
        <w:rFonts w:hint="cs"/>
        <w:color w:val="0000FF"/>
        <w:cs/>
      </w:rPr>
      <w:t>เผยแพร่ภายในองค์กร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5EF1A" w14:textId="2BF80BD2" w:rsidR="002F22E7" w:rsidRPr="00970841" w:rsidRDefault="001F1788" w:rsidP="00F434EA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  <w:ind w:firstLine="720"/>
      <w:jc w:val="right"/>
    </w:pPr>
    <w:r>
      <w:rPr>
        <w:noProof/>
      </w:rPr>
      <w:pict w14:anchorId="71FEFA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26048" o:spid="_x0000_s1055" type="#_x0000_t136" style="position:absolute;left:0;text-align:left;margin-left:0;margin-top:0;width:424.65pt;height:254.7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2F22E7">
      <w:rPr>
        <w:rFonts w:hint="cs"/>
        <w:color w:val="0000FF"/>
        <w:cs/>
      </w:rPr>
      <w:t>เผยแพร่ภายในองค์กร</w:t>
    </w:r>
    <w:r w:rsidR="00893215">
      <w:br/>
    </w:r>
    <w:r w:rsidR="00893215" w:rsidRPr="00623F7E">
      <w:rPr>
        <w:rFonts w:ascii="TH SarabunPSK" w:eastAsia="Cordia New" w:hAnsi="TH SarabunPSK" w:cs="TH SarabunPSK"/>
        <w:sz w:val="28"/>
        <w:cs/>
        <w:lang w:eastAsia="zh-CN"/>
      </w:rPr>
      <w:t>มรด.</w:t>
    </w:r>
    <w:r w:rsidR="00893215" w:rsidRPr="00623F7E">
      <w:rPr>
        <w:rFonts w:ascii="TH SarabunPSK" w:eastAsia="Cordia New" w:hAnsi="TH SarabunPSK" w:cs="TH SarabunPSK"/>
        <w:sz w:val="28"/>
      </w:rPr>
      <w:t xml:space="preserve"> 9-</w:t>
    </w:r>
    <w:proofErr w:type="gramStart"/>
    <w:r w:rsidR="00893215" w:rsidRPr="00623F7E">
      <w:rPr>
        <w:rFonts w:ascii="TH SarabunPSK" w:eastAsia="Cordia New" w:hAnsi="TH SarabunPSK" w:cs="TH SarabunPSK"/>
        <w:sz w:val="28"/>
      </w:rPr>
      <w:t>1 :</w:t>
    </w:r>
    <w:proofErr w:type="gramEnd"/>
    <w:r w:rsidR="00893215" w:rsidRPr="00623F7E">
      <w:rPr>
        <w:rFonts w:ascii="TH SarabunPSK" w:eastAsia="Cordia New" w:hAnsi="TH SarabunPSK" w:cs="TH SarabunPSK"/>
        <w:sz w:val="28"/>
      </w:rPr>
      <w:t xml:space="preserve"> 2568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27B27" w14:textId="77777777" w:rsidR="002F22E7" w:rsidRPr="00A77D61" w:rsidRDefault="001F1788">
    <w:pPr>
      <w:tabs>
        <w:tab w:val="left" w:pos="1735"/>
        <w:tab w:val="center" w:pos="4513"/>
        <w:tab w:val="right" w:pos="9026"/>
      </w:tabs>
      <w:spacing w:after="0" w:line="240" w:lineRule="auto"/>
      <w:rPr>
        <w:sz w:val="28"/>
      </w:rPr>
    </w:pPr>
    <w:r>
      <w:rPr>
        <w:noProof/>
        <w:szCs w:val="22"/>
      </w:rPr>
      <w:pict w14:anchorId="5D3391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26046" o:spid="_x0000_s1056" type="#_x0000_t136" style="position:absolute;margin-left:0;margin-top:0;width:424.65pt;height:254.75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2F22E7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="002F22E7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="002F22E7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5C578" w14:textId="5D412267" w:rsidR="00FC1E8A" w:rsidRDefault="001F1788" w:rsidP="00F434EA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</w:pPr>
    <w:r>
      <w:rPr>
        <w:noProof/>
      </w:rPr>
      <w:pict w14:anchorId="5E227E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71" type="#_x0000_t136" style="position:absolute;margin-left:0;margin-top:0;width:424.65pt;height:254.75pt;rotation:315;z-index:-251658226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>
      <w:rPr>
        <w:noProof/>
      </w:rPr>
      <w:pict w14:anchorId="6C4DDAF4">
        <v:shape id="_x0000_s1070" type="#_x0000_t136" style="position:absolute;margin-left:0;margin-top:0;width:424.65pt;height:254.75pt;rotation:315;z-index:-251658227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96B71" w14:textId="5A06ACD9" w:rsidR="00D51BA1" w:rsidRPr="00D51BA1" w:rsidRDefault="00D51BA1" w:rsidP="00D51BA1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  <w:rPr>
        <w:rFonts w:ascii="TH SarabunPSK" w:eastAsia="Cordia New" w:hAnsi="TH SarabunPSK" w:cs="TH SarabunPSK"/>
        <w:sz w:val="48"/>
        <w:szCs w:val="48"/>
        <w:lang w:eastAsia="zh-C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0" allowOverlap="1" wp14:anchorId="716BA39E" wp14:editId="63DCEAB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3055" cy="3235325"/>
              <wp:effectExtent l="154305" t="1304290" r="0" b="213360"/>
              <wp:wrapNone/>
              <wp:docPr id="181040948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93055" cy="32353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89BF2" w14:textId="77777777" w:rsidR="00D51BA1" w:rsidRDefault="00D51BA1" w:rsidP="00D51BA1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BA39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0;width:424.65pt;height:254.75pt;rotation:-45;z-index:-2516582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" o:allowincell="f" filled="f" stroked="f">
              <v:stroke joinstyle="round"/>
              <o:lock v:ext="edit" shapetype="t"/>
              <v:textbox style="mso-fit-shape-to-text:t">
                <w:txbxContent>
                  <w:p w14:paraId="40389BF2" w14:textId="77777777" w:rsidR="00D51BA1" w:rsidRDefault="00D51BA1" w:rsidP="00D51BA1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hint="cs"/>
        <w:color w:val="0000FF"/>
        <w:cs/>
      </w:rPr>
      <w:t>เผยแพร่ภายในองค์กร</w:t>
    </w:r>
    <w:r>
      <w:rPr>
        <w:cs/>
      </w:rPr>
      <w:tab/>
    </w:r>
    <w:r w:rsidR="001F1788">
      <w:rPr>
        <w:noProof/>
      </w:rPr>
      <w:pict w14:anchorId="7DD714D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73" type="#_x0000_t136" style="position:absolute;margin-left:0;margin-top:0;width:424.65pt;height:254.75pt;rotation:315;z-index:-251658224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1F1788">
      <w:rPr>
        <w:noProof/>
      </w:rPr>
      <w:pict w14:anchorId="3F483AED">
        <v:shape id="_x0000_s1072" type="#_x0000_t136" style="position:absolute;margin-left:0;margin-top:0;width:424.65pt;height:254.75pt;rotation:315;z-index:-251658225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B364B" w14:textId="3085032B" w:rsidR="00FC1E8A" w:rsidRPr="00970841" w:rsidRDefault="001F1788" w:rsidP="00F434EA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  <w:ind w:firstLine="720"/>
      <w:jc w:val="right"/>
    </w:pPr>
    <w:r>
      <w:rPr>
        <w:noProof/>
      </w:rPr>
      <w:pict w14:anchorId="18047A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69" type="#_x0000_t136" style="position:absolute;left:0;text-align:left;margin-left:0;margin-top:0;width:424.65pt;height:254.75pt;rotation:315;z-index:-251658228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FC1E8A">
      <w:rPr>
        <w:rFonts w:hint="cs"/>
        <w:color w:val="0000FF"/>
        <w:cs/>
      </w:rPr>
      <w:t>เผยแพร่ภายในองค์กร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5609C" w14:textId="77777777" w:rsidR="00623F7E" w:rsidRPr="00A77D61" w:rsidRDefault="001F1788">
    <w:pPr>
      <w:tabs>
        <w:tab w:val="left" w:pos="1735"/>
        <w:tab w:val="center" w:pos="4513"/>
        <w:tab w:val="right" w:pos="9026"/>
      </w:tabs>
      <w:spacing w:after="0" w:line="240" w:lineRule="auto"/>
      <w:rPr>
        <w:sz w:val="28"/>
      </w:rPr>
    </w:pPr>
    <w:r>
      <w:rPr>
        <w:noProof/>
        <w:szCs w:val="22"/>
      </w:rPr>
      <w:pict w14:anchorId="4DC3DC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57" type="#_x0000_t136" style="position:absolute;margin-left:0;margin-top:0;width:424.65pt;height:254.75pt;rotation:315;z-index:-251658235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623F7E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="00623F7E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="00623F7E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7B249" w14:textId="2D5ECBA0" w:rsidR="0043567F" w:rsidRDefault="00B232A7" w:rsidP="00B232A7">
    <w:pPr>
      <w:pStyle w:val="R"/>
      <w:jc w:val="left"/>
    </w:pPr>
    <w:r>
      <w:rPr>
        <w:rFonts w:hint="cs"/>
        <w:color w:val="0000FF"/>
        <w:cs/>
      </w:rPr>
      <w:t>เผยแพร่ภายในองค์กร</w:t>
    </w:r>
    <w:r w:rsidR="001F1788">
      <w:rPr>
        <w:noProof/>
      </w:rPr>
      <w:pict w14:anchorId="2E9F9C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78" type="#_x0000_t136" style="position:absolute;margin-left:0;margin-top:0;width:399.7pt;height:239.8pt;rotation:315;z-index:-251658220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DF2F1" w14:textId="4314091A" w:rsidR="0043567F" w:rsidRDefault="00B232A7" w:rsidP="00B232A7">
    <w:pPr>
      <w:pStyle w:val="R"/>
      <w:jc w:val="left"/>
    </w:pPr>
    <w:r>
      <w:rPr>
        <w:rFonts w:hint="cs"/>
        <w:color w:val="0000FF"/>
        <w:cs/>
      </w:rPr>
      <w:t>เผยแพร่ภายในองค์กร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A7F7F"/>
    <w:multiLevelType w:val="hybridMultilevel"/>
    <w:tmpl w:val="EA0ED4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3F1"/>
    <w:multiLevelType w:val="multilevel"/>
    <w:tmpl w:val="C40A2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E7355"/>
    <w:multiLevelType w:val="hybridMultilevel"/>
    <w:tmpl w:val="963013C6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11261422"/>
    <w:multiLevelType w:val="hybridMultilevel"/>
    <w:tmpl w:val="08EC98F8"/>
    <w:lvl w:ilvl="0" w:tplc="04090001">
      <w:start w:val="1"/>
      <w:numFmt w:val="bullet"/>
      <w:lvlText w:val=""/>
      <w:lvlJc w:val="left"/>
      <w:pPr>
        <w:ind w:left="2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4" w15:restartNumberingAfterBreak="0">
    <w:nsid w:val="119C3001"/>
    <w:multiLevelType w:val="hybridMultilevel"/>
    <w:tmpl w:val="75E8D638"/>
    <w:lvl w:ilvl="0" w:tplc="D5B635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40493"/>
    <w:multiLevelType w:val="hybridMultilevel"/>
    <w:tmpl w:val="50507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22CD"/>
    <w:multiLevelType w:val="multilevel"/>
    <w:tmpl w:val="F1C6F9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A766064"/>
    <w:multiLevelType w:val="multilevel"/>
    <w:tmpl w:val="56AA3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D75BA8"/>
    <w:multiLevelType w:val="multilevel"/>
    <w:tmpl w:val="0C8E0F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F1943B1"/>
    <w:multiLevelType w:val="multilevel"/>
    <w:tmpl w:val="F94C732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13E7A93"/>
    <w:multiLevelType w:val="hybridMultilevel"/>
    <w:tmpl w:val="708AF7B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22F53873"/>
    <w:multiLevelType w:val="multilevel"/>
    <w:tmpl w:val="F1C6F9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88E00B0"/>
    <w:multiLevelType w:val="multilevel"/>
    <w:tmpl w:val="03B0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D40B80"/>
    <w:multiLevelType w:val="multilevel"/>
    <w:tmpl w:val="B1B62BF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2"/>
      <w:numFmt w:val="decimal"/>
      <w:isLgl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14" w15:restartNumberingAfterBreak="0">
    <w:nsid w:val="28F61BE6"/>
    <w:multiLevelType w:val="hybridMultilevel"/>
    <w:tmpl w:val="005664F6"/>
    <w:lvl w:ilvl="0" w:tplc="6736D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20389"/>
    <w:multiLevelType w:val="hybridMultilevel"/>
    <w:tmpl w:val="8852512C"/>
    <w:lvl w:ilvl="0" w:tplc="04090011">
      <w:start w:val="1"/>
      <w:numFmt w:val="decimal"/>
      <w:lvlText w:val="%1)"/>
      <w:lvlJc w:val="left"/>
      <w:pPr>
        <w:ind w:left="3763" w:hanging="360"/>
      </w:pPr>
    </w:lvl>
    <w:lvl w:ilvl="1" w:tplc="04090019" w:tentative="1">
      <w:start w:val="1"/>
      <w:numFmt w:val="lowerLetter"/>
      <w:lvlText w:val="%2."/>
      <w:lvlJc w:val="left"/>
      <w:pPr>
        <w:ind w:left="4483" w:hanging="360"/>
      </w:pPr>
    </w:lvl>
    <w:lvl w:ilvl="2" w:tplc="0409001B" w:tentative="1">
      <w:start w:val="1"/>
      <w:numFmt w:val="lowerRoman"/>
      <w:lvlText w:val="%3."/>
      <w:lvlJc w:val="right"/>
      <w:pPr>
        <w:ind w:left="5203" w:hanging="180"/>
      </w:pPr>
    </w:lvl>
    <w:lvl w:ilvl="3" w:tplc="0409000F" w:tentative="1">
      <w:start w:val="1"/>
      <w:numFmt w:val="decimal"/>
      <w:lvlText w:val="%4."/>
      <w:lvlJc w:val="left"/>
      <w:pPr>
        <w:ind w:left="5923" w:hanging="360"/>
      </w:pPr>
    </w:lvl>
    <w:lvl w:ilvl="4" w:tplc="04090019" w:tentative="1">
      <w:start w:val="1"/>
      <w:numFmt w:val="lowerLetter"/>
      <w:lvlText w:val="%5."/>
      <w:lvlJc w:val="left"/>
      <w:pPr>
        <w:ind w:left="6643" w:hanging="360"/>
      </w:pPr>
    </w:lvl>
    <w:lvl w:ilvl="5" w:tplc="0409001B" w:tentative="1">
      <w:start w:val="1"/>
      <w:numFmt w:val="lowerRoman"/>
      <w:lvlText w:val="%6."/>
      <w:lvlJc w:val="right"/>
      <w:pPr>
        <w:ind w:left="7363" w:hanging="180"/>
      </w:pPr>
    </w:lvl>
    <w:lvl w:ilvl="6" w:tplc="0409000F" w:tentative="1">
      <w:start w:val="1"/>
      <w:numFmt w:val="decimal"/>
      <w:lvlText w:val="%7."/>
      <w:lvlJc w:val="left"/>
      <w:pPr>
        <w:ind w:left="8083" w:hanging="360"/>
      </w:pPr>
    </w:lvl>
    <w:lvl w:ilvl="7" w:tplc="04090019" w:tentative="1">
      <w:start w:val="1"/>
      <w:numFmt w:val="lowerLetter"/>
      <w:lvlText w:val="%8."/>
      <w:lvlJc w:val="left"/>
      <w:pPr>
        <w:ind w:left="8803" w:hanging="360"/>
      </w:pPr>
    </w:lvl>
    <w:lvl w:ilvl="8" w:tplc="040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6" w15:restartNumberingAfterBreak="0">
    <w:nsid w:val="2BDF4DC7"/>
    <w:multiLevelType w:val="hybridMultilevel"/>
    <w:tmpl w:val="411A0A9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3933F48"/>
    <w:multiLevelType w:val="multilevel"/>
    <w:tmpl w:val="EEEC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6F19F4"/>
    <w:multiLevelType w:val="hybridMultilevel"/>
    <w:tmpl w:val="7DC8ED90"/>
    <w:lvl w:ilvl="0" w:tplc="FFFFFFFF">
      <w:start w:val="1"/>
      <w:numFmt w:val="decimal"/>
      <w:lvlText w:val="%1. "/>
      <w:lvlJc w:val="left"/>
      <w:pPr>
        <w:ind w:left="1004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CD203B7"/>
    <w:multiLevelType w:val="multilevel"/>
    <w:tmpl w:val="389C32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32"/>
        <w:szCs w:val="32"/>
        <w:lang w:bidi="th-TH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D274899"/>
    <w:multiLevelType w:val="multilevel"/>
    <w:tmpl w:val="F1C6F9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D2C748C"/>
    <w:multiLevelType w:val="hybridMultilevel"/>
    <w:tmpl w:val="EC4EF196"/>
    <w:lvl w:ilvl="0" w:tplc="CFEC4E12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72B4E358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2D2405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9D2066BE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E4C4F278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A7DAC8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2AA2167A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9362C15C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9C20E1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413BDD"/>
    <w:multiLevelType w:val="hybridMultilevel"/>
    <w:tmpl w:val="B44C577C"/>
    <w:lvl w:ilvl="0" w:tplc="CBDEB94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67E2BE9A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922C1E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7F34687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F4FCF38C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046623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B346FC7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FD417BC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D032C1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093438"/>
    <w:multiLevelType w:val="hybridMultilevel"/>
    <w:tmpl w:val="F6468B62"/>
    <w:lvl w:ilvl="0" w:tplc="FFFFFFFF">
      <w:start w:val="1"/>
      <w:numFmt w:val="decimal"/>
      <w:lvlText w:val="ข้อ 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8947C8"/>
    <w:multiLevelType w:val="multilevel"/>
    <w:tmpl w:val="2344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A31AB8"/>
    <w:multiLevelType w:val="multilevel"/>
    <w:tmpl w:val="7816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C10EB4"/>
    <w:multiLevelType w:val="hybridMultilevel"/>
    <w:tmpl w:val="9654A19A"/>
    <w:lvl w:ilvl="0" w:tplc="9C168FE4">
      <w:start w:val="1"/>
      <w:numFmt w:val="decimal"/>
      <w:lvlText w:val="%1. "/>
      <w:lvlJc w:val="left"/>
      <w:pPr>
        <w:ind w:left="1004" w:hanging="360"/>
      </w:pPr>
      <w:rPr>
        <w:rFonts w:hint="default"/>
      </w:rPr>
    </w:lvl>
    <w:lvl w:ilvl="1" w:tplc="E26A961C">
      <w:numFmt w:val="bullet"/>
      <w:lvlText w:val="-"/>
      <w:lvlJc w:val="left"/>
      <w:pPr>
        <w:ind w:left="1724" w:hanging="360"/>
      </w:pPr>
      <w:rPr>
        <w:rFonts w:ascii="TH SarabunPSK" w:eastAsia="Yu Gothic Light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7B52F44"/>
    <w:multiLevelType w:val="hybridMultilevel"/>
    <w:tmpl w:val="F6468B62"/>
    <w:lvl w:ilvl="0" w:tplc="FFFFFFFF">
      <w:start w:val="1"/>
      <w:numFmt w:val="decimal"/>
      <w:lvlText w:val="ข้อ 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D1A54"/>
    <w:multiLevelType w:val="hybridMultilevel"/>
    <w:tmpl w:val="2222F416"/>
    <w:lvl w:ilvl="0" w:tplc="86EA34E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4ACF2F73"/>
    <w:multiLevelType w:val="multilevel"/>
    <w:tmpl w:val="CFE2C9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H SarabunPSK" w:hAnsi="TH SarabunPSK" w:cs="TH SarabunPSK" w:hint="default"/>
        <w:sz w:val="32"/>
        <w:szCs w:val="3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DE34559"/>
    <w:multiLevelType w:val="hybridMultilevel"/>
    <w:tmpl w:val="2A66ED8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5A3B6E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DF7D43"/>
    <w:multiLevelType w:val="multilevel"/>
    <w:tmpl w:val="0F8E39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FC0491E"/>
    <w:multiLevelType w:val="hybridMultilevel"/>
    <w:tmpl w:val="D9843FAE"/>
    <w:lvl w:ilvl="0" w:tplc="46ACAEA0">
      <w:start w:val="1"/>
      <w:numFmt w:val="decimal"/>
      <w:lvlText w:val="%1)"/>
      <w:lvlJc w:val="left"/>
      <w:pPr>
        <w:ind w:left="92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3" w15:restartNumberingAfterBreak="0">
    <w:nsid w:val="51CA7214"/>
    <w:multiLevelType w:val="multilevel"/>
    <w:tmpl w:val="4F562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446C44"/>
    <w:multiLevelType w:val="multilevel"/>
    <w:tmpl w:val="78FA7AA8"/>
    <w:lvl w:ilvl="0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DF1894"/>
    <w:multiLevelType w:val="multilevel"/>
    <w:tmpl w:val="2C20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96660C"/>
    <w:multiLevelType w:val="hybridMultilevel"/>
    <w:tmpl w:val="4EAEE110"/>
    <w:lvl w:ilvl="0" w:tplc="DDD4B8D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122462"/>
    <w:multiLevelType w:val="hybridMultilevel"/>
    <w:tmpl w:val="1B363706"/>
    <w:lvl w:ilvl="0" w:tplc="6736D97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15F4E47"/>
    <w:multiLevelType w:val="hybridMultilevel"/>
    <w:tmpl w:val="425E8576"/>
    <w:lvl w:ilvl="0" w:tplc="A57C2B78">
      <w:start w:val="1"/>
      <w:numFmt w:val="bullet"/>
      <w:lvlText w:val="□"/>
      <w:lvlJc w:val="left"/>
      <w:pPr>
        <w:ind w:left="1854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 w15:restartNumberingAfterBreak="0">
    <w:nsid w:val="654F503B"/>
    <w:multiLevelType w:val="hybridMultilevel"/>
    <w:tmpl w:val="42F656B6"/>
    <w:lvl w:ilvl="0" w:tplc="040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834EB"/>
    <w:multiLevelType w:val="multilevel"/>
    <w:tmpl w:val="F1C6F9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A976A28"/>
    <w:multiLevelType w:val="multilevel"/>
    <w:tmpl w:val="7A4E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1C2B8D"/>
    <w:multiLevelType w:val="hybridMultilevel"/>
    <w:tmpl w:val="EFEE1BB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E032C7B"/>
    <w:multiLevelType w:val="multilevel"/>
    <w:tmpl w:val="48BE2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F206CAF"/>
    <w:multiLevelType w:val="multilevel"/>
    <w:tmpl w:val="078E0EE6"/>
    <w:lvl w:ilvl="0">
      <w:start w:val="1"/>
      <w:numFmt w:val="bullet"/>
      <w:lvlText w:val="•"/>
      <w:lvlJc w:val="left"/>
      <w:pPr>
        <w:ind w:left="360" w:hanging="360"/>
      </w:pPr>
      <w:rPr>
        <w:rFonts w:ascii="Angsana New" w:hAnsi="Angsana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074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107794C"/>
    <w:multiLevelType w:val="hybridMultilevel"/>
    <w:tmpl w:val="3BD485EA"/>
    <w:lvl w:ilvl="0" w:tplc="EEE215C8">
      <w:start w:val="1"/>
      <w:numFmt w:val="decimal"/>
      <w:lvlText w:val="%1. "/>
      <w:lvlJc w:val="left"/>
      <w:pPr>
        <w:ind w:left="171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" w15:restartNumberingAfterBreak="0">
    <w:nsid w:val="75FA3D8D"/>
    <w:multiLevelType w:val="multilevel"/>
    <w:tmpl w:val="FF12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2F674F"/>
    <w:multiLevelType w:val="multilevel"/>
    <w:tmpl w:val="0938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AC25C4"/>
    <w:multiLevelType w:val="hybridMultilevel"/>
    <w:tmpl w:val="C638DE26"/>
    <w:lvl w:ilvl="0" w:tplc="07AE1D90">
      <w:start w:val="1"/>
      <w:numFmt w:val="decimal"/>
      <w:pStyle w:val="a"/>
      <w:lvlText w:val="%1)"/>
      <w:lvlJc w:val="left"/>
      <w:pPr>
        <w:ind w:left="1440" w:hanging="360"/>
      </w:pPr>
      <w:rPr>
        <w:rFonts w:hint="default"/>
        <w:b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57690603">
    <w:abstractNumId w:val="19"/>
  </w:num>
  <w:num w:numId="2" w16cid:durableId="1425690474">
    <w:abstractNumId w:val="36"/>
  </w:num>
  <w:num w:numId="3" w16cid:durableId="107546780">
    <w:abstractNumId w:val="44"/>
  </w:num>
  <w:num w:numId="4" w16cid:durableId="1378896000">
    <w:abstractNumId w:val="2"/>
  </w:num>
  <w:num w:numId="5" w16cid:durableId="2094818842">
    <w:abstractNumId w:val="28"/>
  </w:num>
  <w:num w:numId="6" w16cid:durableId="1498961152">
    <w:abstractNumId w:val="13"/>
  </w:num>
  <w:num w:numId="7" w16cid:durableId="1417050349">
    <w:abstractNumId w:val="38"/>
  </w:num>
  <w:num w:numId="8" w16cid:durableId="1842894773">
    <w:abstractNumId w:val="0"/>
  </w:num>
  <w:num w:numId="9" w16cid:durableId="933322066">
    <w:abstractNumId w:val="39"/>
  </w:num>
  <w:num w:numId="10" w16cid:durableId="2132505298">
    <w:abstractNumId w:val="27"/>
  </w:num>
  <w:num w:numId="11" w16cid:durableId="283926690">
    <w:abstractNumId w:val="45"/>
  </w:num>
  <w:num w:numId="12" w16cid:durableId="1583753376">
    <w:abstractNumId w:val="26"/>
  </w:num>
  <w:num w:numId="13" w16cid:durableId="370620236">
    <w:abstractNumId w:val="8"/>
  </w:num>
  <w:num w:numId="14" w16cid:durableId="1242905923">
    <w:abstractNumId w:val="31"/>
  </w:num>
  <w:num w:numId="15" w16cid:durableId="1463890110">
    <w:abstractNumId w:val="20"/>
  </w:num>
  <w:num w:numId="16" w16cid:durableId="1688285310">
    <w:abstractNumId w:val="11"/>
  </w:num>
  <w:num w:numId="17" w16cid:durableId="1936789279">
    <w:abstractNumId w:val="29"/>
  </w:num>
  <w:num w:numId="18" w16cid:durableId="1628972449">
    <w:abstractNumId w:val="18"/>
  </w:num>
  <w:num w:numId="19" w16cid:durableId="2097551033">
    <w:abstractNumId w:val="23"/>
  </w:num>
  <w:num w:numId="20" w16cid:durableId="832526351">
    <w:abstractNumId w:val="9"/>
  </w:num>
  <w:num w:numId="21" w16cid:durableId="104889760">
    <w:abstractNumId w:val="15"/>
  </w:num>
  <w:num w:numId="22" w16cid:durableId="476724453">
    <w:abstractNumId w:val="42"/>
  </w:num>
  <w:num w:numId="23" w16cid:durableId="1085687769">
    <w:abstractNumId w:val="4"/>
  </w:num>
  <w:num w:numId="24" w16cid:durableId="1110466273">
    <w:abstractNumId w:val="5"/>
  </w:num>
  <w:num w:numId="25" w16cid:durableId="1030374278">
    <w:abstractNumId w:val="16"/>
  </w:num>
  <w:num w:numId="26" w16cid:durableId="748188666">
    <w:abstractNumId w:val="10"/>
  </w:num>
  <w:num w:numId="27" w16cid:durableId="1521353487">
    <w:abstractNumId w:val="48"/>
    <w:lvlOverride w:ilvl="0">
      <w:startOverride w:val="1"/>
    </w:lvlOverride>
  </w:num>
  <w:num w:numId="28" w16cid:durableId="868497069">
    <w:abstractNumId w:val="30"/>
  </w:num>
  <w:num w:numId="29" w16cid:durableId="1167866415">
    <w:abstractNumId w:val="37"/>
  </w:num>
  <w:num w:numId="30" w16cid:durableId="2117746529">
    <w:abstractNumId w:val="14"/>
  </w:num>
  <w:num w:numId="31" w16cid:durableId="477577069">
    <w:abstractNumId w:val="17"/>
  </w:num>
  <w:num w:numId="32" w16cid:durableId="1191920467">
    <w:abstractNumId w:val="1"/>
  </w:num>
  <w:num w:numId="33" w16cid:durableId="332298376">
    <w:abstractNumId w:val="43"/>
  </w:num>
  <w:num w:numId="34" w16cid:durableId="1701708419">
    <w:abstractNumId w:val="40"/>
  </w:num>
  <w:num w:numId="35" w16cid:durableId="1072119454">
    <w:abstractNumId w:val="6"/>
  </w:num>
  <w:num w:numId="36" w16cid:durableId="1994285753">
    <w:abstractNumId w:val="3"/>
  </w:num>
  <w:num w:numId="37" w16cid:durableId="861866282">
    <w:abstractNumId w:val="12"/>
  </w:num>
  <w:num w:numId="38" w16cid:durableId="1155490791">
    <w:abstractNumId w:val="24"/>
  </w:num>
  <w:num w:numId="39" w16cid:durableId="1054935496">
    <w:abstractNumId w:val="33"/>
  </w:num>
  <w:num w:numId="40" w16cid:durableId="2004892337">
    <w:abstractNumId w:val="46"/>
  </w:num>
  <w:num w:numId="41" w16cid:durableId="1561089542">
    <w:abstractNumId w:val="25"/>
  </w:num>
  <w:num w:numId="42" w16cid:durableId="169302217">
    <w:abstractNumId w:val="47"/>
  </w:num>
  <w:num w:numId="43" w16cid:durableId="822234547">
    <w:abstractNumId w:val="35"/>
  </w:num>
  <w:num w:numId="44" w16cid:durableId="380835673">
    <w:abstractNumId w:val="7"/>
  </w:num>
  <w:num w:numId="45" w16cid:durableId="85880821">
    <w:abstractNumId w:val="41"/>
  </w:num>
  <w:num w:numId="46" w16cid:durableId="1900554659">
    <w:abstractNumId w:val="34"/>
  </w:num>
  <w:num w:numId="47" w16cid:durableId="602301472">
    <w:abstractNumId w:val="21"/>
  </w:num>
  <w:num w:numId="48" w16cid:durableId="447243757">
    <w:abstractNumId w:val="22"/>
  </w:num>
  <w:num w:numId="49" w16cid:durableId="121045455">
    <w:abstractNumId w:val="3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89"/>
    <w:rsid w:val="00000013"/>
    <w:rsid w:val="000006AE"/>
    <w:rsid w:val="0000070F"/>
    <w:rsid w:val="000008EE"/>
    <w:rsid w:val="00000A0A"/>
    <w:rsid w:val="00000D60"/>
    <w:rsid w:val="00000FB0"/>
    <w:rsid w:val="00001058"/>
    <w:rsid w:val="000018F6"/>
    <w:rsid w:val="00001A99"/>
    <w:rsid w:val="00001B83"/>
    <w:rsid w:val="00001DC2"/>
    <w:rsid w:val="00001DFB"/>
    <w:rsid w:val="00001E84"/>
    <w:rsid w:val="0000206E"/>
    <w:rsid w:val="000021D4"/>
    <w:rsid w:val="000022E7"/>
    <w:rsid w:val="000023D0"/>
    <w:rsid w:val="00002AFC"/>
    <w:rsid w:val="00002C4F"/>
    <w:rsid w:val="00002E7F"/>
    <w:rsid w:val="00002F54"/>
    <w:rsid w:val="0000308C"/>
    <w:rsid w:val="000030B2"/>
    <w:rsid w:val="00003157"/>
    <w:rsid w:val="00003448"/>
    <w:rsid w:val="00003518"/>
    <w:rsid w:val="000035BB"/>
    <w:rsid w:val="000037B3"/>
    <w:rsid w:val="000037B9"/>
    <w:rsid w:val="000038BB"/>
    <w:rsid w:val="00003A49"/>
    <w:rsid w:val="00003A59"/>
    <w:rsid w:val="00003AAD"/>
    <w:rsid w:val="00003B68"/>
    <w:rsid w:val="00003C21"/>
    <w:rsid w:val="00003C29"/>
    <w:rsid w:val="00003C5C"/>
    <w:rsid w:val="00003E19"/>
    <w:rsid w:val="0000403C"/>
    <w:rsid w:val="0000412E"/>
    <w:rsid w:val="00004414"/>
    <w:rsid w:val="000049EB"/>
    <w:rsid w:val="00004D2D"/>
    <w:rsid w:val="00004EE3"/>
    <w:rsid w:val="000050FE"/>
    <w:rsid w:val="00005134"/>
    <w:rsid w:val="00005290"/>
    <w:rsid w:val="0000529E"/>
    <w:rsid w:val="000052AE"/>
    <w:rsid w:val="00005372"/>
    <w:rsid w:val="00005443"/>
    <w:rsid w:val="00005669"/>
    <w:rsid w:val="000056AD"/>
    <w:rsid w:val="00005777"/>
    <w:rsid w:val="0000578E"/>
    <w:rsid w:val="00005813"/>
    <w:rsid w:val="0000588B"/>
    <w:rsid w:val="000058EE"/>
    <w:rsid w:val="00005F34"/>
    <w:rsid w:val="0000601D"/>
    <w:rsid w:val="00006051"/>
    <w:rsid w:val="00006103"/>
    <w:rsid w:val="00006475"/>
    <w:rsid w:val="00006503"/>
    <w:rsid w:val="00006EEC"/>
    <w:rsid w:val="00006FCB"/>
    <w:rsid w:val="000071F9"/>
    <w:rsid w:val="00007345"/>
    <w:rsid w:val="000073CD"/>
    <w:rsid w:val="000073D0"/>
    <w:rsid w:val="00007492"/>
    <w:rsid w:val="000074C8"/>
    <w:rsid w:val="000076DA"/>
    <w:rsid w:val="000078BF"/>
    <w:rsid w:val="00007A44"/>
    <w:rsid w:val="00007D64"/>
    <w:rsid w:val="00007F00"/>
    <w:rsid w:val="0001000A"/>
    <w:rsid w:val="00010289"/>
    <w:rsid w:val="0001029C"/>
    <w:rsid w:val="000102EB"/>
    <w:rsid w:val="00010613"/>
    <w:rsid w:val="0001084B"/>
    <w:rsid w:val="00010997"/>
    <w:rsid w:val="00010BCF"/>
    <w:rsid w:val="00010BF5"/>
    <w:rsid w:val="00010EA4"/>
    <w:rsid w:val="00010EC3"/>
    <w:rsid w:val="0001108E"/>
    <w:rsid w:val="00011306"/>
    <w:rsid w:val="000117DE"/>
    <w:rsid w:val="00011DE7"/>
    <w:rsid w:val="00011E11"/>
    <w:rsid w:val="00012629"/>
    <w:rsid w:val="00012646"/>
    <w:rsid w:val="00012685"/>
    <w:rsid w:val="00012689"/>
    <w:rsid w:val="000127BF"/>
    <w:rsid w:val="00012806"/>
    <w:rsid w:val="000128D9"/>
    <w:rsid w:val="00012DD4"/>
    <w:rsid w:val="0001302D"/>
    <w:rsid w:val="000132E1"/>
    <w:rsid w:val="0001348C"/>
    <w:rsid w:val="00013550"/>
    <w:rsid w:val="0001358C"/>
    <w:rsid w:val="00013699"/>
    <w:rsid w:val="000136BA"/>
    <w:rsid w:val="0001378A"/>
    <w:rsid w:val="00013AA0"/>
    <w:rsid w:val="00013E20"/>
    <w:rsid w:val="00013F6E"/>
    <w:rsid w:val="0001404D"/>
    <w:rsid w:val="00014072"/>
    <w:rsid w:val="00014589"/>
    <w:rsid w:val="000145BF"/>
    <w:rsid w:val="00014684"/>
    <w:rsid w:val="00014889"/>
    <w:rsid w:val="00014A32"/>
    <w:rsid w:val="00014A3B"/>
    <w:rsid w:val="00014C8E"/>
    <w:rsid w:val="00014FC9"/>
    <w:rsid w:val="0001521B"/>
    <w:rsid w:val="000153F5"/>
    <w:rsid w:val="000156D8"/>
    <w:rsid w:val="0001592E"/>
    <w:rsid w:val="0001597F"/>
    <w:rsid w:val="000159A5"/>
    <w:rsid w:val="00015C0E"/>
    <w:rsid w:val="00015F1F"/>
    <w:rsid w:val="00016922"/>
    <w:rsid w:val="00016970"/>
    <w:rsid w:val="00016A2C"/>
    <w:rsid w:val="00016D5B"/>
    <w:rsid w:val="00016DC2"/>
    <w:rsid w:val="00016DCF"/>
    <w:rsid w:val="00016F21"/>
    <w:rsid w:val="00016F9A"/>
    <w:rsid w:val="0001714D"/>
    <w:rsid w:val="000175A3"/>
    <w:rsid w:val="000177A2"/>
    <w:rsid w:val="000178A3"/>
    <w:rsid w:val="00017A85"/>
    <w:rsid w:val="00017AB7"/>
    <w:rsid w:val="00017AD9"/>
    <w:rsid w:val="00017B8C"/>
    <w:rsid w:val="00017DEB"/>
    <w:rsid w:val="00020020"/>
    <w:rsid w:val="0002018B"/>
    <w:rsid w:val="00020684"/>
    <w:rsid w:val="00020744"/>
    <w:rsid w:val="000208D5"/>
    <w:rsid w:val="0002114B"/>
    <w:rsid w:val="0002137D"/>
    <w:rsid w:val="0002167F"/>
    <w:rsid w:val="000217CD"/>
    <w:rsid w:val="0002182B"/>
    <w:rsid w:val="00021E5A"/>
    <w:rsid w:val="000224EA"/>
    <w:rsid w:val="000226F7"/>
    <w:rsid w:val="00022938"/>
    <w:rsid w:val="00022950"/>
    <w:rsid w:val="00022A0C"/>
    <w:rsid w:val="00022B31"/>
    <w:rsid w:val="00022DEB"/>
    <w:rsid w:val="00022F92"/>
    <w:rsid w:val="0002302F"/>
    <w:rsid w:val="00023160"/>
    <w:rsid w:val="000232C8"/>
    <w:rsid w:val="00023343"/>
    <w:rsid w:val="00023405"/>
    <w:rsid w:val="000234F5"/>
    <w:rsid w:val="00023539"/>
    <w:rsid w:val="00023599"/>
    <w:rsid w:val="000235D6"/>
    <w:rsid w:val="000236AC"/>
    <w:rsid w:val="00023AA0"/>
    <w:rsid w:val="00023AB4"/>
    <w:rsid w:val="00023B87"/>
    <w:rsid w:val="00023E8E"/>
    <w:rsid w:val="00023ECD"/>
    <w:rsid w:val="000240FE"/>
    <w:rsid w:val="000246D1"/>
    <w:rsid w:val="00024757"/>
    <w:rsid w:val="0002475F"/>
    <w:rsid w:val="000248D9"/>
    <w:rsid w:val="000248E1"/>
    <w:rsid w:val="000248EA"/>
    <w:rsid w:val="00024A0A"/>
    <w:rsid w:val="00024C8E"/>
    <w:rsid w:val="00024EDB"/>
    <w:rsid w:val="00024FB2"/>
    <w:rsid w:val="0002509E"/>
    <w:rsid w:val="0002520C"/>
    <w:rsid w:val="00025433"/>
    <w:rsid w:val="000254E7"/>
    <w:rsid w:val="00025875"/>
    <w:rsid w:val="00025AE8"/>
    <w:rsid w:val="00025B82"/>
    <w:rsid w:val="00025CE7"/>
    <w:rsid w:val="00026124"/>
    <w:rsid w:val="000262FE"/>
    <w:rsid w:val="00026466"/>
    <w:rsid w:val="00026571"/>
    <w:rsid w:val="00026632"/>
    <w:rsid w:val="00026671"/>
    <w:rsid w:val="000267A8"/>
    <w:rsid w:val="0002687F"/>
    <w:rsid w:val="00026A8A"/>
    <w:rsid w:val="00026E55"/>
    <w:rsid w:val="00027224"/>
    <w:rsid w:val="00027633"/>
    <w:rsid w:val="000278F3"/>
    <w:rsid w:val="00027940"/>
    <w:rsid w:val="0002796F"/>
    <w:rsid w:val="00027BD8"/>
    <w:rsid w:val="00027C0B"/>
    <w:rsid w:val="00027C43"/>
    <w:rsid w:val="00027D15"/>
    <w:rsid w:val="000301E1"/>
    <w:rsid w:val="000305F7"/>
    <w:rsid w:val="00030734"/>
    <w:rsid w:val="0003099A"/>
    <w:rsid w:val="00030A3E"/>
    <w:rsid w:val="00030AA5"/>
    <w:rsid w:val="00030D98"/>
    <w:rsid w:val="00030E44"/>
    <w:rsid w:val="0003104B"/>
    <w:rsid w:val="000311FC"/>
    <w:rsid w:val="0003125A"/>
    <w:rsid w:val="000312C2"/>
    <w:rsid w:val="000315B3"/>
    <w:rsid w:val="00031A8E"/>
    <w:rsid w:val="00031DFE"/>
    <w:rsid w:val="00031F7B"/>
    <w:rsid w:val="000320E1"/>
    <w:rsid w:val="00032300"/>
    <w:rsid w:val="00032772"/>
    <w:rsid w:val="00032930"/>
    <w:rsid w:val="00032A9E"/>
    <w:rsid w:val="00032AFD"/>
    <w:rsid w:val="00032FBE"/>
    <w:rsid w:val="000330F8"/>
    <w:rsid w:val="0003344D"/>
    <w:rsid w:val="00033686"/>
    <w:rsid w:val="000339E3"/>
    <w:rsid w:val="00033B6B"/>
    <w:rsid w:val="00033C4C"/>
    <w:rsid w:val="00033CFF"/>
    <w:rsid w:val="00033E0C"/>
    <w:rsid w:val="0003418A"/>
    <w:rsid w:val="000346CD"/>
    <w:rsid w:val="0003480D"/>
    <w:rsid w:val="00034935"/>
    <w:rsid w:val="00034994"/>
    <w:rsid w:val="00034E12"/>
    <w:rsid w:val="00034E7C"/>
    <w:rsid w:val="00034EAE"/>
    <w:rsid w:val="00034F66"/>
    <w:rsid w:val="00034F6E"/>
    <w:rsid w:val="00034F92"/>
    <w:rsid w:val="00035067"/>
    <w:rsid w:val="00035163"/>
    <w:rsid w:val="000351EB"/>
    <w:rsid w:val="00035404"/>
    <w:rsid w:val="00035660"/>
    <w:rsid w:val="000356BA"/>
    <w:rsid w:val="000356EC"/>
    <w:rsid w:val="00035849"/>
    <w:rsid w:val="000358BC"/>
    <w:rsid w:val="000359EF"/>
    <w:rsid w:val="00035D78"/>
    <w:rsid w:val="00035E1B"/>
    <w:rsid w:val="00035E87"/>
    <w:rsid w:val="00035F9B"/>
    <w:rsid w:val="000365A0"/>
    <w:rsid w:val="00036910"/>
    <w:rsid w:val="00036CA9"/>
    <w:rsid w:val="00036D14"/>
    <w:rsid w:val="00036FD5"/>
    <w:rsid w:val="000374D1"/>
    <w:rsid w:val="000378DF"/>
    <w:rsid w:val="000379B2"/>
    <w:rsid w:val="00037A6F"/>
    <w:rsid w:val="00037DC5"/>
    <w:rsid w:val="00037EC3"/>
    <w:rsid w:val="0004017F"/>
    <w:rsid w:val="00040210"/>
    <w:rsid w:val="0004023E"/>
    <w:rsid w:val="000402EA"/>
    <w:rsid w:val="000402ED"/>
    <w:rsid w:val="0004035F"/>
    <w:rsid w:val="000404F4"/>
    <w:rsid w:val="000408C6"/>
    <w:rsid w:val="000408D8"/>
    <w:rsid w:val="00040AED"/>
    <w:rsid w:val="00040F94"/>
    <w:rsid w:val="000411B2"/>
    <w:rsid w:val="000411EC"/>
    <w:rsid w:val="00041618"/>
    <w:rsid w:val="000416B9"/>
    <w:rsid w:val="00041834"/>
    <w:rsid w:val="00041A02"/>
    <w:rsid w:val="00041A35"/>
    <w:rsid w:val="00041D23"/>
    <w:rsid w:val="00041FA0"/>
    <w:rsid w:val="00042099"/>
    <w:rsid w:val="000420FC"/>
    <w:rsid w:val="00042175"/>
    <w:rsid w:val="00042558"/>
    <w:rsid w:val="00042B8E"/>
    <w:rsid w:val="00042DCF"/>
    <w:rsid w:val="00043071"/>
    <w:rsid w:val="00043159"/>
    <w:rsid w:val="00043288"/>
    <w:rsid w:val="0004346F"/>
    <w:rsid w:val="0004371C"/>
    <w:rsid w:val="0004398B"/>
    <w:rsid w:val="00043A5E"/>
    <w:rsid w:val="00043B80"/>
    <w:rsid w:val="0004405D"/>
    <w:rsid w:val="00044175"/>
    <w:rsid w:val="0004424D"/>
    <w:rsid w:val="0004441A"/>
    <w:rsid w:val="00044592"/>
    <w:rsid w:val="000445FB"/>
    <w:rsid w:val="0004467E"/>
    <w:rsid w:val="00044811"/>
    <w:rsid w:val="000448E0"/>
    <w:rsid w:val="00044951"/>
    <w:rsid w:val="00044AF8"/>
    <w:rsid w:val="00044B67"/>
    <w:rsid w:val="00044B9C"/>
    <w:rsid w:val="00044C48"/>
    <w:rsid w:val="00044CCC"/>
    <w:rsid w:val="00044CD7"/>
    <w:rsid w:val="00044CE3"/>
    <w:rsid w:val="00044D5F"/>
    <w:rsid w:val="00045046"/>
    <w:rsid w:val="00045060"/>
    <w:rsid w:val="00045099"/>
    <w:rsid w:val="000451C7"/>
    <w:rsid w:val="0004521C"/>
    <w:rsid w:val="0004559D"/>
    <w:rsid w:val="0004559E"/>
    <w:rsid w:val="00045835"/>
    <w:rsid w:val="00045B18"/>
    <w:rsid w:val="00045BBA"/>
    <w:rsid w:val="00045D9A"/>
    <w:rsid w:val="00045F02"/>
    <w:rsid w:val="000462C7"/>
    <w:rsid w:val="0004644E"/>
    <w:rsid w:val="000465CE"/>
    <w:rsid w:val="0004677B"/>
    <w:rsid w:val="00046927"/>
    <w:rsid w:val="00046B5F"/>
    <w:rsid w:val="00046B96"/>
    <w:rsid w:val="00046CB2"/>
    <w:rsid w:val="00046E46"/>
    <w:rsid w:val="00046F61"/>
    <w:rsid w:val="000474FF"/>
    <w:rsid w:val="00047575"/>
    <w:rsid w:val="00047648"/>
    <w:rsid w:val="0004766B"/>
    <w:rsid w:val="0004771E"/>
    <w:rsid w:val="00047762"/>
    <w:rsid w:val="00047781"/>
    <w:rsid w:val="00047953"/>
    <w:rsid w:val="00047A64"/>
    <w:rsid w:val="00050396"/>
    <w:rsid w:val="000505C5"/>
    <w:rsid w:val="00050653"/>
    <w:rsid w:val="000506CE"/>
    <w:rsid w:val="0005083E"/>
    <w:rsid w:val="00050883"/>
    <w:rsid w:val="00050C1A"/>
    <w:rsid w:val="00050CE6"/>
    <w:rsid w:val="00050D8E"/>
    <w:rsid w:val="00050DA5"/>
    <w:rsid w:val="00050E57"/>
    <w:rsid w:val="00050E8F"/>
    <w:rsid w:val="00050FB5"/>
    <w:rsid w:val="00050FDA"/>
    <w:rsid w:val="00051260"/>
    <w:rsid w:val="000515B7"/>
    <w:rsid w:val="00051643"/>
    <w:rsid w:val="0005179F"/>
    <w:rsid w:val="0005183E"/>
    <w:rsid w:val="0005187B"/>
    <w:rsid w:val="000518DD"/>
    <w:rsid w:val="00051B25"/>
    <w:rsid w:val="00051C20"/>
    <w:rsid w:val="00051DCB"/>
    <w:rsid w:val="00051DCE"/>
    <w:rsid w:val="00051DFD"/>
    <w:rsid w:val="000522FF"/>
    <w:rsid w:val="00052995"/>
    <w:rsid w:val="00052EAB"/>
    <w:rsid w:val="0005341B"/>
    <w:rsid w:val="00053459"/>
    <w:rsid w:val="000534BC"/>
    <w:rsid w:val="000534F4"/>
    <w:rsid w:val="00053517"/>
    <w:rsid w:val="0005351D"/>
    <w:rsid w:val="000538D7"/>
    <w:rsid w:val="00053A4F"/>
    <w:rsid w:val="00053A97"/>
    <w:rsid w:val="00053BA0"/>
    <w:rsid w:val="00053D95"/>
    <w:rsid w:val="00053FEB"/>
    <w:rsid w:val="0005402E"/>
    <w:rsid w:val="00054037"/>
    <w:rsid w:val="0005403A"/>
    <w:rsid w:val="0005438C"/>
    <w:rsid w:val="000543D4"/>
    <w:rsid w:val="000546B2"/>
    <w:rsid w:val="00054A6E"/>
    <w:rsid w:val="00054AD3"/>
    <w:rsid w:val="00054B20"/>
    <w:rsid w:val="00054C16"/>
    <w:rsid w:val="00054C1A"/>
    <w:rsid w:val="00054EDF"/>
    <w:rsid w:val="00054F5C"/>
    <w:rsid w:val="000550CB"/>
    <w:rsid w:val="000551B1"/>
    <w:rsid w:val="00055204"/>
    <w:rsid w:val="000554B1"/>
    <w:rsid w:val="0005559E"/>
    <w:rsid w:val="00055C7D"/>
    <w:rsid w:val="00055C92"/>
    <w:rsid w:val="000563EC"/>
    <w:rsid w:val="000564AB"/>
    <w:rsid w:val="00056579"/>
    <w:rsid w:val="0005666A"/>
    <w:rsid w:val="00056741"/>
    <w:rsid w:val="00056785"/>
    <w:rsid w:val="00056A83"/>
    <w:rsid w:val="00056B3D"/>
    <w:rsid w:val="00056B43"/>
    <w:rsid w:val="00056C0E"/>
    <w:rsid w:val="00056E60"/>
    <w:rsid w:val="0005705A"/>
    <w:rsid w:val="000571D2"/>
    <w:rsid w:val="000571FC"/>
    <w:rsid w:val="000573E5"/>
    <w:rsid w:val="00057701"/>
    <w:rsid w:val="000577A4"/>
    <w:rsid w:val="00057951"/>
    <w:rsid w:val="00057A55"/>
    <w:rsid w:val="00057A7E"/>
    <w:rsid w:val="00057B07"/>
    <w:rsid w:val="00057FCD"/>
    <w:rsid w:val="00060056"/>
    <w:rsid w:val="00060060"/>
    <w:rsid w:val="0006017D"/>
    <w:rsid w:val="000602B6"/>
    <w:rsid w:val="000603E8"/>
    <w:rsid w:val="00060403"/>
    <w:rsid w:val="000604D1"/>
    <w:rsid w:val="00060505"/>
    <w:rsid w:val="00060573"/>
    <w:rsid w:val="00060625"/>
    <w:rsid w:val="000612EB"/>
    <w:rsid w:val="000615FE"/>
    <w:rsid w:val="000616E8"/>
    <w:rsid w:val="00061B15"/>
    <w:rsid w:val="00061B58"/>
    <w:rsid w:val="00061BD6"/>
    <w:rsid w:val="00061BFB"/>
    <w:rsid w:val="00061CC5"/>
    <w:rsid w:val="00061D8C"/>
    <w:rsid w:val="00061D9C"/>
    <w:rsid w:val="00061DA1"/>
    <w:rsid w:val="00061DC0"/>
    <w:rsid w:val="00061E77"/>
    <w:rsid w:val="00061ED6"/>
    <w:rsid w:val="0006233C"/>
    <w:rsid w:val="00062421"/>
    <w:rsid w:val="00062459"/>
    <w:rsid w:val="0006270D"/>
    <w:rsid w:val="000627C3"/>
    <w:rsid w:val="0006298D"/>
    <w:rsid w:val="000629CA"/>
    <w:rsid w:val="00062A51"/>
    <w:rsid w:val="00062AC2"/>
    <w:rsid w:val="00062BC7"/>
    <w:rsid w:val="00062ED5"/>
    <w:rsid w:val="00062EF8"/>
    <w:rsid w:val="000630C4"/>
    <w:rsid w:val="000630EE"/>
    <w:rsid w:val="000631AD"/>
    <w:rsid w:val="0006331C"/>
    <w:rsid w:val="00063557"/>
    <w:rsid w:val="000637E3"/>
    <w:rsid w:val="000637ED"/>
    <w:rsid w:val="000639F8"/>
    <w:rsid w:val="00063CB7"/>
    <w:rsid w:val="00063CB9"/>
    <w:rsid w:val="00063FEB"/>
    <w:rsid w:val="0006410E"/>
    <w:rsid w:val="00064314"/>
    <w:rsid w:val="00064505"/>
    <w:rsid w:val="00064764"/>
    <w:rsid w:val="0006489A"/>
    <w:rsid w:val="0006493B"/>
    <w:rsid w:val="00064AB4"/>
    <w:rsid w:val="00064AFB"/>
    <w:rsid w:val="00064DB8"/>
    <w:rsid w:val="00064F44"/>
    <w:rsid w:val="0006508D"/>
    <w:rsid w:val="0006527E"/>
    <w:rsid w:val="00065761"/>
    <w:rsid w:val="0006588D"/>
    <w:rsid w:val="00065982"/>
    <w:rsid w:val="00065992"/>
    <w:rsid w:val="00065AF7"/>
    <w:rsid w:val="00065B13"/>
    <w:rsid w:val="00065BB9"/>
    <w:rsid w:val="00065BC7"/>
    <w:rsid w:val="00065CB4"/>
    <w:rsid w:val="00065D6F"/>
    <w:rsid w:val="00065E44"/>
    <w:rsid w:val="00066112"/>
    <w:rsid w:val="000665CC"/>
    <w:rsid w:val="000665E0"/>
    <w:rsid w:val="00066A4E"/>
    <w:rsid w:val="000671A8"/>
    <w:rsid w:val="0006727A"/>
    <w:rsid w:val="00067443"/>
    <w:rsid w:val="00067545"/>
    <w:rsid w:val="000675A1"/>
    <w:rsid w:val="0006776E"/>
    <w:rsid w:val="0007001F"/>
    <w:rsid w:val="00070131"/>
    <w:rsid w:val="00070592"/>
    <w:rsid w:val="000706FB"/>
    <w:rsid w:val="00070B90"/>
    <w:rsid w:val="0007122E"/>
    <w:rsid w:val="00071330"/>
    <w:rsid w:val="0007135B"/>
    <w:rsid w:val="000713D8"/>
    <w:rsid w:val="0007155D"/>
    <w:rsid w:val="00071772"/>
    <w:rsid w:val="00071C2C"/>
    <w:rsid w:val="00071DA6"/>
    <w:rsid w:val="00071FAE"/>
    <w:rsid w:val="000721F9"/>
    <w:rsid w:val="00072219"/>
    <w:rsid w:val="00072577"/>
    <w:rsid w:val="00072780"/>
    <w:rsid w:val="00072BC7"/>
    <w:rsid w:val="00072E19"/>
    <w:rsid w:val="000730E4"/>
    <w:rsid w:val="000733A0"/>
    <w:rsid w:val="00073539"/>
    <w:rsid w:val="00073550"/>
    <w:rsid w:val="00073634"/>
    <w:rsid w:val="00073818"/>
    <w:rsid w:val="00073E17"/>
    <w:rsid w:val="00073FB5"/>
    <w:rsid w:val="00074200"/>
    <w:rsid w:val="000742D4"/>
    <w:rsid w:val="00074530"/>
    <w:rsid w:val="00074774"/>
    <w:rsid w:val="00074792"/>
    <w:rsid w:val="00074957"/>
    <w:rsid w:val="00074BB4"/>
    <w:rsid w:val="00074EE2"/>
    <w:rsid w:val="00074FBD"/>
    <w:rsid w:val="00075306"/>
    <w:rsid w:val="000754A5"/>
    <w:rsid w:val="000756EC"/>
    <w:rsid w:val="00075BDA"/>
    <w:rsid w:val="00075DCE"/>
    <w:rsid w:val="00075F46"/>
    <w:rsid w:val="00075F66"/>
    <w:rsid w:val="000760F2"/>
    <w:rsid w:val="00076141"/>
    <w:rsid w:val="00076473"/>
    <w:rsid w:val="00076B12"/>
    <w:rsid w:val="00076F64"/>
    <w:rsid w:val="0007714D"/>
    <w:rsid w:val="00077457"/>
    <w:rsid w:val="000775C3"/>
    <w:rsid w:val="000777E5"/>
    <w:rsid w:val="00077A74"/>
    <w:rsid w:val="00077C0E"/>
    <w:rsid w:val="00077D65"/>
    <w:rsid w:val="00077DD2"/>
    <w:rsid w:val="00077FE4"/>
    <w:rsid w:val="0008007F"/>
    <w:rsid w:val="000805C0"/>
    <w:rsid w:val="000805D3"/>
    <w:rsid w:val="00080A3D"/>
    <w:rsid w:val="00080A90"/>
    <w:rsid w:val="00080AF8"/>
    <w:rsid w:val="00081080"/>
    <w:rsid w:val="000813AC"/>
    <w:rsid w:val="00081406"/>
    <w:rsid w:val="00081789"/>
    <w:rsid w:val="00081911"/>
    <w:rsid w:val="00081F6D"/>
    <w:rsid w:val="000820C4"/>
    <w:rsid w:val="00082328"/>
    <w:rsid w:val="0008248C"/>
    <w:rsid w:val="000824F0"/>
    <w:rsid w:val="00082516"/>
    <w:rsid w:val="0008264D"/>
    <w:rsid w:val="000827E8"/>
    <w:rsid w:val="000828AC"/>
    <w:rsid w:val="00082CB0"/>
    <w:rsid w:val="00082E08"/>
    <w:rsid w:val="00082FE6"/>
    <w:rsid w:val="00083319"/>
    <w:rsid w:val="0008362A"/>
    <w:rsid w:val="00083ABA"/>
    <w:rsid w:val="00083BDB"/>
    <w:rsid w:val="00083D4B"/>
    <w:rsid w:val="00083DA3"/>
    <w:rsid w:val="00083DB4"/>
    <w:rsid w:val="00083EB0"/>
    <w:rsid w:val="00084733"/>
    <w:rsid w:val="00084751"/>
    <w:rsid w:val="00084768"/>
    <w:rsid w:val="000847AA"/>
    <w:rsid w:val="00084CC5"/>
    <w:rsid w:val="00084FDE"/>
    <w:rsid w:val="0008527B"/>
    <w:rsid w:val="00085469"/>
    <w:rsid w:val="000854AA"/>
    <w:rsid w:val="000855D4"/>
    <w:rsid w:val="000857F2"/>
    <w:rsid w:val="00085815"/>
    <w:rsid w:val="00085831"/>
    <w:rsid w:val="00085FC1"/>
    <w:rsid w:val="00086114"/>
    <w:rsid w:val="00086193"/>
    <w:rsid w:val="000861AE"/>
    <w:rsid w:val="0008639C"/>
    <w:rsid w:val="000863A7"/>
    <w:rsid w:val="00086413"/>
    <w:rsid w:val="000865EB"/>
    <w:rsid w:val="0008681A"/>
    <w:rsid w:val="00086CB2"/>
    <w:rsid w:val="00086E72"/>
    <w:rsid w:val="00086ED5"/>
    <w:rsid w:val="00086F0C"/>
    <w:rsid w:val="000870BF"/>
    <w:rsid w:val="00087169"/>
    <w:rsid w:val="0008720D"/>
    <w:rsid w:val="00087250"/>
    <w:rsid w:val="000873D0"/>
    <w:rsid w:val="00087489"/>
    <w:rsid w:val="00087A58"/>
    <w:rsid w:val="00087DD7"/>
    <w:rsid w:val="00087E5E"/>
    <w:rsid w:val="00087F1D"/>
    <w:rsid w:val="00090018"/>
    <w:rsid w:val="00090065"/>
    <w:rsid w:val="0009009A"/>
    <w:rsid w:val="00090261"/>
    <w:rsid w:val="000902E0"/>
    <w:rsid w:val="0009041D"/>
    <w:rsid w:val="0009042E"/>
    <w:rsid w:val="000905AA"/>
    <w:rsid w:val="00090985"/>
    <w:rsid w:val="000909B8"/>
    <w:rsid w:val="000909E6"/>
    <w:rsid w:val="00090D05"/>
    <w:rsid w:val="0009137E"/>
    <w:rsid w:val="0009174F"/>
    <w:rsid w:val="0009196A"/>
    <w:rsid w:val="00091999"/>
    <w:rsid w:val="00091B4D"/>
    <w:rsid w:val="00091CE6"/>
    <w:rsid w:val="00092085"/>
    <w:rsid w:val="00092159"/>
    <w:rsid w:val="00092162"/>
    <w:rsid w:val="00092247"/>
    <w:rsid w:val="00092295"/>
    <w:rsid w:val="00092649"/>
    <w:rsid w:val="0009278F"/>
    <w:rsid w:val="0009298F"/>
    <w:rsid w:val="00092AD7"/>
    <w:rsid w:val="00092C0B"/>
    <w:rsid w:val="00092E40"/>
    <w:rsid w:val="00092F56"/>
    <w:rsid w:val="00092FAF"/>
    <w:rsid w:val="00093191"/>
    <w:rsid w:val="00093240"/>
    <w:rsid w:val="00093241"/>
    <w:rsid w:val="000932EA"/>
    <w:rsid w:val="0009348E"/>
    <w:rsid w:val="000934B4"/>
    <w:rsid w:val="0009351E"/>
    <w:rsid w:val="0009354D"/>
    <w:rsid w:val="00093688"/>
    <w:rsid w:val="000939CA"/>
    <w:rsid w:val="00093C06"/>
    <w:rsid w:val="00093C87"/>
    <w:rsid w:val="00093DC7"/>
    <w:rsid w:val="00094112"/>
    <w:rsid w:val="00094163"/>
    <w:rsid w:val="00094211"/>
    <w:rsid w:val="00094623"/>
    <w:rsid w:val="00094687"/>
    <w:rsid w:val="000949D3"/>
    <w:rsid w:val="00094C53"/>
    <w:rsid w:val="00094D92"/>
    <w:rsid w:val="00094EB4"/>
    <w:rsid w:val="0009507D"/>
    <w:rsid w:val="000953F9"/>
    <w:rsid w:val="0009563F"/>
    <w:rsid w:val="0009579E"/>
    <w:rsid w:val="00095A7B"/>
    <w:rsid w:val="00095B33"/>
    <w:rsid w:val="00095D2E"/>
    <w:rsid w:val="00095DB9"/>
    <w:rsid w:val="00095E5F"/>
    <w:rsid w:val="00095F46"/>
    <w:rsid w:val="00095FF5"/>
    <w:rsid w:val="0009609A"/>
    <w:rsid w:val="00096391"/>
    <w:rsid w:val="00096406"/>
    <w:rsid w:val="0009646A"/>
    <w:rsid w:val="000965F4"/>
    <w:rsid w:val="00096CC6"/>
    <w:rsid w:val="00096F80"/>
    <w:rsid w:val="00097039"/>
    <w:rsid w:val="00097071"/>
    <w:rsid w:val="00097199"/>
    <w:rsid w:val="000972DF"/>
    <w:rsid w:val="00097464"/>
    <w:rsid w:val="00097602"/>
    <w:rsid w:val="0009782F"/>
    <w:rsid w:val="0009783D"/>
    <w:rsid w:val="00097F71"/>
    <w:rsid w:val="00097FC9"/>
    <w:rsid w:val="000A0025"/>
    <w:rsid w:val="000A0141"/>
    <w:rsid w:val="000A066E"/>
    <w:rsid w:val="000A087B"/>
    <w:rsid w:val="000A089A"/>
    <w:rsid w:val="000A0A4F"/>
    <w:rsid w:val="000A0AE3"/>
    <w:rsid w:val="000A0D00"/>
    <w:rsid w:val="000A0EAB"/>
    <w:rsid w:val="000A0F1D"/>
    <w:rsid w:val="000A0FD1"/>
    <w:rsid w:val="000A0FF0"/>
    <w:rsid w:val="000A11AF"/>
    <w:rsid w:val="000A11DD"/>
    <w:rsid w:val="000A131A"/>
    <w:rsid w:val="000A146F"/>
    <w:rsid w:val="000A1517"/>
    <w:rsid w:val="000A1524"/>
    <w:rsid w:val="000A1872"/>
    <w:rsid w:val="000A1D85"/>
    <w:rsid w:val="000A1E75"/>
    <w:rsid w:val="000A1EB3"/>
    <w:rsid w:val="000A1F63"/>
    <w:rsid w:val="000A2055"/>
    <w:rsid w:val="000A20D6"/>
    <w:rsid w:val="000A2384"/>
    <w:rsid w:val="000A269A"/>
    <w:rsid w:val="000A2BB9"/>
    <w:rsid w:val="000A2C18"/>
    <w:rsid w:val="000A2CFC"/>
    <w:rsid w:val="000A2FC7"/>
    <w:rsid w:val="000A3165"/>
    <w:rsid w:val="000A33AD"/>
    <w:rsid w:val="000A33EC"/>
    <w:rsid w:val="000A34D3"/>
    <w:rsid w:val="000A358D"/>
    <w:rsid w:val="000A3A82"/>
    <w:rsid w:val="000A3FD9"/>
    <w:rsid w:val="000A44B0"/>
    <w:rsid w:val="000A44C4"/>
    <w:rsid w:val="000A4627"/>
    <w:rsid w:val="000A46D6"/>
    <w:rsid w:val="000A46F1"/>
    <w:rsid w:val="000A4717"/>
    <w:rsid w:val="000A497D"/>
    <w:rsid w:val="000A4B94"/>
    <w:rsid w:val="000A4C89"/>
    <w:rsid w:val="000A4E1D"/>
    <w:rsid w:val="000A4E5A"/>
    <w:rsid w:val="000A50B9"/>
    <w:rsid w:val="000A51A5"/>
    <w:rsid w:val="000A5378"/>
    <w:rsid w:val="000A5753"/>
    <w:rsid w:val="000A57E9"/>
    <w:rsid w:val="000A5977"/>
    <w:rsid w:val="000A5C11"/>
    <w:rsid w:val="000A6172"/>
    <w:rsid w:val="000A628A"/>
    <w:rsid w:val="000A658F"/>
    <w:rsid w:val="000A6665"/>
    <w:rsid w:val="000A69F1"/>
    <w:rsid w:val="000A6B2F"/>
    <w:rsid w:val="000A6B99"/>
    <w:rsid w:val="000A6C29"/>
    <w:rsid w:val="000A6EB4"/>
    <w:rsid w:val="000A6F7A"/>
    <w:rsid w:val="000A7261"/>
    <w:rsid w:val="000A73E8"/>
    <w:rsid w:val="000A7418"/>
    <w:rsid w:val="000A74C1"/>
    <w:rsid w:val="000A74E6"/>
    <w:rsid w:val="000A76D9"/>
    <w:rsid w:val="000A77AE"/>
    <w:rsid w:val="000A78B9"/>
    <w:rsid w:val="000A7E12"/>
    <w:rsid w:val="000A7F15"/>
    <w:rsid w:val="000B0197"/>
    <w:rsid w:val="000B02D0"/>
    <w:rsid w:val="000B04BA"/>
    <w:rsid w:val="000B05AF"/>
    <w:rsid w:val="000B084A"/>
    <w:rsid w:val="000B0985"/>
    <w:rsid w:val="000B0C43"/>
    <w:rsid w:val="000B0D17"/>
    <w:rsid w:val="000B0E66"/>
    <w:rsid w:val="000B1018"/>
    <w:rsid w:val="000B10DB"/>
    <w:rsid w:val="000B1115"/>
    <w:rsid w:val="000B1237"/>
    <w:rsid w:val="000B1398"/>
    <w:rsid w:val="000B13FD"/>
    <w:rsid w:val="000B157B"/>
    <w:rsid w:val="000B1603"/>
    <w:rsid w:val="000B1CDA"/>
    <w:rsid w:val="000B1EAF"/>
    <w:rsid w:val="000B22DE"/>
    <w:rsid w:val="000B250A"/>
    <w:rsid w:val="000B2716"/>
    <w:rsid w:val="000B28AD"/>
    <w:rsid w:val="000B292D"/>
    <w:rsid w:val="000B2B26"/>
    <w:rsid w:val="000B2B43"/>
    <w:rsid w:val="000B2D6E"/>
    <w:rsid w:val="000B2E4F"/>
    <w:rsid w:val="000B2E7A"/>
    <w:rsid w:val="000B2EF8"/>
    <w:rsid w:val="000B303E"/>
    <w:rsid w:val="000B3272"/>
    <w:rsid w:val="000B341A"/>
    <w:rsid w:val="000B34DB"/>
    <w:rsid w:val="000B353A"/>
    <w:rsid w:val="000B3642"/>
    <w:rsid w:val="000B3FB8"/>
    <w:rsid w:val="000B41DB"/>
    <w:rsid w:val="000B4273"/>
    <w:rsid w:val="000B4555"/>
    <w:rsid w:val="000B46B2"/>
    <w:rsid w:val="000B4A8D"/>
    <w:rsid w:val="000B4C71"/>
    <w:rsid w:val="000B4E40"/>
    <w:rsid w:val="000B5318"/>
    <w:rsid w:val="000B5603"/>
    <w:rsid w:val="000B56C8"/>
    <w:rsid w:val="000B5C46"/>
    <w:rsid w:val="000B5DB2"/>
    <w:rsid w:val="000B6130"/>
    <w:rsid w:val="000B61AA"/>
    <w:rsid w:val="000B63F9"/>
    <w:rsid w:val="000B65CB"/>
    <w:rsid w:val="000B6709"/>
    <w:rsid w:val="000B6717"/>
    <w:rsid w:val="000B6929"/>
    <w:rsid w:val="000B6B0E"/>
    <w:rsid w:val="000B6BAF"/>
    <w:rsid w:val="000B6CE6"/>
    <w:rsid w:val="000B6DD5"/>
    <w:rsid w:val="000B6DD6"/>
    <w:rsid w:val="000B7023"/>
    <w:rsid w:val="000B7029"/>
    <w:rsid w:val="000B7098"/>
    <w:rsid w:val="000B70D7"/>
    <w:rsid w:val="000B712B"/>
    <w:rsid w:val="000B7240"/>
    <w:rsid w:val="000B7294"/>
    <w:rsid w:val="000B7AA7"/>
    <w:rsid w:val="000B7C3E"/>
    <w:rsid w:val="000B7C90"/>
    <w:rsid w:val="000B7FC1"/>
    <w:rsid w:val="000C01E8"/>
    <w:rsid w:val="000C06B0"/>
    <w:rsid w:val="000C06B8"/>
    <w:rsid w:val="000C07CB"/>
    <w:rsid w:val="000C0A1F"/>
    <w:rsid w:val="000C0A67"/>
    <w:rsid w:val="000C10AC"/>
    <w:rsid w:val="000C129D"/>
    <w:rsid w:val="000C1682"/>
    <w:rsid w:val="000C18BE"/>
    <w:rsid w:val="000C1B20"/>
    <w:rsid w:val="000C1BAF"/>
    <w:rsid w:val="000C1CDF"/>
    <w:rsid w:val="000C1D14"/>
    <w:rsid w:val="000C1F50"/>
    <w:rsid w:val="000C20AC"/>
    <w:rsid w:val="000C22C5"/>
    <w:rsid w:val="000C26F3"/>
    <w:rsid w:val="000C2950"/>
    <w:rsid w:val="000C2B41"/>
    <w:rsid w:val="000C2E9F"/>
    <w:rsid w:val="000C313D"/>
    <w:rsid w:val="000C31AB"/>
    <w:rsid w:val="000C3301"/>
    <w:rsid w:val="000C3321"/>
    <w:rsid w:val="000C33BC"/>
    <w:rsid w:val="000C348C"/>
    <w:rsid w:val="000C39B2"/>
    <w:rsid w:val="000C3AC7"/>
    <w:rsid w:val="000C3C7E"/>
    <w:rsid w:val="000C3D49"/>
    <w:rsid w:val="000C3F26"/>
    <w:rsid w:val="000C4055"/>
    <w:rsid w:val="000C409E"/>
    <w:rsid w:val="000C40B7"/>
    <w:rsid w:val="000C40D3"/>
    <w:rsid w:val="000C41A7"/>
    <w:rsid w:val="000C4335"/>
    <w:rsid w:val="000C43B6"/>
    <w:rsid w:val="000C43F6"/>
    <w:rsid w:val="000C4598"/>
    <w:rsid w:val="000C46D0"/>
    <w:rsid w:val="000C4770"/>
    <w:rsid w:val="000C49CF"/>
    <w:rsid w:val="000C4C91"/>
    <w:rsid w:val="000C4D0B"/>
    <w:rsid w:val="000C4E7A"/>
    <w:rsid w:val="000C509E"/>
    <w:rsid w:val="000C5231"/>
    <w:rsid w:val="000C5730"/>
    <w:rsid w:val="000C5732"/>
    <w:rsid w:val="000C5869"/>
    <w:rsid w:val="000C5870"/>
    <w:rsid w:val="000C5980"/>
    <w:rsid w:val="000C5A4A"/>
    <w:rsid w:val="000C5BB9"/>
    <w:rsid w:val="000C5C64"/>
    <w:rsid w:val="000C615A"/>
    <w:rsid w:val="000C61D7"/>
    <w:rsid w:val="000C61F0"/>
    <w:rsid w:val="000C63DC"/>
    <w:rsid w:val="000C64B8"/>
    <w:rsid w:val="000C64EE"/>
    <w:rsid w:val="000C6504"/>
    <w:rsid w:val="000C6532"/>
    <w:rsid w:val="000C663D"/>
    <w:rsid w:val="000C6685"/>
    <w:rsid w:val="000C68C3"/>
    <w:rsid w:val="000C696C"/>
    <w:rsid w:val="000C6E2F"/>
    <w:rsid w:val="000C6EC9"/>
    <w:rsid w:val="000C6F06"/>
    <w:rsid w:val="000C70A1"/>
    <w:rsid w:val="000C72E2"/>
    <w:rsid w:val="000C73DE"/>
    <w:rsid w:val="000C7548"/>
    <w:rsid w:val="000C77C4"/>
    <w:rsid w:val="000C77FC"/>
    <w:rsid w:val="000C7E79"/>
    <w:rsid w:val="000C7EDF"/>
    <w:rsid w:val="000D04DF"/>
    <w:rsid w:val="000D11C4"/>
    <w:rsid w:val="000D12D2"/>
    <w:rsid w:val="000D1811"/>
    <w:rsid w:val="000D1E09"/>
    <w:rsid w:val="000D2086"/>
    <w:rsid w:val="000D22CF"/>
    <w:rsid w:val="000D2346"/>
    <w:rsid w:val="000D2721"/>
    <w:rsid w:val="000D2918"/>
    <w:rsid w:val="000D29F5"/>
    <w:rsid w:val="000D2A6C"/>
    <w:rsid w:val="000D2F8A"/>
    <w:rsid w:val="000D31AD"/>
    <w:rsid w:val="000D32EF"/>
    <w:rsid w:val="000D3669"/>
    <w:rsid w:val="000D3B14"/>
    <w:rsid w:val="000D3C7F"/>
    <w:rsid w:val="000D3D25"/>
    <w:rsid w:val="000D3E3D"/>
    <w:rsid w:val="000D3E83"/>
    <w:rsid w:val="000D4115"/>
    <w:rsid w:val="000D428A"/>
    <w:rsid w:val="000D42A4"/>
    <w:rsid w:val="000D45B8"/>
    <w:rsid w:val="000D4658"/>
    <w:rsid w:val="000D4707"/>
    <w:rsid w:val="000D48BD"/>
    <w:rsid w:val="000D4B69"/>
    <w:rsid w:val="000D4D31"/>
    <w:rsid w:val="000D4D70"/>
    <w:rsid w:val="000D4E2B"/>
    <w:rsid w:val="000D4F81"/>
    <w:rsid w:val="000D5216"/>
    <w:rsid w:val="000D55E9"/>
    <w:rsid w:val="000D5B41"/>
    <w:rsid w:val="000D5BC9"/>
    <w:rsid w:val="000D5C22"/>
    <w:rsid w:val="000D5E17"/>
    <w:rsid w:val="000D5EDC"/>
    <w:rsid w:val="000D601C"/>
    <w:rsid w:val="000D6066"/>
    <w:rsid w:val="000D63A9"/>
    <w:rsid w:val="000D647F"/>
    <w:rsid w:val="000D65FC"/>
    <w:rsid w:val="000D6777"/>
    <w:rsid w:val="000D67CE"/>
    <w:rsid w:val="000D68C7"/>
    <w:rsid w:val="000D6DAD"/>
    <w:rsid w:val="000D6E79"/>
    <w:rsid w:val="000D6F2B"/>
    <w:rsid w:val="000D7090"/>
    <w:rsid w:val="000D711B"/>
    <w:rsid w:val="000D720B"/>
    <w:rsid w:val="000D730B"/>
    <w:rsid w:val="000D750D"/>
    <w:rsid w:val="000D7831"/>
    <w:rsid w:val="000D7947"/>
    <w:rsid w:val="000D796A"/>
    <w:rsid w:val="000D798B"/>
    <w:rsid w:val="000D799C"/>
    <w:rsid w:val="000D7ADE"/>
    <w:rsid w:val="000D7B43"/>
    <w:rsid w:val="000D7CC0"/>
    <w:rsid w:val="000D7D67"/>
    <w:rsid w:val="000D7DC7"/>
    <w:rsid w:val="000D7E3F"/>
    <w:rsid w:val="000D7F1E"/>
    <w:rsid w:val="000D7F3B"/>
    <w:rsid w:val="000E00B5"/>
    <w:rsid w:val="000E00BE"/>
    <w:rsid w:val="000E02DC"/>
    <w:rsid w:val="000E043E"/>
    <w:rsid w:val="000E06EF"/>
    <w:rsid w:val="000E09B4"/>
    <w:rsid w:val="000E09E1"/>
    <w:rsid w:val="000E0A6D"/>
    <w:rsid w:val="000E0B43"/>
    <w:rsid w:val="000E0B9C"/>
    <w:rsid w:val="000E0D41"/>
    <w:rsid w:val="000E1136"/>
    <w:rsid w:val="000E16C1"/>
    <w:rsid w:val="000E1834"/>
    <w:rsid w:val="000E1D52"/>
    <w:rsid w:val="000E21B3"/>
    <w:rsid w:val="000E21C2"/>
    <w:rsid w:val="000E23C9"/>
    <w:rsid w:val="000E2694"/>
    <w:rsid w:val="000E29D8"/>
    <w:rsid w:val="000E2ACD"/>
    <w:rsid w:val="000E2B32"/>
    <w:rsid w:val="000E2BE8"/>
    <w:rsid w:val="000E2CAA"/>
    <w:rsid w:val="000E2CE5"/>
    <w:rsid w:val="000E2D03"/>
    <w:rsid w:val="000E2D0E"/>
    <w:rsid w:val="000E2D3C"/>
    <w:rsid w:val="000E30D4"/>
    <w:rsid w:val="000E321F"/>
    <w:rsid w:val="000E3285"/>
    <w:rsid w:val="000E34B4"/>
    <w:rsid w:val="000E378B"/>
    <w:rsid w:val="000E38C8"/>
    <w:rsid w:val="000E38F7"/>
    <w:rsid w:val="000E39FD"/>
    <w:rsid w:val="000E3B92"/>
    <w:rsid w:val="000E3C37"/>
    <w:rsid w:val="000E3E54"/>
    <w:rsid w:val="000E3F7C"/>
    <w:rsid w:val="000E3FD0"/>
    <w:rsid w:val="000E410A"/>
    <w:rsid w:val="000E4485"/>
    <w:rsid w:val="000E44BB"/>
    <w:rsid w:val="000E4678"/>
    <w:rsid w:val="000E46C1"/>
    <w:rsid w:val="000E4878"/>
    <w:rsid w:val="000E48FE"/>
    <w:rsid w:val="000E4A80"/>
    <w:rsid w:val="000E4B85"/>
    <w:rsid w:val="000E5510"/>
    <w:rsid w:val="000E5552"/>
    <w:rsid w:val="000E576E"/>
    <w:rsid w:val="000E595E"/>
    <w:rsid w:val="000E59D7"/>
    <w:rsid w:val="000E5BCF"/>
    <w:rsid w:val="000E5CD5"/>
    <w:rsid w:val="000E5D66"/>
    <w:rsid w:val="000E5D81"/>
    <w:rsid w:val="000E60F9"/>
    <w:rsid w:val="000E6202"/>
    <w:rsid w:val="000E6252"/>
    <w:rsid w:val="000E6320"/>
    <w:rsid w:val="000E65E4"/>
    <w:rsid w:val="000E6A62"/>
    <w:rsid w:val="000E6A99"/>
    <w:rsid w:val="000E6B1C"/>
    <w:rsid w:val="000E6BAA"/>
    <w:rsid w:val="000E6BCB"/>
    <w:rsid w:val="000E6DEB"/>
    <w:rsid w:val="000E7593"/>
    <w:rsid w:val="000E7854"/>
    <w:rsid w:val="000E791A"/>
    <w:rsid w:val="000E79A3"/>
    <w:rsid w:val="000E7AB1"/>
    <w:rsid w:val="000E7AC5"/>
    <w:rsid w:val="000E7C0C"/>
    <w:rsid w:val="000E7C11"/>
    <w:rsid w:val="000E7EFC"/>
    <w:rsid w:val="000F036D"/>
    <w:rsid w:val="000F03BC"/>
    <w:rsid w:val="000F0BFF"/>
    <w:rsid w:val="000F0CB6"/>
    <w:rsid w:val="000F0D32"/>
    <w:rsid w:val="000F0DCB"/>
    <w:rsid w:val="000F0E45"/>
    <w:rsid w:val="000F0FC8"/>
    <w:rsid w:val="000F1418"/>
    <w:rsid w:val="000F14F7"/>
    <w:rsid w:val="000F1A20"/>
    <w:rsid w:val="000F1A5D"/>
    <w:rsid w:val="000F1BC7"/>
    <w:rsid w:val="000F1C92"/>
    <w:rsid w:val="000F1CA0"/>
    <w:rsid w:val="000F1DBE"/>
    <w:rsid w:val="000F1E67"/>
    <w:rsid w:val="000F1E8D"/>
    <w:rsid w:val="000F2080"/>
    <w:rsid w:val="000F2145"/>
    <w:rsid w:val="000F22DB"/>
    <w:rsid w:val="000F25AF"/>
    <w:rsid w:val="000F294F"/>
    <w:rsid w:val="000F2B36"/>
    <w:rsid w:val="000F2C73"/>
    <w:rsid w:val="000F2D91"/>
    <w:rsid w:val="000F2E7D"/>
    <w:rsid w:val="000F3032"/>
    <w:rsid w:val="000F3075"/>
    <w:rsid w:val="000F3136"/>
    <w:rsid w:val="000F3250"/>
    <w:rsid w:val="000F3265"/>
    <w:rsid w:val="000F33E4"/>
    <w:rsid w:val="000F396B"/>
    <w:rsid w:val="000F3A2A"/>
    <w:rsid w:val="000F3B22"/>
    <w:rsid w:val="000F3CB5"/>
    <w:rsid w:val="000F3CEE"/>
    <w:rsid w:val="000F40FB"/>
    <w:rsid w:val="000F438F"/>
    <w:rsid w:val="000F45BA"/>
    <w:rsid w:val="000F4698"/>
    <w:rsid w:val="000F4699"/>
    <w:rsid w:val="000F46C4"/>
    <w:rsid w:val="000F4792"/>
    <w:rsid w:val="000F4897"/>
    <w:rsid w:val="000F49A9"/>
    <w:rsid w:val="000F4B76"/>
    <w:rsid w:val="000F4D18"/>
    <w:rsid w:val="000F4DCD"/>
    <w:rsid w:val="000F4E91"/>
    <w:rsid w:val="000F50A5"/>
    <w:rsid w:val="000F50B3"/>
    <w:rsid w:val="000F5551"/>
    <w:rsid w:val="000F56D7"/>
    <w:rsid w:val="000F58BB"/>
    <w:rsid w:val="000F599A"/>
    <w:rsid w:val="000F5B4F"/>
    <w:rsid w:val="000F5C62"/>
    <w:rsid w:val="000F5C8F"/>
    <w:rsid w:val="000F5E6D"/>
    <w:rsid w:val="000F5F94"/>
    <w:rsid w:val="000F5FEE"/>
    <w:rsid w:val="000F5FFC"/>
    <w:rsid w:val="000F6137"/>
    <w:rsid w:val="000F629B"/>
    <w:rsid w:val="000F63F5"/>
    <w:rsid w:val="000F6425"/>
    <w:rsid w:val="000F6532"/>
    <w:rsid w:val="000F66F5"/>
    <w:rsid w:val="000F6745"/>
    <w:rsid w:val="000F710C"/>
    <w:rsid w:val="000F7266"/>
    <w:rsid w:val="000F7338"/>
    <w:rsid w:val="000F74C1"/>
    <w:rsid w:val="000F75F7"/>
    <w:rsid w:val="000F76BF"/>
    <w:rsid w:val="000F780E"/>
    <w:rsid w:val="000F797D"/>
    <w:rsid w:val="000F7F04"/>
    <w:rsid w:val="00100068"/>
    <w:rsid w:val="001000F3"/>
    <w:rsid w:val="00100114"/>
    <w:rsid w:val="001001C1"/>
    <w:rsid w:val="00100336"/>
    <w:rsid w:val="00100428"/>
    <w:rsid w:val="001007AA"/>
    <w:rsid w:val="00100BB4"/>
    <w:rsid w:val="00100D0F"/>
    <w:rsid w:val="00101101"/>
    <w:rsid w:val="00101228"/>
    <w:rsid w:val="00101237"/>
    <w:rsid w:val="0010135E"/>
    <w:rsid w:val="00101362"/>
    <w:rsid w:val="00101708"/>
    <w:rsid w:val="00101750"/>
    <w:rsid w:val="00101B34"/>
    <w:rsid w:val="00101BFE"/>
    <w:rsid w:val="00101CB7"/>
    <w:rsid w:val="00101CD8"/>
    <w:rsid w:val="00101DD2"/>
    <w:rsid w:val="00101FC5"/>
    <w:rsid w:val="00101FD0"/>
    <w:rsid w:val="0010250C"/>
    <w:rsid w:val="001025EC"/>
    <w:rsid w:val="0010292B"/>
    <w:rsid w:val="00102A5E"/>
    <w:rsid w:val="00102C1D"/>
    <w:rsid w:val="00102D23"/>
    <w:rsid w:val="00102EB3"/>
    <w:rsid w:val="00102EF9"/>
    <w:rsid w:val="0010312A"/>
    <w:rsid w:val="001035C4"/>
    <w:rsid w:val="001036DE"/>
    <w:rsid w:val="0010379D"/>
    <w:rsid w:val="001037A9"/>
    <w:rsid w:val="00103815"/>
    <w:rsid w:val="0010396A"/>
    <w:rsid w:val="001039D1"/>
    <w:rsid w:val="00103B33"/>
    <w:rsid w:val="00103BBD"/>
    <w:rsid w:val="00103E19"/>
    <w:rsid w:val="001040BA"/>
    <w:rsid w:val="00104108"/>
    <w:rsid w:val="001043EB"/>
    <w:rsid w:val="00104674"/>
    <w:rsid w:val="00104B58"/>
    <w:rsid w:val="00104BCB"/>
    <w:rsid w:val="00104BE5"/>
    <w:rsid w:val="00104C24"/>
    <w:rsid w:val="00104D42"/>
    <w:rsid w:val="00104D4E"/>
    <w:rsid w:val="00104F9A"/>
    <w:rsid w:val="001052D7"/>
    <w:rsid w:val="00105522"/>
    <w:rsid w:val="0010558A"/>
    <w:rsid w:val="001055ED"/>
    <w:rsid w:val="0010584C"/>
    <w:rsid w:val="00105D8A"/>
    <w:rsid w:val="00106405"/>
    <w:rsid w:val="001066CA"/>
    <w:rsid w:val="00106827"/>
    <w:rsid w:val="00106A7D"/>
    <w:rsid w:val="00106CC8"/>
    <w:rsid w:val="00106E5D"/>
    <w:rsid w:val="00106E87"/>
    <w:rsid w:val="00106ECB"/>
    <w:rsid w:val="00106F42"/>
    <w:rsid w:val="00107014"/>
    <w:rsid w:val="00107017"/>
    <w:rsid w:val="001070F9"/>
    <w:rsid w:val="00107120"/>
    <w:rsid w:val="00107178"/>
    <w:rsid w:val="00107246"/>
    <w:rsid w:val="0010733B"/>
    <w:rsid w:val="00107404"/>
    <w:rsid w:val="00107782"/>
    <w:rsid w:val="001079C2"/>
    <w:rsid w:val="00107C57"/>
    <w:rsid w:val="00107D75"/>
    <w:rsid w:val="00107F96"/>
    <w:rsid w:val="0011011B"/>
    <w:rsid w:val="001104C1"/>
    <w:rsid w:val="0011062A"/>
    <w:rsid w:val="00110A5D"/>
    <w:rsid w:val="00110B23"/>
    <w:rsid w:val="00110D33"/>
    <w:rsid w:val="00110D45"/>
    <w:rsid w:val="00110F86"/>
    <w:rsid w:val="00110F9B"/>
    <w:rsid w:val="00110FBF"/>
    <w:rsid w:val="00111160"/>
    <w:rsid w:val="00111396"/>
    <w:rsid w:val="001113BC"/>
    <w:rsid w:val="00111425"/>
    <w:rsid w:val="00111541"/>
    <w:rsid w:val="00111746"/>
    <w:rsid w:val="00111749"/>
    <w:rsid w:val="0011186B"/>
    <w:rsid w:val="0011190B"/>
    <w:rsid w:val="00111AE9"/>
    <w:rsid w:val="00111C91"/>
    <w:rsid w:val="00111D0F"/>
    <w:rsid w:val="00111EF5"/>
    <w:rsid w:val="00111F4C"/>
    <w:rsid w:val="0011206A"/>
    <w:rsid w:val="00112172"/>
    <w:rsid w:val="00112383"/>
    <w:rsid w:val="001123E3"/>
    <w:rsid w:val="00112486"/>
    <w:rsid w:val="001125DF"/>
    <w:rsid w:val="0011262A"/>
    <w:rsid w:val="001127B9"/>
    <w:rsid w:val="0011285D"/>
    <w:rsid w:val="001128CF"/>
    <w:rsid w:val="00112C72"/>
    <w:rsid w:val="0011351F"/>
    <w:rsid w:val="00113522"/>
    <w:rsid w:val="001138B9"/>
    <w:rsid w:val="00113CB2"/>
    <w:rsid w:val="00113D27"/>
    <w:rsid w:val="001143D1"/>
    <w:rsid w:val="001147FE"/>
    <w:rsid w:val="0011498A"/>
    <w:rsid w:val="00114A11"/>
    <w:rsid w:val="00114BBE"/>
    <w:rsid w:val="00114C48"/>
    <w:rsid w:val="00114C6A"/>
    <w:rsid w:val="00114CD7"/>
    <w:rsid w:val="00114CEF"/>
    <w:rsid w:val="00114E65"/>
    <w:rsid w:val="00114F75"/>
    <w:rsid w:val="001152B1"/>
    <w:rsid w:val="00115308"/>
    <w:rsid w:val="00115416"/>
    <w:rsid w:val="0011542A"/>
    <w:rsid w:val="001154EA"/>
    <w:rsid w:val="001156BC"/>
    <w:rsid w:val="001157C2"/>
    <w:rsid w:val="00115817"/>
    <w:rsid w:val="001159C0"/>
    <w:rsid w:val="00115FCE"/>
    <w:rsid w:val="00116069"/>
    <w:rsid w:val="001161AC"/>
    <w:rsid w:val="00116210"/>
    <w:rsid w:val="0011635E"/>
    <w:rsid w:val="00116382"/>
    <w:rsid w:val="00116635"/>
    <w:rsid w:val="00116909"/>
    <w:rsid w:val="0011690C"/>
    <w:rsid w:val="00116941"/>
    <w:rsid w:val="001169AC"/>
    <w:rsid w:val="00116B9E"/>
    <w:rsid w:val="00117039"/>
    <w:rsid w:val="00117312"/>
    <w:rsid w:val="0011735B"/>
    <w:rsid w:val="0011779C"/>
    <w:rsid w:val="0011792C"/>
    <w:rsid w:val="00117947"/>
    <w:rsid w:val="00117A92"/>
    <w:rsid w:val="00117B92"/>
    <w:rsid w:val="00117D66"/>
    <w:rsid w:val="00117E4B"/>
    <w:rsid w:val="00117E99"/>
    <w:rsid w:val="00117EAA"/>
    <w:rsid w:val="00117EB2"/>
    <w:rsid w:val="00117F0A"/>
    <w:rsid w:val="0012014F"/>
    <w:rsid w:val="0012022A"/>
    <w:rsid w:val="001203CC"/>
    <w:rsid w:val="00120557"/>
    <w:rsid w:val="00120623"/>
    <w:rsid w:val="00120828"/>
    <w:rsid w:val="0012097E"/>
    <w:rsid w:val="00120B5D"/>
    <w:rsid w:val="00120CF7"/>
    <w:rsid w:val="00120DC0"/>
    <w:rsid w:val="001210C3"/>
    <w:rsid w:val="001216C7"/>
    <w:rsid w:val="00121A67"/>
    <w:rsid w:val="00121D27"/>
    <w:rsid w:val="0012201F"/>
    <w:rsid w:val="001222C3"/>
    <w:rsid w:val="00122369"/>
    <w:rsid w:val="001223B6"/>
    <w:rsid w:val="001224EB"/>
    <w:rsid w:val="0012260B"/>
    <w:rsid w:val="00122624"/>
    <w:rsid w:val="00122673"/>
    <w:rsid w:val="00122E69"/>
    <w:rsid w:val="00123059"/>
    <w:rsid w:val="00123169"/>
    <w:rsid w:val="001231E8"/>
    <w:rsid w:val="0012339C"/>
    <w:rsid w:val="00123866"/>
    <w:rsid w:val="001239DB"/>
    <w:rsid w:val="001243B3"/>
    <w:rsid w:val="0012469C"/>
    <w:rsid w:val="00124722"/>
    <w:rsid w:val="001248CB"/>
    <w:rsid w:val="00124A17"/>
    <w:rsid w:val="00124AF4"/>
    <w:rsid w:val="00124B17"/>
    <w:rsid w:val="00124C7B"/>
    <w:rsid w:val="00124E31"/>
    <w:rsid w:val="00124F75"/>
    <w:rsid w:val="00125286"/>
    <w:rsid w:val="00125749"/>
    <w:rsid w:val="00125B3D"/>
    <w:rsid w:val="00125C99"/>
    <w:rsid w:val="00125DF6"/>
    <w:rsid w:val="00125E55"/>
    <w:rsid w:val="00125F82"/>
    <w:rsid w:val="00126128"/>
    <w:rsid w:val="001263AC"/>
    <w:rsid w:val="00126739"/>
    <w:rsid w:val="0012697A"/>
    <w:rsid w:val="001269D8"/>
    <w:rsid w:val="00126C39"/>
    <w:rsid w:val="00126D4A"/>
    <w:rsid w:val="00126D5A"/>
    <w:rsid w:val="00126DD3"/>
    <w:rsid w:val="00126E6D"/>
    <w:rsid w:val="00126EA9"/>
    <w:rsid w:val="00126F9E"/>
    <w:rsid w:val="001273BC"/>
    <w:rsid w:val="00127512"/>
    <w:rsid w:val="001275A7"/>
    <w:rsid w:val="0012767E"/>
    <w:rsid w:val="001276F8"/>
    <w:rsid w:val="0012792E"/>
    <w:rsid w:val="001279AD"/>
    <w:rsid w:val="001279D4"/>
    <w:rsid w:val="00127A8B"/>
    <w:rsid w:val="00127BCB"/>
    <w:rsid w:val="00127C4C"/>
    <w:rsid w:val="00130044"/>
    <w:rsid w:val="001302A7"/>
    <w:rsid w:val="00130373"/>
    <w:rsid w:val="001303B9"/>
    <w:rsid w:val="001304B0"/>
    <w:rsid w:val="0013056E"/>
    <w:rsid w:val="00130A45"/>
    <w:rsid w:val="00130BBC"/>
    <w:rsid w:val="00130EC7"/>
    <w:rsid w:val="00130F58"/>
    <w:rsid w:val="00130F81"/>
    <w:rsid w:val="00131056"/>
    <w:rsid w:val="00131297"/>
    <w:rsid w:val="001316E0"/>
    <w:rsid w:val="00131E94"/>
    <w:rsid w:val="0013224B"/>
    <w:rsid w:val="00132266"/>
    <w:rsid w:val="001322A3"/>
    <w:rsid w:val="001323A8"/>
    <w:rsid w:val="001323D3"/>
    <w:rsid w:val="00132590"/>
    <w:rsid w:val="00132691"/>
    <w:rsid w:val="001326AC"/>
    <w:rsid w:val="00132846"/>
    <w:rsid w:val="00132917"/>
    <w:rsid w:val="00132937"/>
    <w:rsid w:val="00132B33"/>
    <w:rsid w:val="00132B78"/>
    <w:rsid w:val="00132F00"/>
    <w:rsid w:val="001331A7"/>
    <w:rsid w:val="0013344D"/>
    <w:rsid w:val="0013371D"/>
    <w:rsid w:val="00133745"/>
    <w:rsid w:val="0013393D"/>
    <w:rsid w:val="00133E0A"/>
    <w:rsid w:val="0013404F"/>
    <w:rsid w:val="001340FA"/>
    <w:rsid w:val="001341A7"/>
    <w:rsid w:val="001341D7"/>
    <w:rsid w:val="001344DE"/>
    <w:rsid w:val="00134758"/>
    <w:rsid w:val="00134A66"/>
    <w:rsid w:val="00134AB5"/>
    <w:rsid w:val="001352FA"/>
    <w:rsid w:val="001354E6"/>
    <w:rsid w:val="0013556A"/>
    <w:rsid w:val="001356CB"/>
    <w:rsid w:val="00135966"/>
    <w:rsid w:val="00135AE6"/>
    <w:rsid w:val="00135B6C"/>
    <w:rsid w:val="00135C91"/>
    <w:rsid w:val="00135D47"/>
    <w:rsid w:val="00135DD4"/>
    <w:rsid w:val="00136290"/>
    <w:rsid w:val="001363DC"/>
    <w:rsid w:val="001364FA"/>
    <w:rsid w:val="0013656A"/>
    <w:rsid w:val="001368DB"/>
    <w:rsid w:val="00136BD4"/>
    <w:rsid w:val="0013701D"/>
    <w:rsid w:val="001373DE"/>
    <w:rsid w:val="0013763C"/>
    <w:rsid w:val="001378F7"/>
    <w:rsid w:val="0013797F"/>
    <w:rsid w:val="001379A4"/>
    <w:rsid w:val="001379C4"/>
    <w:rsid w:val="00137F3B"/>
    <w:rsid w:val="00140128"/>
    <w:rsid w:val="0014013A"/>
    <w:rsid w:val="001401A8"/>
    <w:rsid w:val="00140639"/>
    <w:rsid w:val="0014065D"/>
    <w:rsid w:val="00140677"/>
    <w:rsid w:val="0014077B"/>
    <w:rsid w:val="001408B4"/>
    <w:rsid w:val="00140976"/>
    <w:rsid w:val="00140992"/>
    <w:rsid w:val="00140BA2"/>
    <w:rsid w:val="00140C0F"/>
    <w:rsid w:val="00140C46"/>
    <w:rsid w:val="00140C60"/>
    <w:rsid w:val="00140C80"/>
    <w:rsid w:val="00140D21"/>
    <w:rsid w:val="00140DB3"/>
    <w:rsid w:val="00140E40"/>
    <w:rsid w:val="0014142B"/>
    <w:rsid w:val="00141511"/>
    <w:rsid w:val="00141645"/>
    <w:rsid w:val="001419A8"/>
    <w:rsid w:val="00141BE2"/>
    <w:rsid w:val="00141CBE"/>
    <w:rsid w:val="00142050"/>
    <w:rsid w:val="0014216A"/>
    <w:rsid w:val="00142244"/>
    <w:rsid w:val="001426BF"/>
    <w:rsid w:val="00142736"/>
    <w:rsid w:val="0014277F"/>
    <w:rsid w:val="00142799"/>
    <w:rsid w:val="00142C9B"/>
    <w:rsid w:val="00142CDC"/>
    <w:rsid w:val="00142F41"/>
    <w:rsid w:val="00143191"/>
    <w:rsid w:val="001433AC"/>
    <w:rsid w:val="001433F7"/>
    <w:rsid w:val="001434DB"/>
    <w:rsid w:val="0014384E"/>
    <w:rsid w:val="001438D7"/>
    <w:rsid w:val="001439F3"/>
    <w:rsid w:val="00143A3A"/>
    <w:rsid w:val="00143A97"/>
    <w:rsid w:val="00143BE6"/>
    <w:rsid w:val="00143F1B"/>
    <w:rsid w:val="001441A2"/>
    <w:rsid w:val="001441BC"/>
    <w:rsid w:val="001445C5"/>
    <w:rsid w:val="00144623"/>
    <w:rsid w:val="00144716"/>
    <w:rsid w:val="001447A0"/>
    <w:rsid w:val="001448AE"/>
    <w:rsid w:val="001449A7"/>
    <w:rsid w:val="00144C0D"/>
    <w:rsid w:val="00144C58"/>
    <w:rsid w:val="00144D8E"/>
    <w:rsid w:val="00145068"/>
    <w:rsid w:val="00145321"/>
    <w:rsid w:val="001455E0"/>
    <w:rsid w:val="001455FE"/>
    <w:rsid w:val="00145642"/>
    <w:rsid w:val="0014580A"/>
    <w:rsid w:val="00145C64"/>
    <w:rsid w:val="00145CE3"/>
    <w:rsid w:val="00145F88"/>
    <w:rsid w:val="001461DB"/>
    <w:rsid w:val="001462DD"/>
    <w:rsid w:val="001465F8"/>
    <w:rsid w:val="0014669C"/>
    <w:rsid w:val="00146809"/>
    <w:rsid w:val="0014699F"/>
    <w:rsid w:val="001469B3"/>
    <w:rsid w:val="00146B03"/>
    <w:rsid w:val="00146CD9"/>
    <w:rsid w:val="00146D62"/>
    <w:rsid w:val="00147106"/>
    <w:rsid w:val="00147131"/>
    <w:rsid w:val="0014736B"/>
    <w:rsid w:val="00147639"/>
    <w:rsid w:val="001476D0"/>
    <w:rsid w:val="00147848"/>
    <w:rsid w:val="00147C00"/>
    <w:rsid w:val="00147C1C"/>
    <w:rsid w:val="00150137"/>
    <w:rsid w:val="001503CF"/>
    <w:rsid w:val="001503DE"/>
    <w:rsid w:val="0015042B"/>
    <w:rsid w:val="0015050F"/>
    <w:rsid w:val="00150738"/>
    <w:rsid w:val="001508BD"/>
    <w:rsid w:val="001508DB"/>
    <w:rsid w:val="001508FD"/>
    <w:rsid w:val="00150A05"/>
    <w:rsid w:val="00150A85"/>
    <w:rsid w:val="00150A91"/>
    <w:rsid w:val="00150B73"/>
    <w:rsid w:val="00150D9F"/>
    <w:rsid w:val="00150E6C"/>
    <w:rsid w:val="00150FB0"/>
    <w:rsid w:val="001511A4"/>
    <w:rsid w:val="00151637"/>
    <w:rsid w:val="00151731"/>
    <w:rsid w:val="0015199E"/>
    <w:rsid w:val="00151BE9"/>
    <w:rsid w:val="00151D52"/>
    <w:rsid w:val="00151E56"/>
    <w:rsid w:val="00151F8B"/>
    <w:rsid w:val="00152188"/>
    <w:rsid w:val="0015218B"/>
    <w:rsid w:val="0015228C"/>
    <w:rsid w:val="00152373"/>
    <w:rsid w:val="001523BE"/>
    <w:rsid w:val="00152720"/>
    <w:rsid w:val="00152831"/>
    <w:rsid w:val="0015285C"/>
    <w:rsid w:val="00152A21"/>
    <w:rsid w:val="00152A9D"/>
    <w:rsid w:val="00152CAA"/>
    <w:rsid w:val="00152E7F"/>
    <w:rsid w:val="001533EC"/>
    <w:rsid w:val="001535D8"/>
    <w:rsid w:val="001537FC"/>
    <w:rsid w:val="0015399F"/>
    <w:rsid w:val="001539B9"/>
    <w:rsid w:val="00153F6A"/>
    <w:rsid w:val="001542BD"/>
    <w:rsid w:val="001542F9"/>
    <w:rsid w:val="0015459B"/>
    <w:rsid w:val="001548CC"/>
    <w:rsid w:val="001548FD"/>
    <w:rsid w:val="00154AFA"/>
    <w:rsid w:val="00154B86"/>
    <w:rsid w:val="001550BC"/>
    <w:rsid w:val="00155148"/>
    <w:rsid w:val="0015518A"/>
    <w:rsid w:val="0015523F"/>
    <w:rsid w:val="0015524C"/>
    <w:rsid w:val="00155811"/>
    <w:rsid w:val="001558B9"/>
    <w:rsid w:val="00155933"/>
    <w:rsid w:val="0015596B"/>
    <w:rsid w:val="00155BD7"/>
    <w:rsid w:val="00155C94"/>
    <w:rsid w:val="00155DBE"/>
    <w:rsid w:val="00155E82"/>
    <w:rsid w:val="00155EDE"/>
    <w:rsid w:val="001560CA"/>
    <w:rsid w:val="0015641F"/>
    <w:rsid w:val="00156437"/>
    <w:rsid w:val="0015668D"/>
    <w:rsid w:val="0015691A"/>
    <w:rsid w:val="00156B72"/>
    <w:rsid w:val="00156BFC"/>
    <w:rsid w:val="00156FB5"/>
    <w:rsid w:val="0015715F"/>
    <w:rsid w:val="001572E7"/>
    <w:rsid w:val="00157477"/>
    <w:rsid w:val="00157780"/>
    <w:rsid w:val="001577C9"/>
    <w:rsid w:val="001578B9"/>
    <w:rsid w:val="00157E7F"/>
    <w:rsid w:val="00157ED3"/>
    <w:rsid w:val="00160037"/>
    <w:rsid w:val="00160628"/>
    <w:rsid w:val="001607A0"/>
    <w:rsid w:val="001608AE"/>
    <w:rsid w:val="001608F2"/>
    <w:rsid w:val="00160AD6"/>
    <w:rsid w:val="00160AF9"/>
    <w:rsid w:val="00160C5B"/>
    <w:rsid w:val="00160E36"/>
    <w:rsid w:val="0016119E"/>
    <w:rsid w:val="001611E2"/>
    <w:rsid w:val="001612E2"/>
    <w:rsid w:val="001612E5"/>
    <w:rsid w:val="00161317"/>
    <w:rsid w:val="00161423"/>
    <w:rsid w:val="0016142B"/>
    <w:rsid w:val="00161579"/>
    <w:rsid w:val="00161637"/>
    <w:rsid w:val="00161661"/>
    <w:rsid w:val="00161780"/>
    <w:rsid w:val="0016193C"/>
    <w:rsid w:val="00161A41"/>
    <w:rsid w:val="00161AAE"/>
    <w:rsid w:val="00161B8E"/>
    <w:rsid w:val="00161D52"/>
    <w:rsid w:val="00161F9C"/>
    <w:rsid w:val="001625A5"/>
    <w:rsid w:val="001625C8"/>
    <w:rsid w:val="00162620"/>
    <w:rsid w:val="0016275F"/>
    <w:rsid w:val="0016283A"/>
    <w:rsid w:val="001628E9"/>
    <w:rsid w:val="00162E1C"/>
    <w:rsid w:val="00163342"/>
    <w:rsid w:val="00163395"/>
    <w:rsid w:val="00163967"/>
    <w:rsid w:val="00163C43"/>
    <w:rsid w:val="00163DBC"/>
    <w:rsid w:val="00163EF1"/>
    <w:rsid w:val="00164116"/>
    <w:rsid w:val="001641C3"/>
    <w:rsid w:val="0016425A"/>
    <w:rsid w:val="00164696"/>
    <w:rsid w:val="00164698"/>
    <w:rsid w:val="001646AA"/>
    <w:rsid w:val="001646FE"/>
    <w:rsid w:val="00164BB7"/>
    <w:rsid w:val="00164D4F"/>
    <w:rsid w:val="00164D81"/>
    <w:rsid w:val="00164E35"/>
    <w:rsid w:val="00164FA8"/>
    <w:rsid w:val="001650D4"/>
    <w:rsid w:val="001653E4"/>
    <w:rsid w:val="00165480"/>
    <w:rsid w:val="0016550B"/>
    <w:rsid w:val="00165559"/>
    <w:rsid w:val="0016592B"/>
    <w:rsid w:val="00165A08"/>
    <w:rsid w:val="00165CD9"/>
    <w:rsid w:val="00165DB7"/>
    <w:rsid w:val="00166077"/>
    <w:rsid w:val="0016611D"/>
    <w:rsid w:val="0016640A"/>
    <w:rsid w:val="00166483"/>
    <w:rsid w:val="001664DB"/>
    <w:rsid w:val="00166A69"/>
    <w:rsid w:val="00166AA7"/>
    <w:rsid w:val="00166B99"/>
    <w:rsid w:val="00166C5C"/>
    <w:rsid w:val="00166DDA"/>
    <w:rsid w:val="00166E6F"/>
    <w:rsid w:val="001670A5"/>
    <w:rsid w:val="00167815"/>
    <w:rsid w:val="00167B46"/>
    <w:rsid w:val="00167C88"/>
    <w:rsid w:val="00167DAF"/>
    <w:rsid w:val="00167DE8"/>
    <w:rsid w:val="00167E35"/>
    <w:rsid w:val="00167E5A"/>
    <w:rsid w:val="00167EFD"/>
    <w:rsid w:val="00167F57"/>
    <w:rsid w:val="00170024"/>
    <w:rsid w:val="00170154"/>
    <w:rsid w:val="00170207"/>
    <w:rsid w:val="0017037D"/>
    <w:rsid w:val="001704A2"/>
    <w:rsid w:val="00170671"/>
    <w:rsid w:val="001709D0"/>
    <w:rsid w:val="00170B4C"/>
    <w:rsid w:val="00170E55"/>
    <w:rsid w:val="00171066"/>
    <w:rsid w:val="0017135E"/>
    <w:rsid w:val="001714EC"/>
    <w:rsid w:val="00171541"/>
    <w:rsid w:val="001715A6"/>
    <w:rsid w:val="0017169B"/>
    <w:rsid w:val="00171778"/>
    <w:rsid w:val="00171897"/>
    <w:rsid w:val="00171925"/>
    <w:rsid w:val="00171AE0"/>
    <w:rsid w:val="00171AEF"/>
    <w:rsid w:val="00171EBD"/>
    <w:rsid w:val="001721B7"/>
    <w:rsid w:val="001722F2"/>
    <w:rsid w:val="001726B3"/>
    <w:rsid w:val="001729B3"/>
    <w:rsid w:val="001729CC"/>
    <w:rsid w:val="00172A50"/>
    <w:rsid w:val="00172B1B"/>
    <w:rsid w:val="00172BEB"/>
    <w:rsid w:val="00172CBA"/>
    <w:rsid w:val="00172CE3"/>
    <w:rsid w:val="00172E10"/>
    <w:rsid w:val="0017323A"/>
    <w:rsid w:val="00173275"/>
    <w:rsid w:val="00173770"/>
    <w:rsid w:val="0017392F"/>
    <w:rsid w:val="00173C1C"/>
    <w:rsid w:val="00173C56"/>
    <w:rsid w:val="00173DA2"/>
    <w:rsid w:val="00173F76"/>
    <w:rsid w:val="00173F95"/>
    <w:rsid w:val="00173FB4"/>
    <w:rsid w:val="00174265"/>
    <w:rsid w:val="00174307"/>
    <w:rsid w:val="00174364"/>
    <w:rsid w:val="00174935"/>
    <w:rsid w:val="00174993"/>
    <w:rsid w:val="00174AE4"/>
    <w:rsid w:val="00174CA0"/>
    <w:rsid w:val="00174D2C"/>
    <w:rsid w:val="00174FBD"/>
    <w:rsid w:val="001756F3"/>
    <w:rsid w:val="0017579E"/>
    <w:rsid w:val="001757BB"/>
    <w:rsid w:val="0017583B"/>
    <w:rsid w:val="0017585C"/>
    <w:rsid w:val="00175B7E"/>
    <w:rsid w:val="00175E1F"/>
    <w:rsid w:val="00175FD6"/>
    <w:rsid w:val="00176047"/>
    <w:rsid w:val="0017611F"/>
    <w:rsid w:val="001764B3"/>
    <w:rsid w:val="001767D8"/>
    <w:rsid w:val="001769A4"/>
    <w:rsid w:val="00176CAA"/>
    <w:rsid w:val="00176CE7"/>
    <w:rsid w:val="00177251"/>
    <w:rsid w:val="00177264"/>
    <w:rsid w:val="00177433"/>
    <w:rsid w:val="001774E8"/>
    <w:rsid w:val="00177756"/>
    <w:rsid w:val="00177764"/>
    <w:rsid w:val="0017799F"/>
    <w:rsid w:val="0018024F"/>
    <w:rsid w:val="00180322"/>
    <w:rsid w:val="00180431"/>
    <w:rsid w:val="001806DD"/>
    <w:rsid w:val="001807F8"/>
    <w:rsid w:val="0018099E"/>
    <w:rsid w:val="001809C5"/>
    <w:rsid w:val="00180D5C"/>
    <w:rsid w:val="00180E61"/>
    <w:rsid w:val="00180F1C"/>
    <w:rsid w:val="00180FD6"/>
    <w:rsid w:val="001811D2"/>
    <w:rsid w:val="0018124B"/>
    <w:rsid w:val="001812E9"/>
    <w:rsid w:val="001812F1"/>
    <w:rsid w:val="00181374"/>
    <w:rsid w:val="0018147F"/>
    <w:rsid w:val="001814DC"/>
    <w:rsid w:val="00181546"/>
    <w:rsid w:val="0018192C"/>
    <w:rsid w:val="0018199F"/>
    <w:rsid w:val="00181A28"/>
    <w:rsid w:val="00181AE9"/>
    <w:rsid w:val="00181D1E"/>
    <w:rsid w:val="00181E12"/>
    <w:rsid w:val="00181E1E"/>
    <w:rsid w:val="00181FDA"/>
    <w:rsid w:val="00181FEE"/>
    <w:rsid w:val="001823EF"/>
    <w:rsid w:val="00182402"/>
    <w:rsid w:val="001824D9"/>
    <w:rsid w:val="00182581"/>
    <w:rsid w:val="001825FA"/>
    <w:rsid w:val="00182611"/>
    <w:rsid w:val="00182958"/>
    <w:rsid w:val="00182B82"/>
    <w:rsid w:val="00182D21"/>
    <w:rsid w:val="00182EF4"/>
    <w:rsid w:val="001830F2"/>
    <w:rsid w:val="001831E5"/>
    <w:rsid w:val="001831F8"/>
    <w:rsid w:val="0018352D"/>
    <w:rsid w:val="00183B2B"/>
    <w:rsid w:val="00183C7A"/>
    <w:rsid w:val="00183E65"/>
    <w:rsid w:val="001840EE"/>
    <w:rsid w:val="0018411B"/>
    <w:rsid w:val="00184186"/>
    <w:rsid w:val="00184325"/>
    <w:rsid w:val="00184417"/>
    <w:rsid w:val="001844FA"/>
    <w:rsid w:val="00184591"/>
    <w:rsid w:val="00184789"/>
    <w:rsid w:val="00184840"/>
    <w:rsid w:val="00184A1C"/>
    <w:rsid w:val="00184C46"/>
    <w:rsid w:val="00185008"/>
    <w:rsid w:val="0018524D"/>
    <w:rsid w:val="001854E5"/>
    <w:rsid w:val="0018589E"/>
    <w:rsid w:val="00185A21"/>
    <w:rsid w:val="00185A8B"/>
    <w:rsid w:val="00185D53"/>
    <w:rsid w:val="00185F4D"/>
    <w:rsid w:val="00186112"/>
    <w:rsid w:val="00186211"/>
    <w:rsid w:val="0018641C"/>
    <w:rsid w:val="00186441"/>
    <w:rsid w:val="00186529"/>
    <w:rsid w:val="00186540"/>
    <w:rsid w:val="0018661A"/>
    <w:rsid w:val="00186631"/>
    <w:rsid w:val="0018667B"/>
    <w:rsid w:val="001867FA"/>
    <w:rsid w:val="00186AA1"/>
    <w:rsid w:val="00186D55"/>
    <w:rsid w:val="00186E37"/>
    <w:rsid w:val="00186E5B"/>
    <w:rsid w:val="0018723D"/>
    <w:rsid w:val="001875CA"/>
    <w:rsid w:val="0018763F"/>
    <w:rsid w:val="00187760"/>
    <w:rsid w:val="00187865"/>
    <w:rsid w:val="00187939"/>
    <w:rsid w:val="00187A6B"/>
    <w:rsid w:val="00187C0F"/>
    <w:rsid w:val="00187CFC"/>
    <w:rsid w:val="0019039B"/>
    <w:rsid w:val="00190682"/>
    <w:rsid w:val="001906D5"/>
    <w:rsid w:val="0019096D"/>
    <w:rsid w:val="00190A1B"/>
    <w:rsid w:val="00190A24"/>
    <w:rsid w:val="00190D39"/>
    <w:rsid w:val="00190FDC"/>
    <w:rsid w:val="001912D9"/>
    <w:rsid w:val="001914C6"/>
    <w:rsid w:val="00191911"/>
    <w:rsid w:val="001919C1"/>
    <w:rsid w:val="00191FDC"/>
    <w:rsid w:val="00192272"/>
    <w:rsid w:val="001922D7"/>
    <w:rsid w:val="00192647"/>
    <w:rsid w:val="001927C3"/>
    <w:rsid w:val="001928C4"/>
    <w:rsid w:val="00192E6D"/>
    <w:rsid w:val="00192F75"/>
    <w:rsid w:val="00193001"/>
    <w:rsid w:val="001930CA"/>
    <w:rsid w:val="001931B1"/>
    <w:rsid w:val="00193244"/>
    <w:rsid w:val="001934FF"/>
    <w:rsid w:val="00193601"/>
    <w:rsid w:val="001936FA"/>
    <w:rsid w:val="001938C4"/>
    <w:rsid w:val="00193CB4"/>
    <w:rsid w:val="00193CE9"/>
    <w:rsid w:val="00193D7A"/>
    <w:rsid w:val="00193DDC"/>
    <w:rsid w:val="00194125"/>
    <w:rsid w:val="001941A4"/>
    <w:rsid w:val="001945DC"/>
    <w:rsid w:val="001945FE"/>
    <w:rsid w:val="00194BEB"/>
    <w:rsid w:val="00194D36"/>
    <w:rsid w:val="00194DC6"/>
    <w:rsid w:val="00194F58"/>
    <w:rsid w:val="001950FD"/>
    <w:rsid w:val="001953CB"/>
    <w:rsid w:val="0019568A"/>
    <w:rsid w:val="00195806"/>
    <w:rsid w:val="0019581A"/>
    <w:rsid w:val="0019591B"/>
    <w:rsid w:val="00195AA8"/>
    <w:rsid w:val="00195ADD"/>
    <w:rsid w:val="00195CB4"/>
    <w:rsid w:val="00195CFA"/>
    <w:rsid w:val="00195D11"/>
    <w:rsid w:val="00195D6D"/>
    <w:rsid w:val="00195E20"/>
    <w:rsid w:val="00195F6F"/>
    <w:rsid w:val="001960BF"/>
    <w:rsid w:val="00196550"/>
    <w:rsid w:val="00196818"/>
    <w:rsid w:val="001969A5"/>
    <w:rsid w:val="001969AF"/>
    <w:rsid w:val="00196A71"/>
    <w:rsid w:val="00196B70"/>
    <w:rsid w:val="00196CA1"/>
    <w:rsid w:val="00196EEA"/>
    <w:rsid w:val="00196F20"/>
    <w:rsid w:val="0019730B"/>
    <w:rsid w:val="001973A2"/>
    <w:rsid w:val="0019747E"/>
    <w:rsid w:val="001975E8"/>
    <w:rsid w:val="00197991"/>
    <w:rsid w:val="00197AF3"/>
    <w:rsid w:val="00197B19"/>
    <w:rsid w:val="00197D43"/>
    <w:rsid w:val="00197DE0"/>
    <w:rsid w:val="00197E52"/>
    <w:rsid w:val="001A0236"/>
    <w:rsid w:val="001A041E"/>
    <w:rsid w:val="001A056B"/>
    <w:rsid w:val="001A0617"/>
    <w:rsid w:val="001A0981"/>
    <w:rsid w:val="001A0A78"/>
    <w:rsid w:val="001A0B6B"/>
    <w:rsid w:val="001A0D36"/>
    <w:rsid w:val="001A0F3A"/>
    <w:rsid w:val="001A100B"/>
    <w:rsid w:val="001A1020"/>
    <w:rsid w:val="001A12C4"/>
    <w:rsid w:val="001A1334"/>
    <w:rsid w:val="001A141C"/>
    <w:rsid w:val="001A14B4"/>
    <w:rsid w:val="001A1861"/>
    <w:rsid w:val="001A1877"/>
    <w:rsid w:val="001A19A6"/>
    <w:rsid w:val="001A1AB4"/>
    <w:rsid w:val="001A1CB9"/>
    <w:rsid w:val="001A1CFE"/>
    <w:rsid w:val="001A1E3A"/>
    <w:rsid w:val="001A2065"/>
    <w:rsid w:val="001A249C"/>
    <w:rsid w:val="001A267F"/>
    <w:rsid w:val="001A2710"/>
    <w:rsid w:val="001A27BB"/>
    <w:rsid w:val="001A2816"/>
    <w:rsid w:val="001A2A5B"/>
    <w:rsid w:val="001A2B38"/>
    <w:rsid w:val="001A2D83"/>
    <w:rsid w:val="001A2E1D"/>
    <w:rsid w:val="001A310A"/>
    <w:rsid w:val="001A33D8"/>
    <w:rsid w:val="001A3A29"/>
    <w:rsid w:val="001A3A76"/>
    <w:rsid w:val="001A3B18"/>
    <w:rsid w:val="001A3E25"/>
    <w:rsid w:val="001A3E2E"/>
    <w:rsid w:val="001A3ECE"/>
    <w:rsid w:val="001A409E"/>
    <w:rsid w:val="001A42EF"/>
    <w:rsid w:val="001A4376"/>
    <w:rsid w:val="001A44B9"/>
    <w:rsid w:val="001A4513"/>
    <w:rsid w:val="001A4672"/>
    <w:rsid w:val="001A48F3"/>
    <w:rsid w:val="001A491F"/>
    <w:rsid w:val="001A493C"/>
    <w:rsid w:val="001A4985"/>
    <w:rsid w:val="001A4A89"/>
    <w:rsid w:val="001A4B07"/>
    <w:rsid w:val="001A4CC1"/>
    <w:rsid w:val="001A542B"/>
    <w:rsid w:val="001A56F2"/>
    <w:rsid w:val="001A57DF"/>
    <w:rsid w:val="001A5902"/>
    <w:rsid w:val="001A596D"/>
    <w:rsid w:val="001A5983"/>
    <w:rsid w:val="001A5B5A"/>
    <w:rsid w:val="001A5B6E"/>
    <w:rsid w:val="001A5BAD"/>
    <w:rsid w:val="001A5C64"/>
    <w:rsid w:val="001A6168"/>
    <w:rsid w:val="001A61BD"/>
    <w:rsid w:val="001A6236"/>
    <w:rsid w:val="001A6415"/>
    <w:rsid w:val="001A66CC"/>
    <w:rsid w:val="001A67AE"/>
    <w:rsid w:val="001A685A"/>
    <w:rsid w:val="001A6920"/>
    <w:rsid w:val="001A6A23"/>
    <w:rsid w:val="001A6CF3"/>
    <w:rsid w:val="001A6D73"/>
    <w:rsid w:val="001A6EAA"/>
    <w:rsid w:val="001A71C7"/>
    <w:rsid w:val="001A7211"/>
    <w:rsid w:val="001A7233"/>
    <w:rsid w:val="001A7253"/>
    <w:rsid w:val="001A73B0"/>
    <w:rsid w:val="001A760C"/>
    <w:rsid w:val="001A76A8"/>
    <w:rsid w:val="001A79CF"/>
    <w:rsid w:val="001A7A09"/>
    <w:rsid w:val="001A7ABF"/>
    <w:rsid w:val="001A7D15"/>
    <w:rsid w:val="001A7E6A"/>
    <w:rsid w:val="001A7F85"/>
    <w:rsid w:val="001A7FD8"/>
    <w:rsid w:val="001B00A7"/>
    <w:rsid w:val="001B024D"/>
    <w:rsid w:val="001B03A3"/>
    <w:rsid w:val="001B0551"/>
    <w:rsid w:val="001B0563"/>
    <w:rsid w:val="001B06EA"/>
    <w:rsid w:val="001B08A5"/>
    <w:rsid w:val="001B08B4"/>
    <w:rsid w:val="001B0912"/>
    <w:rsid w:val="001B0B15"/>
    <w:rsid w:val="001B0BBB"/>
    <w:rsid w:val="001B0DBD"/>
    <w:rsid w:val="001B0E1F"/>
    <w:rsid w:val="001B0FF4"/>
    <w:rsid w:val="001B109C"/>
    <w:rsid w:val="001B1306"/>
    <w:rsid w:val="001B147C"/>
    <w:rsid w:val="001B1585"/>
    <w:rsid w:val="001B1690"/>
    <w:rsid w:val="001B16CE"/>
    <w:rsid w:val="001B1929"/>
    <w:rsid w:val="001B1997"/>
    <w:rsid w:val="001B1A6F"/>
    <w:rsid w:val="001B1BD1"/>
    <w:rsid w:val="001B1F4C"/>
    <w:rsid w:val="001B2110"/>
    <w:rsid w:val="001B234F"/>
    <w:rsid w:val="001B2354"/>
    <w:rsid w:val="001B238B"/>
    <w:rsid w:val="001B2396"/>
    <w:rsid w:val="001B25A3"/>
    <w:rsid w:val="001B2646"/>
    <w:rsid w:val="001B268C"/>
    <w:rsid w:val="001B26FD"/>
    <w:rsid w:val="001B288E"/>
    <w:rsid w:val="001B29AF"/>
    <w:rsid w:val="001B2AAB"/>
    <w:rsid w:val="001B2B2C"/>
    <w:rsid w:val="001B2BAB"/>
    <w:rsid w:val="001B2FC8"/>
    <w:rsid w:val="001B321A"/>
    <w:rsid w:val="001B3416"/>
    <w:rsid w:val="001B3450"/>
    <w:rsid w:val="001B3637"/>
    <w:rsid w:val="001B3A75"/>
    <w:rsid w:val="001B3B95"/>
    <w:rsid w:val="001B3D66"/>
    <w:rsid w:val="001B3DF7"/>
    <w:rsid w:val="001B4168"/>
    <w:rsid w:val="001B42D7"/>
    <w:rsid w:val="001B4384"/>
    <w:rsid w:val="001B43FE"/>
    <w:rsid w:val="001B4737"/>
    <w:rsid w:val="001B47BE"/>
    <w:rsid w:val="001B4DCC"/>
    <w:rsid w:val="001B50E0"/>
    <w:rsid w:val="001B5368"/>
    <w:rsid w:val="001B57DE"/>
    <w:rsid w:val="001B595F"/>
    <w:rsid w:val="001B5DE2"/>
    <w:rsid w:val="001B616F"/>
    <w:rsid w:val="001B654B"/>
    <w:rsid w:val="001B681F"/>
    <w:rsid w:val="001B6A10"/>
    <w:rsid w:val="001B6B1D"/>
    <w:rsid w:val="001B6DA1"/>
    <w:rsid w:val="001B6E4D"/>
    <w:rsid w:val="001B6F80"/>
    <w:rsid w:val="001B7143"/>
    <w:rsid w:val="001B7305"/>
    <w:rsid w:val="001B744D"/>
    <w:rsid w:val="001B7905"/>
    <w:rsid w:val="001B79AF"/>
    <w:rsid w:val="001B79C3"/>
    <w:rsid w:val="001B7AF6"/>
    <w:rsid w:val="001B7C4A"/>
    <w:rsid w:val="001B7CC2"/>
    <w:rsid w:val="001B7D6A"/>
    <w:rsid w:val="001B7ED7"/>
    <w:rsid w:val="001B7EE4"/>
    <w:rsid w:val="001C02CF"/>
    <w:rsid w:val="001C0702"/>
    <w:rsid w:val="001C07B5"/>
    <w:rsid w:val="001C0A05"/>
    <w:rsid w:val="001C0D17"/>
    <w:rsid w:val="001C0D71"/>
    <w:rsid w:val="001C0EC8"/>
    <w:rsid w:val="001C10B1"/>
    <w:rsid w:val="001C122F"/>
    <w:rsid w:val="001C1323"/>
    <w:rsid w:val="001C13A0"/>
    <w:rsid w:val="001C13C2"/>
    <w:rsid w:val="001C17EB"/>
    <w:rsid w:val="001C192F"/>
    <w:rsid w:val="001C1AA6"/>
    <w:rsid w:val="001C1AD7"/>
    <w:rsid w:val="001C1D21"/>
    <w:rsid w:val="001C1F88"/>
    <w:rsid w:val="001C209B"/>
    <w:rsid w:val="001C2640"/>
    <w:rsid w:val="001C26EE"/>
    <w:rsid w:val="001C2C18"/>
    <w:rsid w:val="001C2D37"/>
    <w:rsid w:val="001C2F8B"/>
    <w:rsid w:val="001C3111"/>
    <w:rsid w:val="001C3637"/>
    <w:rsid w:val="001C37AC"/>
    <w:rsid w:val="001C37C6"/>
    <w:rsid w:val="001C37EC"/>
    <w:rsid w:val="001C3AEC"/>
    <w:rsid w:val="001C3CAA"/>
    <w:rsid w:val="001C3E6C"/>
    <w:rsid w:val="001C3F70"/>
    <w:rsid w:val="001C4036"/>
    <w:rsid w:val="001C40B1"/>
    <w:rsid w:val="001C45F2"/>
    <w:rsid w:val="001C4AA3"/>
    <w:rsid w:val="001C4C2E"/>
    <w:rsid w:val="001C4DB0"/>
    <w:rsid w:val="001C505D"/>
    <w:rsid w:val="001C522D"/>
    <w:rsid w:val="001C5386"/>
    <w:rsid w:val="001C549F"/>
    <w:rsid w:val="001C5946"/>
    <w:rsid w:val="001C5A60"/>
    <w:rsid w:val="001C5BF5"/>
    <w:rsid w:val="001C5C9F"/>
    <w:rsid w:val="001C5EAE"/>
    <w:rsid w:val="001C5F29"/>
    <w:rsid w:val="001C5FF2"/>
    <w:rsid w:val="001C61DC"/>
    <w:rsid w:val="001C63DA"/>
    <w:rsid w:val="001C6408"/>
    <w:rsid w:val="001C6535"/>
    <w:rsid w:val="001C6682"/>
    <w:rsid w:val="001C6D1D"/>
    <w:rsid w:val="001C6D72"/>
    <w:rsid w:val="001C6E1F"/>
    <w:rsid w:val="001C6EBC"/>
    <w:rsid w:val="001C70FE"/>
    <w:rsid w:val="001C73C5"/>
    <w:rsid w:val="001C75ED"/>
    <w:rsid w:val="001C77E1"/>
    <w:rsid w:val="001C7CC3"/>
    <w:rsid w:val="001C7FE3"/>
    <w:rsid w:val="001D02E4"/>
    <w:rsid w:val="001D0347"/>
    <w:rsid w:val="001D0991"/>
    <w:rsid w:val="001D0EE0"/>
    <w:rsid w:val="001D0FB7"/>
    <w:rsid w:val="001D1055"/>
    <w:rsid w:val="001D11BB"/>
    <w:rsid w:val="001D124D"/>
    <w:rsid w:val="001D12D2"/>
    <w:rsid w:val="001D12E4"/>
    <w:rsid w:val="001D12F4"/>
    <w:rsid w:val="001D171B"/>
    <w:rsid w:val="001D17B9"/>
    <w:rsid w:val="001D1A63"/>
    <w:rsid w:val="001D1AB2"/>
    <w:rsid w:val="001D1C40"/>
    <w:rsid w:val="001D1D27"/>
    <w:rsid w:val="001D1FE9"/>
    <w:rsid w:val="001D20F4"/>
    <w:rsid w:val="001D25E9"/>
    <w:rsid w:val="001D2673"/>
    <w:rsid w:val="001D2693"/>
    <w:rsid w:val="001D2708"/>
    <w:rsid w:val="001D2854"/>
    <w:rsid w:val="001D2B7C"/>
    <w:rsid w:val="001D2B84"/>
    <w:rsid w:val="001D2D0F"/>
    <w:rsid w:val="001D310A"/>
    <w:rsid w:val="001D312C"/>
    <w:rsid w:val="001D322A"/>
    <w:rsid w:val="001D328A"/>
    <w:rsid w:val="001D3368"/>
    <w:rsid w:val="001D376D"/>
    <w:rsid w:val="001D387B"/>
    <w:rsid w:val="001D39A6"/>
    <w:rsid w:val="001D3CDB"/>
    <w:rsid w:val="001D3E27"/>
    <w:rsid w:val="001D3E2D"/>
    <w:rsid w:val="001D3E89"/>
    <w:rsid w:val="001D3EFE"/>
    <w:rsid w:val="001D42FC"/>
    <w:rsid w:val="001D4377"/>
    <w:rsid w:val="001D43BD"/>
    <w:rsid w:val="001D458B"/>
    <w:rsid w:val="001D4728"/>
    <w:rsid w:val="001D49CF"/>
    <w:rsid w:val="001D4B52"/>
    <w:rsid w:val="001D4DF6"/>
    <w:rsid w:val="001D4E2C"/>
    <w:rsid w:val="001D5106"/>
    <w:rsid w:val="001D5197"/>
    <w:rsid w:val="001D51B5"/>
    <w:rsid w:val="001D544C"/>
    <w:rsid w:val="001D588F"/>
    <w:rsid w:val="001D5B52"/>
    <w:rsid w:val="001D5D4C"/>
    <w:rsid w:val="001D5D55"/>
    <w:rsid w:val="001D5EE5"/>
    <w:rsid w:val="001D60BB"/>
    <w:rsid w:val="001D62D5"/>
    <w:rsid w:val="001D62DE"/>
    <w:rsid w:val="001D64E9"/>
    <w:rsid w:val="001D653E"/>
    <w:rsid w:val="001D6866"/>
    <w:rsid w:val="001D6875"/>
    <w:rsid w:val="001D68B8"/>
    <w:rsid w:val="001D6C93"/>
    <w:rsid w:val="001D6E23"/>
    <w:rsid w:val="001D7541"/>
    <w:rsid w:val="001D75BE"/>
    <w:rsid w:val="001D7A6A"/>
    <w:rsid w:val="001D7E55"/>
    <w:rsid w:val="001E001D"/>
    <w:rsid w:val="001E04D6"/>
    <w:rsid w:val="001E052A"/>
    <w:rsid w:val="001E063C"/>
    <w:rsid w:val="001E0643"/>
    <w:rsid w:val="001E0709"/>
    <w:rsid w:val="001E0887"/>
    <w:rsid w:val="001E0B5E"/>
    <w:rsid w:val="001E0B72"/>
    <w:rsid w:val="001E0D80"/>
    <w:rsid w:val="001E0D94"/>
    <w:rsid w:val="001E0FFA"/>
    <w:rsid w:val="001E10C9"/>
    <w:rsid w:val="001E1108"/>
    <w:rsid w:val="001E1167"/>
    <w:rsid w:val="001E1294"/>
    <w:rsid w:val="001E12EC"/>
    <w:rsid w:val="001E12FF"/>
    <w:rsid w:val="001E17F5"/>
    <w:rsid w:val="001E1A1D"/>
    <w:rsid w:val="001E1ADF"/>
    <w:rsid w:val="001E1CCC"/>
    <w:rsid w:val="001E1E2D"/>
    <w:rsid w:val="001E1E4F"/>
    <w:rsid w:val="001E1E9F"/>
    <w:rsid w:val="001E1FBC"/>
    <w:rsid w:val="001E208C"/>
    <w:rsid w:val="001E2195"/>
    <w:rsid w:val="001E222E"/>
    <w:rsid w:val="001E246C"/>
    <w:rsid w:val="001E256B"/>
    <w:rsid w:val="001E270F"/>
    <w:rsid w:val="001E29DC"/>
    <w:rsid w:val="001E2AF5"/>
    <w:rsid w:val="001E2C58"/>
    <w:rsid w:val="001E3005"/>
    <w:rsid w:val="001E32EE"/>
    <w:rsid w:val="001E34CF"/>
    <w:rsid w:val="001E34E1"/>
    <w:rsid w:val="001E3632"/>
    <w:rsid w:val="001E380B"/>
    <w:rsid w:val="001E38D5"/>
    <w:rsid w:val="001E3A82"/>
    <w:rsid w:val="001E3C96"/>
    <w:rsid w:val="001E3F9E"/>
    <w:rsid w:val="001E3FD4"/>
    <w:rsid w:val="001E4331"/>
    <w:rsid w:val="001E486C"/>
    <w:rsid w:val="001E4875"/>
    <w:rsid w:val="001E48D1"/>
    <w:rsid w:val="001E48D9"/>
    <w:rsid w:val="001E4C6B"/>
    <w:rsid w:val="001E4D31"/>
    <w:rsid w:val="001E4D48"/>
    <w:rsid w:val="001E4F7D"/>
    <w:rsid w:val="001E5018"/>
    <w:rsid w:val="001E50B6"/>
    <w:rsid w:val="001E5352"/>
    <w:rsid w:val="001E54F7"/>
    <w:rsid w:val="001E5690"/>
    <w:rsid w:val="001E569D"/>
    <w:rsid w:val="001E5763"/>
    <w:rsid w:val="001E5C78"/>
    <w:rsid w:val="001E5E99"/>
    <w:rsid w:val="001E62E2"/>
    <w:rsid w:val="001E6517"/>
    <w:rsid w:val="001E659A"/>
    <w:rsid w:val="001E6677"/>
    <w:rsid w:val="001E681E"/>
    <w:rsid w:val="001E6988"/>
    <w:rsid w:val="001E6A53"/>
    <w:rsid w:val="001E6DE9"/>
    <w:rsid w:val="001E71D0"/>
    <w:rsid w:val="001E7379"/>
    <w:rsid w:val="001E73F3"/>
    <w:rsid w:val="001E74A5"/>
    <w:rsid w:val="001E7751"/>
    <w:rsid w:val="001E7764"/>
    <w:rsid w:val="001E7838"/>
    <w:rsid w:val="001E792E"/>
    <w:rsid w:val="001E7973"/>
    <w:rsid w:val="001E7B29"/>
    <w:rsid w:val="001E7BC8"/>
    <w:rsid w:val="001E7BD4"/>
    <w:rsid w:val="001E7C7A"/>
    <w:rsid w:val="001E7C7C"/>
    <w:rsid w:val="001E7DB7"/>
    <w:rsid w:val="001F0054"/>
    <w:rsid w:val="001F03BD"/>
    <w:rsid w:val="001F03DB"/>
    <w:rsid w:val="001F04BB"/>
    <w:rsid w:val="001F04BD"/>
    <w:rsid w:val="001F04F6"/>
    <w:rsid w:val="001F084C"/>
    <w:rsid w:val="001F0900"/>
    <w:rsid w:val="001F095C"/>
    <w:rsid w:val="001F0A2B"/>
    <w:rsid w:val="001F0A7E"/>
    <w:rsid w:val="001F0AFE"/>
    <w:rsid w:val="001F0E2C"/>
    <w:rsid w:val="001F0E3A"/>
    <w:rsid w:val="001F0E83"/>
    <w:rsid w:val="001F0EB1"/>
    <w:rsid w:val="001F12C2"/>
    <w:rsid w:val="001F1721"/>
    <w:rsid w:val="001F1788"/>
    <w:rsid w:val="001F18CF"/>
    <w:rsid w:val="001F197B"/>
    <w:rsid w:val="001F1A5C"/>
    <w:rsid w:val="001F1A88"/>
    <w:rsid w:val="001F1AE0"/>
    <w:rsid w:val="001F1CE6"/>
    <w:rsid w:val="001F1DA5"/>
    <w:rsid w:val="001F1E4D"/>
    <w:rsid w:val="001F1F79"/>
    <w:rsid w:val="001F202D"/>
    <w:rsid w:val="001F2362"/>
    <w:rsid w:val="001F29E8"/>
    <w:rsid w:val="001F2A1A"/>
    <w:rsid w:val="001F2B06"/>
    <w:rsid w:val="001F2D85"/>
    <w:rsid w:val="001F2DEB"/>
    <w:rsid w:val="001F2EB1"/>
    <w:rsid w:val="001F2EB3"/>
    <w:rsid w:val="001F2F12"/>
    <w:rsid w:val="001F3272"/>
    <w:rsid w:val="001F3379"/>
    <w:rsid w:val="001F342B"/>
    <w:rsid w:val="001F3490"/>
    <w:rsid w:val="001F3514"/>
    <w:rsid w:val="001F379D"/>
    <w:rsid w:val="001F3807"/>
    <w:rsid w:val="001F38B9"/>
    <w:rsid w:val="001F3904"/>
    <w:rsid w:val="001F3A12"/>
    <w:rsid w:val="001F3BD7"/>
    <w:rsid w:val="001F3E83"/>
    <w:rsid w:val="001F3F64"/>
    <w:rsid w:val="001F3F8A"/>
    <w:rsid w:val="001F4259"/>
    <w:rsid w:val="001F42CC"/>
    <w:rsid w:val="001F431D"/>
    <w:rsid w:val="001F4649"/>
    <w:rsid w:val="001F47E7"/>
    <w:rsid w:val="001F4828"/>
    <w:rsid w:val="001F48B2"/>
    <w:rsid w:val="001F49B8"/>
    <w:rsid w:val="001F49E0"/>
    <w:rsid w:val="001F4C13"/>
    <w:rsid w:val="001F4C3D"/>
    <w:rsid w:val="001F4C68"/>
    <w:rsid w:val="001F503B"/>
    <w:rsid w:val="001F53AE"/>
    <w:rsid w:val="001F53E4"/>
    <w:rsid w:val="001F54EF"/>
    <w:rsid w:val="001F5854"/>
    <w:rsid w:val="001F5877"/>
    <w:rsid w:val="001F5D38"/>
    <w:rsid w:val="001F602D"/>
    <w:rsid w:val="001F6161"/>
    <w:rsid w:val="001F62F9"/>
    <w:rsid w:val="001F64BF"/>
    <w:rsid w:val="001F6578"/>
    <w:rsid w:val="001F6882"/>
    <w:rsid w:val="001F69FC"/>
    <w:rsid w:val="001F6D41"/>
    <w:rsid w:val="001F6D78"/>
    <w:rsid w:val="001F7065"/>
    <w:rsid w:val="001F70FE"/>
    <w:rsid w:val="001F72F7"/>
    <w:rsid w:val="001F755B"/>
    <w:rsid w:val="001F79B0"/>
    <w:rsid w:val="001F7ABE"/>
    <w:rsid w:val="001F7D08"/>
    <w:rsid w:val="001F7D32"/>
    <w:rsid w:val="001F7D97"/>
    <w:rsid w:val="001F7E60"/>
    <w:rsid w:val="002002D2"/>
    <w:rsid w:val="002002ED"/>
    <w:rsid w:val="0020046B"/>
    <w:rsid w:val="002009AF"/>
    <w:rsid w:val="00200A16"/>
    <w:rsid w:val="00200CC7"/>
    <w:rsid w:val="00200E94"/>
    <w:rsid w:val="00200F6D"/>
    <w:rsid w:val="002010AF"/>
    <w:rsid w:val="002011E0"/>
    <w:rsid w:val="002013F9"/>
    <w:rsid w:val="00201421"/>
    <w:rsid w:val="0020166F"/>
    <w:rsid w:val="002018AC"/>
    <w:rsid w:val="00201F93"/>
    <w:rsid w:val="00202172"/>
    <w:rsid w:val="00202363"/>
    <w:rsid w:val="002025D3"/>
    <w:rsid w:val="0020274F"/>
    <w:rsid w:val="0020275A"/>
    <w:rsid w:val="00202949"/>
    <w:rsid w:val="00202A2C"/>
    <w:rsid w:val="00202A3B"/>
    <w:rsid w:val="00202AF1"/>
    <w:rsid w:val="0020333E"/>
    <w:rsid w:val="002033B6"/>
    <w:rsid w:val="002034B8"/>
    <w:rsid w:val="002035C5"/>
    <w:rsid w:val="002035EB"/>
    <w:rsid w:val="00203769"/>
    <w:rsid w:val="002037B9"/>
    <w:rsid w:val="0020380D"/>
    <w:rsid w:val="00203966"/>
    <w:rsid w:val="0020396C"/>
    <w:rsid w:val="002039DB"/>
    <w:rsid w:val="00203AB4"/>
    <w:rsid w:val="00203C69"/>
    <w:rsid w:val="00203E73"/>
    <w:rsid w:val="00203EDB"/>
    <w:rsid w:val="002040B1"/>
    <w:rsid w:val="00204152"/>
    <w:rsid w:val="002041AB"/>
    <w:rsid w:val="00204379"/>
    <w:rsid w:val="0020437A"/>
    <w:rsid w:val="00204474"/>
    <w:rsid w:val="00204646"/>
    <w:rsid w:val="00204716"/>
    <w:rsid w:val="002047E1"/>
    <w:rsid w:val="00204AC4"/>
    <w:rsid w:val="00204B31"/>
    <w:rsid w:val="00204F77"/>
    <w:rsid w:val="00204F7F"/>
    <w:rsid w:val="00205025"/>
    <w:rsid w:val="002051A6"/>
    <w:rsid w:val="002051E1"/>
    <w:rsid w:val="002052AB"/>
    <w:rsid w:val="00205B8E"/>
    <w:rsid w:val="00205CC8"/>
    <w:rsid w:val="00205E90"/>
    <w:rsid w:val="00205FE8"/>
    <w:rsid w:val="0020605C"/>
    <w:rsid w:val="00206085"/>
    <w:rsid w:val="0020625F"/>
    <w:rsid w:val="002066F7"/>
    <w:rsid w:val="00206AF9"/>
    <w:rsid w:val="00206CD7"/>
    <w:rsid w:val="00206D99"/>
    <w:rsid w:val="00207533"/>
    <w:rsid w:val="00207687"/>
    <w:rsid w:val="002076BD"/>
    <w:rsid w:val="002077C4"/>
    <w:rsid w:val="002079A8"/>
    <w:rsid w:val="00207BB5"/>
    <w:rsid w:val="00207C30"/>
    <w:rsid w:val="00207C8C"/>
    <w:rsid w:val="00207D4E"/>
    <w:rsid w:val="00207EB4"/>
    <w:rsid w:val="00207F16"/>
    <w:rsid w:val="0021024F"/>
    <w:rsid w:val="00210323"/>
    <w:rsid w:val="00210366"/>
    <w:rsid w:val="002103F5"/>
    <w:rsid w:val="00210575"/>
    <w:rsid w:val="002105FA"/>
    <w:rsid w:val="002108CF"/>
    <w:rsid w:val="002109F6"/>
    <w:rsid w:val="00210BB1"/>
    <w:rsid w:val="00210CBC"/>
    <w:rsid w:val="00210D42"/>
    <w:rsid w:val="0021101D"/>
    <w:rsid w:val="00211029"/>
    <w:rsid w:val="00211278"/>
    <w:rsid w:val="002112B0"/>
    <w:rsid w:val="002113F8"/>
    <w:rsid w:val="00211411"/>
    <w:rsid w:val="002115C5"/>
    <w:rsid w:val="0021168D"/>
    <w:rsid w:val="00211815"/>
    <w:rsid w:val="002118F2"/>
    <w:rsid w:val="00211C38"/>
    <w:rsid w:val="00211CE8"/>
    <w:rsid w:val="00212033"/>
    <w:rsid w:val="00212312"/>
    <w:rsid w:val="0021236B"/>
    <w:rsid w:val="002123B7"/>
    <w:rsid w:val="00212484"/>
    <w:rsid w:val="0021254B"/>
    <w:rsid w:val="0021262E"/>
    <w:rsid w:val="002127BD"/>
    <w:rsid w:val="00212870"/>
    <w:rsid w:val="00212D7C"/>
    <w:rsid w:val="00212F5A"/>
    <w:rsid w:val="00212F7B"/>
    <w:rsid w:val="00213129"/>
    <w:rsid w:val="00213264"/>
    <w:rsid w:val="002134D3"/>
    <w:rsid w:val="0021351A"/>
    <w:rsid w:val="00213A51"/>
    <w:rsid w:val="00213B1A"/>
    <w:rsid w:val="00213EDA"/>
    <w:rsid w:val="00213EF5"/>
    <w:rsid w:val="00213FAA"/>
    <w:rsid w:val="00213FD9"/>
    <w:rsid w:val="002142DC"/>
    <w:rsid w:val="0021434F"/>
    <w:rsid w:val="00214448"/>
    <w:rsid w:val="002146F8"/>
    <w:rsid w:val="002147C2"/>
    <w:rsid w:val="0021487A"/>
    <w:rsid w:val="00214911"/>
    <w:rsid w:val="0021493F"/>
    <w:rsid w:val="002149A3"/>
    <w:rsid w:val="00214BB4"/>
    <w:rsid w:val="00214BC2"/>
    <w:rsid w:val="00215059"/>
    <w:rsid w:val="0021519E"/>
    <w:rsid w:val="0021521D"/>
    <w:rsid w:val="00215271"/>
    <w:rsid w:val="00215283"/>
    <w:rsid w:val="002152F8"/>
    <w:rsid w:val="00215430"/>
    <w:rsid w:val="00215525"/>
    <w:rsid w:val="002155E9"/>
    <w:rsid w:val="00215612"/>
    <w:rsid w:val="002156C5"/>
    <w:rsid w:val="00215788"/>
    <w:rsid w:val="00215795"/>
    <w:rsid w:val="002158A6"/>
    <w:rsid w:val="00215ABB"/>
    <w:rsid w:val="00215D8F"/>
    <w:rsid w:val="00216737"/>
    <w:rsid w:val="00216839"/>
    <w:rsid w:val="00216A66"/>
    <w:rsid w:val="00216BBF"/>
    <w:rsid w:val="00216C78"/>
    <w:rsid w:val="00216CC4"/>
    <w:rsid w:val="00216CD8"/>
    <w:rsid w:val="00216E8C"/>
    <w:rsid w:val="00216F03"/>
    <w:rsid w:val="00216F8F"/>
    <w:rsid w:val="0021733D"/>
    <w:rsid w:val="00217374"/>
    <w:rsid w:val="00217897"/>
    <w:rsid w:val="0021798C"/>
    <w:rsid w:val="00217BDF"/>
    <w:rsid w:val="00217FAF"/>
    <w:rsid w:val="0022012F"/>
    <w:rsid w:val="002203EC"/>
    <w:rsid w:val="002207C9"/>
    <w:rsid w:val="00220927"/>
    <w:rsid w:val="00220B3D"/>
    <w:rsid w:val="00220CFE"/>
    <w:rsid w:val="00220DC8"/>
    <w:rsid w:val="0022145E"/>
    <w:rsid w:val="00221618"/>
    <w:rsid w:val="00221DC8"/>
    <w:rsid w:val="002220E1"/>
    <w:rsid w:val="0022211C"/>
    <w:rsid w:val="002222F5"/>
    <w:rsid w:val="002223C7"/>
    <w:rsid w:val="002225E9"/>
    <w:rsid w:val="00222814"/>
    <w:rsid w:val="00222842"/>
    <w:rsid w:val="00222AF8"/>
    <w:rsid w:val="00222BA5"/>
    <w:rsid w:val="00222C4C"/>
    <w:rsid w:val="00222D94"/>
    <w:rsid w:val="002231DF"/>
    <w:rsid w:val="00223444"/>
    <w:rsid w:val="00223464"/>
    <w:rsid w:val="0022352C"/>
    <w:rsid w:val="0022376E"/>
    <w:rsid w:val="00223900"/>
    <w:rsid w:val="00223BE4"/>
    <w:rsid w:val="00223E3C"/>
    <w:rsid w:val="00223FBF"/>
    <w:rsid w:val="0022404E"/>
    <w:rsid w:val="002240BD"/>
    <w:rsid w:val="00224166"/>
    <w:rsid w:val="0022432B"/>
    <w:rsid w:val="00224392"/>
    <w:rsid w:val="00224509"/>
    <w:rsid w:val="00224733"/>
    <w:rsid w:val="0022488B"/>
    <w:rsid w:val="00224A7D"/>
    <w:rsid w:val="00224BF4"/>
    <w:rsid w:val="00224EBC"/>
    <w:rsid w:val="00225037"/>
    <w:rsid w:val="00225113"/>
    <w:rsid w:val="00225416"/>
    <w:rsid w:val="002254E5"/>
    <w:rsid w:val="00225550"/>
    <w:rsid w:val="00225567"/>
    <w:rsid w:val="00225748"/>
    <w:rsid w:val="002258C6"/>
    <w:rsid w:val="002259E1"/>
    <w:rsid w:val="00225A3B"/>
    <w:rsid w:val="00225D93"/>
    <w:rsid w:val="00225E64"/>
    <w:rsid w:val="00226096"/>
    <w:rsid w:val="002260CA"/>
    <w:rsid w:val="00226125"/>
    <w:rsid w:val="002261F5"/>
    <w:rsid w:val="00226544"/>
    <w:rsid w:val="002268DB"/>
    <w:rsid w:val="002269B3"/>
    <w:rsid w:val="002269C9"/>
    <w:rsid w:val="002269DA"/>
    <w:rsid w:val="00226B10"/>
    <w:rsid w:val="00226B35"/>
    <w:rsid w:val="00226B57"/>
    <w:rsid w:val="00226D83"/>
    <w:rsid w:val="00226DC2"/>
    <w:rsid w:val="002270F2"/>
    <w:rsid w:val="002272A4"/>
    <w:rsid w:val="00227513"/>
    <w:rsid w:val="00227698"/>
    <w:rsid w:val="00227742"/>
    <w:rsid w:val="00227837"/>
    <w:rsid w:val="00227919"/>
    <w:rsid w:val="00227A55"/>
    <w:rsid w:val="00227B62"/>
    <w:rsid w:val="00227CE9"/>
    <w:rsid w:val="00227E55"/>
    <w:rsid w:val="00227E60"/>
    <w:rsid w:val="00227F2E"/>
    <w:rsid w:val="002303A0"/>
    <w:rsid w:val="00230989"/>
    <w:rsid w:val="00230B27"/>
    <w:rsid w:val="00230F2E"/>
    <w:rsid w:val="00231163"/>
    <w:rsid w:val="0023129D"/>
    <w:rsid w:val="0023133E"/>
    <w:rsid w:val="00231418"/>
    <w:rsid w:val="00231486"/>
    <w:rsid w:val="0023159A"/>
    <w:rsid w:val="00231725"/>
    <w:rsid w:val="0023173F"/>
    <w:rsid w:val="002317AD"/>
    <w:rsid w:val="002319E9"/>
    <w:rsid w:val="00231A23"/>
    <w:rsid w:val="00231A74"/>
    <w:rsid w:val="00231AD8"/>
    <w:rsid w:val="00231C03"/>
    <w:rsid w:val="00231E50"/>
    <w:rsid w:val="00231F2D"/>
    <w:rsid w:val="00231F33"/>
    <w:rsid w:val="0023218C"/>
    <w:rsid w:val="0023279A"/>
    <w:rsid w:val="00232A9E"/>
    <w:rsid w:val="00232AB0"/>
    <w:rsid w:val="00232B60"/>
    <w:rsid w:val="00232D3A"/>
    <w:rsid w:val="00232E8C"/>
    <w:rsid w:val="00232F5E"/>
    <w:rsid w:val="00232F6C"/>
    <w:rsid w:val="0023320E"/>
    <w:rsid w:val="002332DB"/>
    <w:rsid w:val="00233401"/>
    <w:rsid w:val="002336C2"/>
    <w:rsid w:val="0023370F"/>
    <w:rsid w:val="002339DD"/>
    <w:rsid w:val="00233B04"/>
    <w:rsid w:val="00233CD1"/>
    <w:rsid w:val="00233D8D"/>
    <w:rsid w:val="00233EDC"/>
    <w:rsid w:val="00234126"/>
    <w:rsid w:val="002342EE"/>
    <w:rsid w:val="002344F3"/>
    <w:rsid w:val="00234562"/>
    <w:rsid w:val="0023459A"/>
    <w:rsid w:val="0023476B"/>
    <w:rsid w:val="002347CA"/>
    <w:rsid w:val="0023481F"/>
    <w:rsid w:val="00234A76"/>
    <w:rsid w:val="0023535A"/>
    <w:rsid w:val="002353F5"/>
    <w:rsid w:val="00235688"/>
    <w:rsid w:val="002356C2"/>
    <w:rsid w:val="00235D3A"/>
    <w:rsid w:val="00235E9D"/>
    <w:rsid w:val="00236069"/>
    <w:rsid w:val="002364BF"/>
    <w:rsid w:val="002364F8"/>
    <w:rsid w:val="0023659D"/>
    <w:rsid w:val="002365D8"/>
    <w:rsid w:val="002366E4"/>
    <w:rsid w:val="00236772"/>
    <w:rsid w:val="002367CA"/>
    <w:rsid w:val="002367F3"/>
    <w:rsid w:val="00236B40"/>
    <w:rsid w:val="00236C5B"/>
    <w:rsid w:val="00236D40"/>
    <w:rsid w:val="0023702A"/>
    <w:rsid w:val="00237183"/>
    <w:rsid w:val="00237211"/>
    <w:rsid w:val="002375FF"/>
    <w:rsid w:val="0023772E"/>
    <w:rsid w:val="002377AC"/>
    <w:rsid w:val="00237821"/>
    <w:rsid w:val="00237969"/>
    <w:rsid w:val="002379C5"/>
    <w:rsid w:val="00237B75"/>
    <w:rsid w:val="00237D2D"/>
    <w:rsid w:val="00237D9D"/>
    <w:rsid w:val="0024017B"/>
    <w:rsid w:val="00240577"/>
    <w:rsid w:val="00240B6A"/>
    <w:rsid w:val="00240BEF"/>
    <w:rsid w:val="00240C6E"/>
    <w:rsid w:val="00240D1C"/>
    <w:rsid w:val="00240F60"/>
    <w:rsid w:val="00241681"/>
    <w:rsid w:val="0024189C"/>
    <w:rsid w:val="002418C5"/>
    <w:rsid w:val="00241ACF"/>
    <w:rsid w:val="00241B59"/>
    <w:rsid w:val="00241D26"/>
    <w:rsid w:val="00241F08"/>
    <w:rsid w:val="00241F1F"/>
    <w:rsid w:val="0024216A"/>
    <w:rsid w:val="00242185"/>
    <w:rsid w:val="002422BC"/>
    <w:rsid w:val="002422E4"/>
    <w:rsid w:val="00242348"/>
    <w:rsid w:val="00242506"/>
    <w:rsid w:val="002425C6"/>
    <w:rsid w:val="00242718"/>
    <w:rsid w:val="002428B1"/>
    <w:rsid w:val="00242C18"/>
    <w:rsid w:val="00242C7A"/>
    <w:rsid w:val="00242F20"/>
    <w:rsid w:val="00242FC0"/>
    <w:rsid w:val="0024305B"/>
    <w:rsid w:val="00243237"/>
    <w:rsid w:val="002432DE"/>
    <w:rsid w:val="00243358"/>
    <w:rsid w:val="00243481"/>
    <w:rsid w:val="00243626"/>
    <w:rsid w:val="00243899"/>
    <w:rsid w:val="002439BF"/>
    <w:rsid w:val="00243B11"/>
    <w:rsid w:val="00243B60"/>
    <w:rsid w:val="00243B7E"/>
    <w:rsid w:val="00243CEB"/>
    <w:rsid w:val="00243F20"/>
    <w:rsid w:val="00243F90"/>
    <w:rsid w:val="00244041"/>
    <w:rsid w:val="0024428F"/>
    <w:rsid w:val="00244372"/>
    <w:rsid w:val="002443AF"/>
    <w:rsid w:val="0024443F"/>
    <w:rsid w:val="0024448E"/>
    <w:rsid w:val="002448F9"/>
    <w:rsid w:val="00244C67"/>
    <w:rsid w:val="00244D20"/>
    <w:rsid w:val="00244D89"/>
    <w:rsid w:val="00244E2C"/>
    <w:rsid w:val="002451BC"/>
    <w:rsid w:val="0024524E"/>
    <w:rsid w:val="0024531D"/>
    <w:rsid w:val="0024538F"/>
    <w:rsid w:val="002454BD"/>
    <w:rsid w:val="00245588"/>
    <w:rsid w:val="00245A78"/>
    <w:rsid w:val="00245E6B"/>
    <w:rsid w:val="0024600C"/>
    <w:rsid w:val="0024670D"/>
    <w:rsid w:val="00246930"/>
    <w:rsid w:val="00246955"/>
    <w:rsid w:val="00246A7B"/>
    <w:rsid w:val="00246DAA"/>
    <w:rsid w:val="00246E45"/>
    <w:rsid w:val="00247052"/>
    <w:rsid w:val="0024708F"/>
    <w:rsid w:val="00247134"/>
    <w:rsid w:val="0024718D"/>
    <w:rsid w:val="00247779"/>
    <w:rsid w:val="00247B55"/>
    <w:rsid w:val="00250409"/>
    <w:rsid w:val="0025052A"/>
    <w:rsid w:val="0025058D"/>
    <w:rsid w:val="0025063B"/>
    <w:rsid w:val="002506BB"/>
    <w:rsid w:val="002506C3"/>
    <w:rsid w:val="0025089A"/>
    <w:rsid w:val="002508CD"/>
    <w:rsid w:val="00250C19"/>
    <w:rsid w:val="00250C2A"/>
    <w:rsid w:val="00250C94"/>
    <w:rsid w:val="00250DFA"/>
    <w:rsid w:val="00250FFD"/>
    <w:rsid w:val="00251168"/>
    <w:rsid w:val="00251737"/>
    <w:rsid w:val="00251967"/>
    <w:rsid w:val="002519BF"/>
    <w:rsid w:val="00251CF1"/>
    <w:rsid w:val="00251D78"/>
    <w:rsid w:val="00251F59"/>
    <w:rsid w:val="00251F7B"/>
    <w:rsid w:val="00252057"/>
    <w:rsid w:val="00252533"/>
    <w:rsid w:val="0025272B"/>
    <w:rsid w:val="0025291D"/>
    <w:rsid w:val="002529BC"/>
    <w:rsid w:val="00252AFF"/>
    <w:rsid w:val="00252BD2"/>
    <w:rsid w:val="00252FC8"/>
    <w:rsid w:val="00253093"/>
    <w:rsid w:val="0025317E"/>
    <w:rsid w:val="0025324B"/>
    <w:rsid w:val="00253338"/>
    <w:rsid w:val="00253410"/>
    <w:rsid w:val="0025352C"/>
    <w:rsid w:val="0025355B"/>
    <w:rsid w:val="0025358A"/>
    <w:rsid w:val="002535CA"/>
    <w:rsid w:val="00254109"/>
    <w:rsid w:val="00254127"/>
    <w:rsid w:val="002541D1"/>
    <w:rsid w:val="002541EC"/>
    <w:rsid w:val="00254513"/>
    <w:rsid w:val="00254D1D"/>
    <w:rsid w:val="00254ED2"/>
    <w:rsid w:val="00254F48"/>
    <w:rsid w:val="00254F4B"/>
    <w:rsid w:val="00255326"/>
    <w:rsid w:val="0025562F"/>
    <w:rsid w:val="00255978"/>
    <w:rsid w:val="00255A4A"/>
    <w:rsid w:val="00255C38"/>
    <w:rsid w:val="00255CFD"/>
    <w:rsid w:val="00256124"/>
    <w:rsid w:val="002567E4"/>
    <w:rsid w:val="002568FF"/>
    <w:rsid w:val="00256A3F"/>
    <w:rsid w:val="00256AAE"/>
    <w:rsid w:val="00256CB2"/>
    <w:rsid w:val="00257067"/>
    <w:rsid w:val="0025709C"/>
    <w:rsid w:val="00257325"/>
    <w:rsid w:val="0025775D"/>
    <w:rsid w:val="00257790"/>
    <w:rsid w:val="0025788C"/>
    <w:rsid w:val="0025789F"/>
    <w:rsid w:val="002579CC"/>
    <w:rsid w:val="00257A43"/>
    <w:rsid w:val="00257AF2"/>
    <w:rsid w:val="00257B4B"/>
    <w:rsid w:val="00257C4B"/>
    <w:rsid w:val="00257DBF"/>
    <w:rsid w:val="00257FA9"/>
    <w:rsid w:val="00257FBD"/>
    <w:rsid w:val="0026003B"/>
    <w:rsid w:val="0026015F"/>
    <w:rsid w:val="002602D0"/>
    <w:rsid w:val="00260486"/>
    <w:rsid w:val="002605E3"/>
    <w:rsid w:val="002607ED"/>
    <w:rsid w:val="00260AB5"/>
    <w:rsid w:val="00260C78"/>
    <w:rsid w:val="00260E20"/>
    <w:rsid w:val="002611A3"/>
    <w:rsid w:val="002612C3"/>
    <w:rsid w:val="002613E6"/>
    <w:rsid w:val="002613F4"/>
    <w:rsid w:val="0026150A"/>
    <w:rsid w:val="002615AB"/>
    <w:rsid w:val="00261A2F"/>
    <w:rsid w:val="00261CFE"/>
    <w:rsid w:val="0026209C"/>
    <w:rsid w:val="002620C9"/>
    <w:rsid w:val="00262102"/>
    <w:rsid w:val="00262228"/>
    <w:rsid w:val="002626CC"/>
    <w:rsid w:val="00262D30"/>
    <w:rsid w:val="00262D4E"/>
    <w:rsid w:val="00262FF2"/>
    <w:rsid w:val="0026309E"/>
    <w:rsid w:val="00263245"/>
    <w:rsid w:val="00263250"/>
    <w:rsid w:val="002634CB"/>
    <w:rsid w:val="0026354A"/>
    <w:rsid w:val="00263599"/>
    <w:rsid w:val="0026363B"/>
    <w:rsid w:val="00263916"/>
    <w:rsid w:val="00263A81"/>
    <w:rsid w:val="00263FE5"/>
    <w:rsid w:val="002646DD"/>
    <w:rsid w:val="00264803"/>
    <w:rsid w:val="00264804"/>
    <w:rsid w:val="00264927"/>
    <w:rsid w:val="00264C13"/>
    <w:rsid w:val="00264CDD"/>
    <w:rsid w:val="00264E82"/>
    <w:rsid w:val="00264F9C"/>
    <w:rsid w:val="00265075"/>
    <w:rsid w:val="00265148"/>
    <w:rsid w:val="00265282"/>
    <w:rsid w:val="00265330"/>
    <w:rsid w:val="00265354"/>
    <w:rsid w:val="00265799"/>
    <w:rsid w:val="002659DF"/>
    <w:rsid w:val="00265D06"/>
    <w:rsid w:val="002660E6"/>
    <w:rsid w:val="0026625F"/>
    <w:rsid w:val="00266283"/>
    <w:rsid w:val="00266510"/>
    <w:rsid w:val="00266849"/>
    <w:rsid w:val="00266858"/>
    <w:rsid w:val="00266952"/>
    <w:rsid w:val="0026695F"/>
    <w:rsid w:val="00266AB3"/>
    <w:rsid w:val="00266C71"/>
    <w:rsid w:val="00266CCB"/>
    <w:rsid w:val="002670BD"/>
    <w:rsid w:val="0026713E"/>
    <w:rsid w:val="002671C7"/>
    <w:rsid w:val="0026745E"/>
    <w:rsid w:val="00267629"/>
    <w:rsid w:val="0026774A"/>
    <w:rsid w:val="002677C7"/>
    <w:rsid w:val="00267A2B"/>
    <w:rsid w:val="00267C45"/>
    <w:rsid w:val="00267FAD"/>
    <w:rsid w:val="0027007B"/>
    <w:rsid w:val="00270233"/>
    <w:rsid w:val="0027035C"/>
    <w:rsid w:val="002704A0"/>
    <w:rsid w:val="00270743"/>
    <w:rsid w:val="00270883"/>
    <w:rsid w:val="00270B25"/>
    <w:rsid w:val="00270C54"/>
    <w:rsid w:val="00270EAF"/>
    <w:rsid w:val="0027106E"/>
    <w:rsid w:val="002713F1"/>
    <w:rsid w:val="002714DD"/>
    <w:rsid w:val="00271709"/>
    <w:rsid w:val="002717DB"/>
    <w:rsid w:val="00271947"/>
    <w:rsid w:val="002719EE"/>
    <w:rsid w:val="00271B51"/>
    <w:rsid w:val="00271C35"/>
    <w:rsid w:val="00271D9F"/>
    <w:rsid w:val="00271EB7"/>
    <w:rsid w:val="00271F7B"/>
    <w:rsid w:val="00272162"/>
    <w:rsid w:val="002725B6"/>
    <w:rsid w:val="00272632"/>
    <w:rsid w:val="00272938"/>
    <w:rsid w:val="002729D5"/>
    <w:rsid w:val="00272A0E"/>
    <w:rsid w:val="00272E28"/>
    <w:rsid w:val="00272F9E"/>
    <w:rsid w:val="002730B0"/>
    <w:rsid w:val="002733A9"/>
    <w:rsid w:val="002733AF"/>
    <w:rsid w:val="002735C9"/>
    <w:rsid w:val="00273742"/>
    <w:rsid w:val="00273B2B"/>
    <w:rsid w:val="00273DBB"/>
    <w:rsid w:val="00273EC7"/>
    <w:rsid w:val="00274178"/>
    <w:rsid w:val="002741F1"/>
    <w:rsid w:val="00274487"/>
    <w:rsid w:val="002745D0"/>
    <w:rsid w:val="00274812"/>
    <w:rsid w:val="00274A5C"/>
    <w:rsid w:val="00274B8A"/>
    <w:rsid w:val="00274D22"/>
    <w:rsid w:val="00274E7A"/>
    <w:rsid w:val="00274E8C"/>
    <w:rsid w:val="00274FD9"/>
    <w:rsid w:val="002752D8"/>
    <w:rsid w:val="00275435"/>
    <w:rsid w:val="00275668"/>
    <w:rsid w:val="002756A0"/>
    <w:rsid w:val="002757E9"/>
    <w:rsid w:val="002758EA"/>
    <w:rsid w:val="00275C08"/>
    <w:rsid w:val="00275E8A"/>
    <w:rsid w:val="00275F86"/>
    <w:rsid w:val="00276167"/>
    <w:rsid w:val="0027617B"/>
    <w:rsid w:val="002761CD"/>
    <w:rsid w:val="002764CB"/>
    <w:rsid w:val="002764E6"/>
    <w:rsid w:val="00276502"/>
    <w:rsid w:val="002765A1"/>
    <w:rsid w:val="002768AF"/>
    <w:rsid w:val="002768DF"/>
    <w:rsid w:val="00276911"/>
    <w:rsid w:val="002769D8"/>
    <w:rsid w:val="00276EA4"/>
    <w:rsid w:val="00277367"/>
    <w:rsid w:val="0027767F"/>
    <w:rsid w:val="0027787D"/>
    <w:rsid w:val="00277901"/>
    <w:rsid w:val="0027793F"/>
    <w:rsid w:val="00277A00"/>
    <w:rsid w:val="00277C8B"/>
    <w:rsid w:val="00277D76"/>
    <w:rsid w:val="002802DB"/>
    <w:rsid w:val="002803FB"/>
    <w:rsid w:val="0028043B"/>
    <w:rsid w:val="00280915"/>
    <w:rsid w:val="002809DE"/>
    <w:rsid w:val="00280A41"/>
    <w:rsid w:val="00280C7C"/>
    <w:rsid w:val="00280F41"/>
    <w:rsid w:val="00280FD6"/>
    <w:rsid w:val="0028111C"/>
    <w:rsid w:val="00281352"/>
    <w:rsid w:val="00281674"/>
    <w:rsid w:val="002816A8"/>
    <w:rsid w:val="0028172E"/>
    <w:rsid w:val="00281AE5"/>
    <w:rsid w:val="00281BC3"/>
    <w:rsid w:val="002820E9"/>
    <w:rsid w:val="00282317"/>
    <w:rsid w:val="002825ED"/>
    <w:rsid w:val="0028283E"/>
    <w:rsid w:val="00282A38"/>
    <w:rsid w:val="00282BA6"/>
    <w:rsid w:val="00282C3A"/>
    <w:rsid w:val="00282CB5"/>
    <w:rsid w:val="00282FFA"/>
    <w:rsid w:val="00283239"/>
    <w:rsid w:val="0028342D"/>
    <w:rsid w:val="002837FC"/>
    <w:rsid w:val="0028388D"/>
    <w:rsid w:val="00283A21"/>
    <w:rsid w:val="00283DB4"/>
    <w:rsid w:val="00283ED7"/>
    <w:rsid w:val="00283FAC"/>
    <w:rsid w:val="00284058"/>
    <w:rsid w:val="002841F0"/>
    <w:rsid w:val="0028451F"/>
    <w:rsid w:val="0028452D"/>
    <w:rsid w:val="002847BE"/>
    <w:rsid w:val="00284949"/>
    <w:rsid w:val="00284C26"/>
    <w:rsid w:val="00284D2B"/>
    <w:rsid w:val="00284D91"/>
    <w:rsid w:val="00285431"/>
    <w:rsid w:val="002857D2"/>
    <w:rsid w:val="002857E2"/>
    <w:rsid w:val="00285828"/>
    <w:rsid w:val="00285ABB"/>
    <w:rsid w:val="00285B07"/>
    <w:rsid w:val="00285BAC"/>
    <w:rsid w:val="00285C1E"/>
    <w:rsid w:val="00285F91"/>
    <w:rsid w:val="0028610A"/>
    <w:rsid w:val="0028614E"/>
    <w:rsid w:val="00286163"/>
    <w:rsid w:val="002866B4"/>
    <w:rsid w:val="002868B9"/>
    <w:rsid w:val="00286A30"/>
    <w:rsid w:val="00286A8C"/>
    <w:rsid w:val="00286B52"/>
    <w:rsid w:val="00286C27"/>
    <w:rsid w:val="00286C6B"/>
    <w:rsid w:val="00286D8E"/>
    <w:rsid w:val="00287020"/>
    <w:rsid w:val="0028711B"/>
    <w:rsid w:val="00287256"/>
    <w:rsid w:val="00287269"/>
    <w:rsid w:val="00287329"/>
    <w:rsid w:val="00287396"/>
    <w:rsid w:val="002875A3"/>
    <w:rsid w:val="0028765F"/>
    <w:rsid w:val="0028775E"/>
    <w:rsid w:val="002879D3"/>
    <w:rsid w:val="00287AE6"/>
    <w:rsid w:val="00287DFB"/>
    <w:rsid w:val="00287E6F"/>
    <w:rsid w:val="00287EFC"/>
    <w:rsid w:val="002901BC"/>
    <w:rsid w:val="00290278"/>
    <w:rsid w:val="0029029E"/>
    <w:rsid w:val="00290643"/>
    <w:rsid w:val="00290DC4"/>
    <w:rsid w:val="00290EBA"/>
    <w:rsid w:val="00290FD2"/>
    <w:rsid w:val="0029114F"/>
    <w:rsid w:val="002913BC"/>
    <w:rsid w:val="00291422"/>
    <w:rsid w:val="002914C7"/>
    <w:rsid w:val="00291797"/>
    <w:rsid w:val="00291818"/>
    <w:rsid w:val="00291ABC"/>
    <w:rsid w:val="00291BCF"/>
    <w:rsid w:val="00291D46"/>
    <w:rsid w:val="00292170"/>
    <w:rsid w:val="00292226"/>
    <w:rsid w:val="00292460"/>
    <w:rsid w:val="00292473"/>
    <w:rsid w:val="00292718"/>
    <w:rsid w:val="0029285E"/>
    <w:rsid w:val="0029287F"/>
    <w:rsid w:val="0029290A"/>
    <w:rsid w:val="00292927"/>
    <w:rsid w:val="00292A1B"/>
    <w:rsid w:val="00292A2B"/>
    <w:rsid w:val="00292C0F"/>
    <w:rsid w:val="00292D0C"/>
    <w:rsid w:val="00292D32"/>
    <w:rsid w:val="00292DE0"/>
    <w:rsid w:val="00293063"/>
    <w:rsid w:val="002930F3"/>
    <w:rsid w:val="0029312A"/>
    <w:rsid w:val="0029313E"/>
    <w:rsid w:val="00293142"/>
    <w:rsid w:val="00293219"/>
    <w:rsid w:val="002934E8"/>
    <w:rsid w:val="00293566"/>
    <w:rsid w:val="002935D4"/>
    <w:rsid w:val="00293832"/>
    <w:rsid w:val="00293963"/>
    <w:rsid w:val="00293BCA"/>
    <w:rsid w:val="00293C28"/>
    <w:rsid w:val="00293D5C"/>
    <w:rsid w:val="002940B6"/>
    <w:rsid w:val="002944EA"/>
    <w:rsid w:val="0029458E"/>
    <w:rsid w:val="002947ED"/>
    <w:rsid w:val="002949AE"/>
    <w:rsid w:val="00294B07"/>
    <w:rsid w:val="00294B84"/>
    <w:rsid w:val="00294D4E"/>
    <w:rsid w:val="00294DB9"/>
    <w:rsid w:val="00294ECC"/>
    <w:rsid w:val="0029503A"/>
    <w:rsid w:val="00295234"/>
    <w:rsid w:val="002954D5"/>
    <w:rsid w:val="0029552C"/>
    <w:rsid w:val="002956D9"/>
    <w:rsid w:val="002957FE"/>
    <w:rsid w:val="0029581D"/>
    <w:rsid w:val="00295DE1"/>
    <w:rsid w:val="002960CA"/>
    <w:rsid w:val="00296349"/>
    <w:rsid w:val="002963E1"/>
    <w:rsid w:val="0029658C"/>
    <w:rsid w:val="002965BF"/>
    <w:rsid w:val="0029694E"/>
    <w:rsid w:val="0029695E"/>
    <w:rsid w:val="00296A4D"/>
    <w:rsid w:val="00296ECE"/>
    <w:rsid w:val="002970B6"/>
    <w:rsid w:val="002970FD"/>
    <w:rsid w:val="002972B4"/>
    <w:rsid w:val="002975C4"/>
    <w:rsid w:val="00297611"/>
    <w:rsid w:val="0029764C"/>
    <w:rsid w:val="0029778F"/>
    <w:rsid w:val="00297CAF"/>
    <w:rsid w:val="002A00BB"/>
    <w:rsid w:val="002A04C4"/>
    <w:rsid w:val="002A054A"/>
    <w:rsid w:val="002A05CF"/>
    <w:rsid w:val="002A0610"/>
    <w:rsid w:val="002A0A43"/>
    <w:rsid w:val="002A0D23"/>
    <w:rsid w:val="002A0EE6"/>
    <w:rsid w:val="002A154D"/>
    <w:rsid w:val="002A15DD"/>
    <w:rsid w:val="002A161B"/>
    <w:rsid w:val="002A1801"/>
    <w:rsid w:val="002A1A63"/>
    <w:rsid w:val="002A1F3D"/>
    <w:rsid w:val="002A23C6"/>
    <w:rsid w:val="002A256F"/>
    <w:rsid w:val="002A29E3"/>
    <w:rsid w:val="002A29F9"/>
    <w:rsid w:val="002A2C8D"/>
    <w:rsid w:val="002A2E6A"/>
    <w:rsid w:val="002A2EC9"/>
    <w:rsid w:val="002A31F7"/>
    <w:rsid w:val="002A32FA"/>
    <w:rsid w:val="002A333A"/>
    <w:rsid w:val="002A33E0"/>
    <w:rsid w:val="002A3501"/>
    <w:rsid w:val="002A3557"/>
    <w:rsid w:val="002A367D"/>
    <w:rsid w:val="002A382D"/>
    <w:rsid w:val="002A3A7B"/>
    <w:rsid w:val="002A3CE2"/>
    <w:rsid w:val="002A3E41"/>
    <w:rsid w:val="002A4252"/>
    <w:rsid w:val="002A4579"/>
    <w:rsid w:val="002A4746"/>
    <w:rsid w:val="002A4B00"/>
    <w:rsid w:val="002A4B3D"/>
    <w:rsid w:val="002A4D25"/>
    <w:rsid w:val="002A5211"/>
    <w:rsid w:val="002A52EE"/>
    <w:rsid w:val="002A567A"/>
    <w:rsid w:val="002A5682"/>
    <w:rsid w:val="002A5686"/>
    <w:rsid w:val="002A57AA"/>
    <w:rsid w:val="002A5D31"/>
    <w:rsid w:val="002A5E27"/>
    <w:rsid w:val="002A5E8C"/>
    <w:rsid w:val="002A604B"/>
    <w:rsid w:val="002A60F4"/>
    <w:rsid w:val="002A6482"/>
    <w:rsid w:val="002A6644"/>
    <w:rsid w:val="002A6873"/>
    <w:rsid w:val="002A6912"/>
    <w:rsid w:val="002A6CA3"/>
    <w:rsid w:val="002A6E3D"/>
    <w:rsid w:val="002A726C"/>
    <w:rsid w:val="002A737D"/>
    <w:rsid w:val="002A74C6"/>
    <w:rsid w:val="002A755C"/>
    <w:rsid w:val="002A77E4"/>
    <w:rsid w:val="002A7887"/>
    <w:rsid w:val="002A78A5"/>
    <w:rsid w:val="002A7920"/>
    <w:rsid w:val="002A7AAD"/>
    <w:rsid w:val="002A7B33"/>
    <w:rsid w:val="002A7B7E"/>
    <w:rsid w:val="002A7C20"/>
    <w:rsid w:val="002A7D8A"/>
    <w:rsid w:val="002B0234"/>
    <w:rsid w:val="002B04EA"/>
    <w:rsid w:val="002B058F"/>
    <w:rsid w:val="002B06BD"/>
    <w:rsid w:val="002B0788"/>
    <w:rsid w:val="002B085D"/>
    <w:rsid w:val="002B0AC3"/>
    <w:rsid w:val="002B0B18"/>
    <w:rsid w:val="002B0B94"/>
    <w:rsid w:val="002B0C8C"/>
    <w:rsid w:val="002B0CC7"/>
    <w:rsid w:val="002B0DA4"/>
    <w:rsid w:val="002B0DEE"/>
    <w:rsid w:val="002B0E85"/>
    <w:rsid w:val="002B0E95"/>
    <w:rsid w:val="002B1047"/>
    <w:rsid w:val="002B1218"/>
    <w:rsid w:val="002B12F8"/>
    <w:rsid w:val="002B133E"/>
    <w:rsid w:val="002B15FD"/>
    <w:rsid w:val="002B1668"/>
    <w:rsid w:val="002B16F9"/>
    <w:rsid w:val="002B17C2"/>
    <w:rsid w:val="002B17F4"/>
    <w:rsid w:val="002B1DEA"/>
    <w:rsid w:val="002B1ED7"/>
    <w:rsid w:val="002B21DA"/>
    <w:rsid w:val="002B2551"/>
    <w:rsid w:val="002B2862"/>
    <w:rsid w:val="002B29DE"/>
    <w:rsid w:val="002B2B63"/>
    <w:rsid w:val="002B2C1E"/>
    <w:rsid w:val="002B3002"/>
    <w:rsid w:val="002B31AE"/>
    <w:rsid w:val="002B33F0"/>
    <w:rsid w:val="002B346E"/>
    <w:rsid w:val="002B373B"/>
    <w:rsid w:val="002B37A1"/>
    <w:rsid w:val="002B37A9"/>
    <w:rsid w:val="002B381C"/>
    <w:rsid w:val="002B390B"/>
    <w:rsid w:val="002B3B8C"/>
    <w:rsid w:val="002B3CB1"/>
    <w:rsid w:val="002B4049"/>
    <w:rsid w:val="002B44A2"/>
    <w:rsid w:val="002B453D"/>
    <w:rsid w:val="002B461F"/>
    <w:rsid w:val="002B4B6C"/>
    <w:rsid w:val="002B4DF9"/>
    <w:rsid w:val="002B52AA"/>
    <w:rsid w:val="002B53EE"/>
    <w:rsid w:val="002B559D"/>
    <w:rsid w:val="002B56EB"/>
    <w:rsid w:val="002B575C"/>
    <w:rsid w:val="002B5812"/>
    <w:rsid w:val="002B58F6"/>
    <w:rsid w:val="002B5985"/>
    <w:rsid w:val="002B59C2"/>
    <w:rsid w:val="002B5D04"/>
    <w:rsid w:val="002B5E46"/>
    <w:rsid w:val="002B65FD"/>
    <w:rsid w:val="002B66A6"/>
    <w:rsid w:val="002B672F"/>
    <w:rsid w:val="002B67DB"/>
    <w:rsid w:val="002B67F8"/>
    <w:rsid w:val="002B680F"/>
    <w:rsid w:val="002B68C8"/>
    <w:rsid w:val="002B693D"/>
    <w:rsid w:val="002B6959"/>
    <w:rsid w:val="002B696B"/>
    <w:rsid w:val="002B6A49"/>
    <w:rsid w:val="002B713C"/>
    <w:rsid w:val="002B74F6"/>
    <w:rsid w:val="002B78C9"/>
    <w:rsid w:val="002B792E"/>
    <w:rsid w:val="002B7A60"/>
    <w:rsid w:val="002B7D52"/>
    <w:rsid w:val="002B7D6D"/>
    <w:rsid w:val="002B7D92"/>
    <w:rsid w:val="002B7E08"/>
    <w:rsid w:val="002C021C"/>
    <w:rsid w:val="002C02C6"/>
    <w:rsid w:val="002C0344"/>
    <w:rsid w:val="002C05E5"/>
    <w:rsid w:val="002C05F9"/>
    <w:rsid w:val="002C072E"/>
    <w:rsid w:val="002C087F"/>
    <w:rsid w:val="002C0BF5"/>
    <w:rsid w:val="002C0D04"/>
    <w:rsid w:val="002C0D8D"/>
    <w:rsid w:val="002C0F00"/>
    <w:rsid w:val="002C0F2C"/>
    <w:rsid w:val="002C0FAD"/>
    <w:rsid w:val="002C0FB9"/>
    <w:rsid w:val="002C10E2"/>
    <w:rsid w:val="002C10F0"/>
    <w:rsid w:val="002C12E5"/>
    <w:rsid w:val="002C149D"/>
    <w:rsid w:val="002C1611"/>
    <w:rsid w:val="002C1FCD"/>
    <w:rsid w:val="002C2031"/>
    <w:rsid w:val="002C2136"/>
    <w:rsid w:val="002C251F"/>
    <w:rsid w:val="002C2BDB"/>
    <w:rsid w:val="002C2C38"/>
    <w:rsid w:val="002C2C4A"/>
    <w:rsid w:val="002C2D0D"/>
    <w:rsid w:val="002C2D55"/>
    <w:rsid w:val="002C2F7A"/>
    <w:rsid w:val="002C30E4"/>
    <w:rsid w:val="002C3193"/>
    <w:rsid w:val="002C3328"/>
    <w:rsid w:val="002C3359"/>
    <w:rsid w:val="002C36D9"/>
    <w:rsid w:val="002C3BC4"/>
    <w:rsid w:val="002C3D7E"/>
    <w:rsid w:val="002C3E7B"/>
    <w:rsid w:val="002C42D2"/>
    <w:rsid w:val="002C485E"/>
    <w:rsid w:val="002C4E3C"/>
    <w:rsid w:val="002C5045"/>
    <w:rsid w:val="002C50E6"/>
    <w:rsid w:val="002C5173"/>
    <w:rsid w:val="002C51D4"/>
    <w:rsid w:val="002C526C"/>
    <w:rsid w:val="002C54D3"/>
    <w:rsid w:val="002C5511"/>
    <w:rsid w:val="002C568F"/>
    <w:rsid w:val="002C5710"/>
    <w:rsid w:val="002C597E"/>
    <w:rsid w:val="002C5ABB"/>
    <w:rsid w:val="002C5CCF"/>
    <w:rsid w:val="002C5D12"/>
    <w:rsid w:val="002C5D2B"/>
    <w:rsid w:val="002C5D59"/>
    <w:rsid w:val="002C6144"/>
    <w:rsid w:val="002C6942"/>
    <w:rsid w:val="002C6DDE"/>
    <w:rsid w:val="002C6ECF"/>
    <w:rsid w:val="002C710E"/>
    <w:rsid w:val="002C7241"/>
    <w:rsid w:val="002C7892"/>
    <w:rsid w:val="002C7B4D"/>
    <w:rsid w:val="002D0314"/>
    <w:rsid w:val="002D032A"/>
    <w:rsid w:val="002D03B0"/>
    <w:rsid w:val="002D0564"/>
    <w:rsid w:val="002D05A2"/>
    <w:rsid w:val="002D08C5"/>
    <w:rsid w:val="002D0DAC"/>
    <w:rsid w:val="002D1052"/>
    <w:rsid w:val="002D1055"/>
    <w:rsid w:val="002D1314"/>
    <w:rsid w:val="002D1460"/>
    <w:rsid w:val="002D1475"/>
    <w:rsid w:val="002D14A4"/>
    <w:rsid w:val="002D1641"/>
    <w:rsid w:val="002D1654"/>
    <w:rsid w:val="002D1692"/>
    <w:rsid w:val="002D1D23"/>
    <w:rsid w:val="002D1D86"/>
    <w:rsid w:val="002D1E02"/>
    <w:rsid w:val="002D1E14"/>
    <w:rsid w:val="002D25BB"/>
    <w:rsid w:val="002D26FB"/>
    <w:rsid w:val="002D287F"/>
    <w:rsid w:val="002D294A"/>
    <w:rsid w:val="002D2D39"/>
    <w:rsid w:val="002D2D89"/>
    <w:rsid w:val="002D302B"/>
    <w:rsid w:val="002D32D4"/>
    <w:rsid w:val="002D33F1"/>
    <w:rsid w:val="002D365B"/>
    <w:rsid w:val="002D374D"/>
    <w:rsid w:val="002D3C35"/>
    <w:rsid w:val="002D3D09"/>
    <w:rsid w:val="002D4005"/>
    <w:rsid w:val="002D416B"/>
    <w:rsid w:val="002D4227"/>
    <w:rsid w:val="002D4285"/>
    <w:rsid w:val="002D42CE"/>
    <w:rsid w:val="002D44C2"/>
    <w:rsid w:val="002D4615"/>
    <w:rsid w:val="002D480F"/>
    <w:rsid w:val="002D4C2A"/>
    <w:rsid w:val="002D4C8D"/>
    <w:rsid w:val="002D4CB2"/>
    <w:rsid w:val="002D4D75"/>
    <w:rsid w:val="002D4F99"/>
    <w:rsid w:val="002D51D0"/>
    <w:rsid w:val="002D53FB"/>
    <w:rsid w:val="002D5833"/>
    <w:rsid w:val="002D59CA"/>
    <w:rsid w:val="002D5D3F"/>
    <w:rsid w:val="002D5E23"/>
    <w:rsid w:val="002D62C6"/>
    <w:rsid w:val="002D6379"/>
    <w:rsid w:val="002D6381"/>
    <w:rsid w:val="002D64FB"/>
    <w:rsid w:val="002D6675"/>
    <w:rsid w:val="002D6935"/>
    <w:rsid w:val="002D6AAF"/>
    <w:rsid w:val="002D6BB6"/>
    <w:rsid w:val="002D6C08"/>
    <w:rsid w:val="002D6C50"/>
    <w:rsid w:val="002D6F70"/>
    <w:rsid w:val="002D7001"/>
    <w:rsid w:val="002D701F"/>
    <w:rsid w:val="002D73B9"/>
    <w:rsid w:val="002D767C"/>
    <w:rsid w:val="002D77AB"/>
    <w:rsid w:val="002D7D93"/>
    <w:rsid w:val="002D7F1C"/>
    <w:rsid w:val="002E0236"/>
    <w:rsid w:val="002E0354"/>
    <w:rsid w:val="002E0356"/>
    <w:rsid w:val="002E03EE"/>
    <w:rsid w:val="002E060D"/>
    <w:rsid w:val="002E06AD"/>
    <w:rsid w:val="002E08E8"/>
    <w:rsid w:val="002E0952"/>
    <w:rsid w:val="002E0CFF"/>
    <w:rsid w:val="002E0DE8"/>
    <w:rsid w:val="002E13D3"/>
    <w:rsid w:val="002E1467"/>
    <w:rsid w:val="002E14E3"/>
    <w:rsid w:val="002E16AA"/>
    <w:rsid w:val="002E16F2"/>
    <w:rsid w:val="002E17A3"/>
    <w:rsid w:val="002E1A34"/>
    <w:rsid w:val="002E1B79"/>
    <w:rsid w:val="002E1C10"/>
    <w:rsid w:val="002E1C52"/>
    <w:rsid w:val="002E1D3C"/>
    <w:rsid w:val="002E1F31"/>
    <w:rsid w:val="002E2083"/>
    <w:rsid w:val="002E2112"/>
    <w:rsid w:val="002E222A"/>
    <w:rsid w:val="002E2252"/>
    <w:rsid w:val="002E237A"/>
    <w:rsid w:val="002E23E7"/>
    <w:rsid w:val="002E24B2"/>
    <w:rsid w:val="002E275F"/>
    <w:rsid w:val="002E28F2"/>
    <w:rsid w:val="002E29F3"/>
    <w:rsid w:val="002E2BEF"/>
    <w:rsid w:val="002E2D28"/>
    <w:rsid w:val="002E2DA0"/>
    <w:rsid w:val="002E2E68"/>
    <w:rsid w:val="002E32A6"/>
    <w:rsid w:val="002E3367"/>
    <w:rsid w:val="002E3529"/>
    <w:rsid w:val="002E3535"/>
    <w:rsid w:val="002E35D2"/>
    <w:rsid w:val="002E36AF"/>
    <w:rsid w:val="002E380F"/>
    <w:rsid w:val="002E38CB"/>
    <w:rsid w:val="002E3B40"/>
    <w:rsid w:val="002E3B64"/>
    <w:rsid w:val="002E3C7C"/>
    <w:rsid w:val="002E3CC9"/>
    <w:rsid w:val="002E3DC6"/>
    <w:rsid w:val="002E3FF1"/>
    <w:rsid w:val="002E400A"/>
    <w:rsid w:val="002E4019"/>
    <w:rsid w:val="002E4130"/>
    <w:rsid w:val="002E4170"/>
    <w:rsid w:val="002E4182"/>
    <w:rsid w:val="002E450E"/>
    <w:rsid w:val="002E46AE"/>
    <w:rsid w:val="002E46FB"/>
    <w:rsid w:val="002E47A5"/>
    <w:rsid w:val="002E4811"/>
    <w:rsid w:val="002E4BCC"/>
    <w:rsid w:val="002E4CC5"/>
    <w:rsid w:val="002E4F8E"/>
    <w:rsid w:val="002E513B"/>
    <w:rsid w:val="002E5494"/>
    <w:rsid w:val="002E5664"/>
    <w:rsid w:val="002E5A1A"/>
    <w:rsid w:val="002E5BD4"/>
    <w:rsid w:val="002E5D2F"/>
    <w:rsid w:val="002E5DFD"/>
    <w:rsid w:val="002E5E54"/>
    <w:rsid w:val="002E5F2B"/>
    <w:rsid w:val="002E6193"/>
    <w:rsid w:val="002E61A2"/>
    <w:rsid w:val="002E6281"/>
    <w:rsid w:val="002E6320"/>
    <w:rsid w:val="002E6405"/>
    <w:rsid w:val="002E6549"/>
    <w:rsid w:val="002E65C3"/>
    <w:rsid w:val="002E65CB"/>
    <w:rsid w:val="002E6637"/>
    <w:rsid w:val="002E667B"/>
    <w:rsid w:val="002E6707"/>
    <w:rsid w:val="002E6752"/>
    <w:rsid w:val="002E67A8"/>
    <w:rsid w:val="002E6D20"/>
    <w:rsid w:val="002E709E"/>
    <w:rsid w:val="002E7353"/>
    <w:rsid w:val="002E73B2"/>
    <w:rsid w:val="002E7507"/>
    <w:rsid w:val="002E7AA4"/>
    <w:rsid w:val="002E7EEE"/>
    <w:rsid w:val="002E7F1C"/>
    <w:rsid w:val="002F04FD"/>
    <w:rsid w:val="002F0636"/>
    <w:rsid w:val="002F070C"/>
    <w:rsid w:val="002F0724"/>
    <w:rsid w:val="002F084F"/>
    <w:rsid w:val="002F0855"/>
    <w:rsid w:val="002F0D2F"/>
    <w:rsid w:val="002F0E52"/>
    <w:rsid w:val="002F0F74"/>
    <w:rsid w:val="002F11CF"/>
    <w:rsid w:val="002F1607"/>
    <w:rsid w:val="002F1824"/>
    <w:rsid w:val="002F1C19"/>
    <w:rsid w:val="002F1CE6"/>
    <w:rsid w:val="002F1DD2"/>
    <w:rsid w:val="002F1EAA"/>
    <w:rsid w:val="002F204E"/>
    <w:rsid w:val="002F20D9"/>
    <w:rsid w:val="002F22E7"/>
    <w:rsid w:val="002F2396"/>
    <w:rsid w:val="002F2551"/>
    <w:rsid w:val="002F25E5"/>
    <w:rsid w:val="002F26AA"/>
    <w:rsid w:val="002F271E"/>
    <w:rsid w:val="002F2755"/>
    <w:rsid w:val="002F279E"/>
    <w:rsid w:val="002F280E"/>
    <w:rsid w:val="002F2966"/>
    <w:rsid w:val="002F2A21"/>
    <w:rsid w:val="002F2ADE"/>
    <w:rsid w:val="002F2C72"/>
    <w:rsid w:val="002F2E13"/>
    <w:rsid w:val="002F2E35"/>
    <w:rsid w:val="002F32AC"/>
    <w:rsid w:val="002F3301"/>
    <w:rsid w:val="002F3629"/>
    <w:rsid w:val="002F3633"/>
    <w:rsid w:val="002F3699"/>
    <w:rsid w:val="002F3C86"/>
    <w:rsid w:val="002F40C5"/>
    <w:rsid w:val="002F429B"/>
    <w:rsid w:val="002F42BC"/>
    <w:rsid w:val="002F4307"/>
    <w:rsid w:val="002F4332"/>
    <w:rsid w:val="002F441D"/>
    <w:rsid w:val="002F489B"/>
    <w:rsid w:val="002F4A11"/>
    <w:rsid w:val="002F4A7B"/>
    <w:rsid w:val="002F4BAA"/>
    <w:rsid w:val="002F4BD0"/>
    <w:rsid w:val="002F4C0B"/>
    <w:rsid w:val="002F4DE0"/>
    <w:rsid w:val="002F4FC7"/>
    <w:rsid w:val="002F5127"/>
    <w:rsid w:val="002F5435"/>
    <w:rsid w:val="002F5451"/>
    <w:rsid w:val="002F54C6"/>
    <w:rsid w:val="002F57A5"/>
    <w:rsid w:val="002F57CB"/>
    <w:rsid w:val="002F58B1"/>
    <w:rsid w:val="002F5969"/>
    <w:rsid w:val="002F5A52"/>
    <w:rsid w:val="002F5A60"/>
    <w:rsid w:val="002F5B38"/>
    <w:rsid w:val="002F5B5C"/>
    <w:rsid w:val="002F5BD1"/>
    <w:rsid w:val="002F5E2D"/>
    <w:rsid w:val="002F5EC5"/>
    <w:rsid w:val="002F5F9C"/>
    <w:rsid w:val="002F6764"/>
    <w:rsid w:val="002F6DB1"/>
    <w:rsid w:val="002F6E20"/>
    <w:rsid w:val="002F725F"/>
    <w:rsid w:val="002F7273"/>
    <w:rsid w:val="002F7396"/>
    <w:rsid w:val="002F7947"/>
    <w:rsid w:val="002F7C3A"/>
    <w:rsid w:val="002F7CB1"/>
    <w:rsid w:val="002F7D60"/>
    <w:rsid w:val="002F7D69"/>
    <w:rsid w:val="002F7EB6"/>
    <w:rsid w:val="002F7FCB"/>
    <w:rsid w:val="00300653"/>
    <w:rsid w:val="00300688"/>
    <w:rsid w:val="003006D5"/>
    <w:rsid w:val="003006E5"/>
    <w:rsid w:val="0030085D"/>
    <w:rsid w:val="00300AA0"/>
    <w:rsid w:val="00300D94"/>
    <w:rsid w:val="00301198"/>
    <w:rsid w:val="00301454"/>
    <w:rsid w:val="00301577"/>
    <w:rsid w:val="00301693"/>
    <w:rsid w:val="00301822"/>
    <w:rsid w:val="00301B08"/>
    <w:rsid w:val="00301CD7"/>
    <w:rsid w:val="00301D8C"/>
    <w:rsid w:val="00301FF0"/>
    <w:rsid w:val="00302187"/>
    <w:rsid w:val="003025D5"/>
    <w:rsid w:val="003026E4"/>
    <w:rsid w:val="00302745"/>
    <w:rsid w:val="00302871"/>
    <w:rsid w:val="003032FF"/>
    <w:rsid w:val="00303A7C"/>
    <w:rsid w:val="00303D2B"/>
    <w:rsid w:val="00303F40"/>
    <w:rsid w:val="00304462"/>
    <w:rsid w:val="003045B4"/>
    <w:rsid w:val="00304943"/>
    <w:rsid w:val="0030494B"/>
    <w:rsid w:val="00304AC8"/>
    <w:rsid w:val="00304BFB"/>
    <w:rsid w:val="00304C21"/>
    <w:rsid w:val="00304C55"/>
    <w:rsid w:val="00304DC9"/>
    <w:rsid w:val="00304E01"/>
    <w:rsid w:val="00304E58"/>
    <w:rsid w:val="00304F22"/>
    <w:rsid w:val="0030529E"/>
    <w:rsid w:val="0030549A"/>
    <w:rsid w:val="003054F9"/>
    <w:rsid w:val="00305520"/>
    <w:rsid w:val="003055A5"/>
    <w:rsid w:val="00305624"/>
    <w:rsid w:val="003056CB"/>
    <w:rsid w:val="00305ACD"/>
    <w:rsid w:val="00305CBB"/>
    <w:rsid w:val="00305CCE"/>
    <w:rsid w:val="00305CEC"/>
    <w:rsid w:val="00305D14"/>
    <w:rsid w:val="00305E97"/>
    <w:rsid w:val="0030655F"/>
    <w:rsid w:val="00306620"/>
    <w:rsid w:val="003066E2"/>
    <w:rsid w:val="003067A7"/>
    <w:rsid w:val="00306A69"/>
    <w:rsid w:val="00306D68"/>
    <w:rsid w:val="00306D72"/>
    <w:rsid w:val="003074FC"/>
    <w:rsid w:val="0030761F"/>
    <w:rsid w:val="00307CCF"/>
    <w:rsid w:val="00307CD3"/>
    <w:rsid w:val="00307D35"/>
    <w:rsid w:val="00307D63"/>
    <w:rsid w:val="0031033A"/>
    <w:rsid w:val="003103A8"/>
    <w:rsid w:val="0031049C"/>
    <w:rsid w:val="00310712"/>
    <w:rsid w:val="003107C6"/>
    <w:rsid w:val="00310824"/>
    <w:rsid w:val="0031098E"/>
    <w:rsid w:val="00310BDB"/>
    <w:rsid w:val="00310C44"/>
    <w:rsid w:val="00310D42"/>
    <w:rsid w:val="00310D9C"/>
    <w:rsid w:val="0031110B"/>
    <w:rsid w:val="003112D6"/>
    <w:rsid w:val="00311344"/>
    <w:rsid w:val="0031146F"/>
    <w:rsid w:val="0031155A"/>
    <w:rsid w:val="003115B3"/>
    <w:rsid w:val="003117A5"/>
    <w:rsid w:val="00311809"/>
    <w:rsid w:val="00311BFF"/>
    <w:rsid w:val="00311CE2"/>
    <w:rsid w:val="00311FC7"/>
    <w:rsid w:val="003120E2"/>
    <w:rsid w:val="0031226E"/>
    <w:rsid w:val="00312370"/>
    <w:rsid w:val="003125C8"/>
    <w:rsid w:val="0031288B"/>
    <w:rsid w:val="003129A2"/>
    <w:rsid w:val="003129AE"/>
    <w:rsid w:val="003129EC"/>
    <w:rsid w:val="00312E42"/>
    <w:rsid w:val="0031310F"/>
    <w:rsid w:val="00313127"/>
    <w:rsid w:val="003132F9"/>
    <w:rsid w:val="003133C5"/>
    <w:rsid w:val="00313422"/>
    <w:rsid w:val="00313438"/>
    <w:rsid w:val="003137DD"/>
    <w:rsid w:val="00313855"/>
    <w:rsid w:val="00313A7D"/>
    <w:rsid w:val="00313AD6"/>
    <w:rsid w:val="00313BED"/>
    <w:rsid w:val="00314083"/>
    <w:rsid w:val="00314513"/>
    <w:rsid w:val="0031466B"/>
    <w:rsid w:val="00314823"/>
    <w:rsid w:val="00314A16"/>
    <w:rsid w:val="00314A66"/>
    <w:rsid w:val="00314C20"/>
    <w:rsid w:val="00314C29"/>
    <w:rsid w:val="00314DE7"/>
    <w:rsid w:val="0031524D"/>
    <w:rsid w:val="003153FF"/>
    <w:rsid w:val="003159F3"/>
    <w:rsid w:val="00315AED"/>
    <w:rsid w:val="00315D6F"/>
    <w:rsid w:val="00315FD3"/>
    <w:rsid w:val="0031625E"/>
    <w:rsid w:val="0031638D"/>
    <w:rsid w:val="0031647B"/>
    <w:rsid w:val="00316480"/>
    <w:rsid w:val="00316551"/>
    <w:rsid w:val="003166B0"/>
    <w:rsid w:val="003169BB"/>
    <w:rsid w:val="003169C1"/>
    <w:rsid w:val="00316E4E"/>
    <w:rsid w:val="00316E66"/>
    <w:rsid w:val="003170A1"/>
    <w:rsid w:val="0031712D"/>
    <w:rsid w:val="00317233"/>
    <w:rsid w:val="003174E9"/>
    <w:rsid w:val="003175F5"/>
    <w:rsid w:val="00317695"/>
    <w:rsid w:val="00317829"/>
    <w:rsid w:val="003179A4"/>
    <w:rsid w:val="00317A2F"/>
    <w:rsid w:val="00317C65"/>
    <w:rsid w:val="00317C84"/>
    <w:rsid w:val="00317C9C"/>
    <w:rsid w:val="00317D8F"/>
    <w:rsid w:val="00317E21"/>
    <w:rsid w:val="00317E48"/>
    <w:rsid w:val="00317E5D"/>
    <w:rsid w:val="00320156"/>
    <w:rsid w:val="00320284"/>
    <w:rsid w:val="0032053E"/>
    <w:rsid w:val="003206D6"/>
    <w:rsid w:val="0032094B"/>
    <w:rsid w:val="00320A5E"/>
    <w:rsid w:val="00320DE6"/>
    <w:rsid w:val="003211EC"/>
    <w:rsid w:val="00321288"/>
    <w:rsid w:val="0032137D"/>
    <w:rsid w:val="00321487"/>
    <w:rsid w:val="0032186A"/>
    <w:rsid w:val="00321E50"/>
    <w:rsid w:val="003222ED"/>
    <w:rsid w:val="003222FD"/>
    <w:rsid w:val="003223A6"/>
    <w:rsid w:val="0032240E"/>
    <w:rsid w:val="003224C3"/>
    <w:rsid w:val="0032252D"/>
    <w:rsid w:val="0032277F"/>
    <w:rsid w:val="00322A34"/>
    <w:rsid w:val="00322A71"/>
    <w:rsid w:val="00322F7A"/>
    <w:rsid w:val="00323038"/>
    <w:rsid w:val="0032315F"/>
    <w:rsid w:val="003232AE"/>
    <w:rsid w:val="003232D6"/>
    <w:rsid w:val="00323351"/>
    <w:rsid w:val="003234A2"/>
    <w:rsid w:val="00323B87"/>
    <w:rsid w:val="00323C82"/>
    <w:rsid w:val="00323CA6"/>
    <w:rsid w:val="00323CDE"/>
    <w:rsid w:val="00323EA6"/>
    <w:rsid w:val="003240B0"/>
    <w:rsid w:val="003241B9"/>
    <w:rsid w:val="00324512"/>
    <w:rsid w:val="00324665"/>
    <w:rsid w:val="003248A2"/>
    <w:rsid w:val="00324A0D"/>
    <w:rsid w:val="00324C6C"/>
    <w:rsid w:val="00324C9A"/>
    <w:rsid w:val="00324E1A"/>
    <w:rsid w:val="00325172"/>
    <w:rsid w:val="00325231"/>
    <w:rsid w:val="00325496"/>
    <w:rsid w:val="003254F6"/>
    <w:rsid w:val="003255F9"/>
    <w:rsid w:val="003256BF"/>
    <w:rsid w:val="003256CE"/>
    <w:rsid w:val="00325856"/>
    <w:rsid w:val="00325A44"/>
    <w:rsid w:val="00325AC3"/>
    <w:rsid w:val="00325B51"/>
    <w:rsid w:val="00325CA2"/>
    <w:rsid w:val="00325D78"/>
    <w:rsid w:val="00325F44"/>
    <w:rsid w:val="003261AC"/>
    <w:rsid w:val="00326247"/>
    <w:rsid w:val="00326588"/>
    <w:rsid w:val="0032667B"/>
    <w:rsid w:val="00326913"/>
    <w:rsid w:val="00326988"/>
    <w:rsid w:val="00326C2C"/>
    <w:rsid w:val="00326CB4"/>
    <w:rsid w:val="00326D68"/>
    <w:rsid w:val="0032724F"/>
    <w:rsid w:val="003272CE"/>
    <w:rsid w:val="00327453"/>
    <w:rsid w:val="00327550"/>
    <w:rsid w:val="003279ED"/>
    <w:rsid w:val="00327CB2"/>
    <w:rsid w:val="003300BF"/>
    <w:rsid w:val="003301EF"/>
    <w:rsid w:val="0033021C"/>
    <w:rsid w:val="00330222"/>
    <w:rsid w:val="003302C2"/>
    <w:rsid w:val="0033030B"/>
    <w:rsid w:val="0033063B"/>
    <w:rsid w:val="003307D5"/>
    <w:rsid w:val="0033094C"/>
    <w:rsid w:val="00330952"/>
    <w:rsid w:val="00330A0A"/>
    <w:rsid w:val="00330B20"/>
    <w:rsid w:val="00330ED9"/>
    <w:rsid w:val="003314D6"/>
    <w:rsid w:val="003315ED"/>
    <w:rsid w:val="00331877"/>
    <w:rsid w:val="00331BFF"/>
    <w:rsid w:val="00331DB5"/>
    <w:rsid w:val="0033206D"/>
    <w:rsid w:val="003320A7"/>
    <w:rsid w:val="0033241D"/>
    <w:rsid w:val="0033265A"/>
    <w:rsid w:val="003328C9"/>
    <w:rsid w:val="00332CE0"/>
    <w:rsid w:val="003331A0"/>
    <w:rsid w:val="003332B4"/>
    <w:rsid w:val="003332E9"/>
    <w:rsid w:val="00333335"/>
    <w:rsid w:val="00333452"/>
    <w:rsid w:val="003335D5"/>
    <w:rsid w:val="00333636"/>
    <w:rsid w:val="00333C21"/>
    <w:rsid w:val="00333DF6"/>
    <w:rsid w:val="00333E7E"/>
    <w:rsid w:val="00333E88"/>
    <w:rsid w:val="00333EA0"/>
    <w:rsid w:val="00333FC0"/>
    <w:rsid w:val="003340CB"/>
    <w:rsid w:val="003340FE"/>
    <w:rsid w:val="0033411B"/>
    <w:rsid w:val="0033430A"/>
    <w:rsid w:val="0033434C"/>
    <w:rsid w:val="00334393"/>
    <w:rsid w:val="00334398"/>
    <w:rsid w:val="0033450D"/>
    <w:rsid w:val="0033465C"/>
    <w:rsid w:val="003347FE"/>
    <w:rsid w:val="00334E5E"/>
    <w:rsid w:val="00335127"/>
    <w:rsid w:val="0033530F"/>
    <w:rsid w:val="0033531E"/>
    <w:rsid w:val="00335331"/>
    <w:rsid w:val="0033540B"/>
    <w:rsid w:val="00335480"/>
    <w:rsid w:val="003354DD"/>
    <w:rsid w:val="00335624"/>
    <w:rsid w:val="00335980"/>
    <w:rsid w:val="00335CAB"/>
    <w:rsid w:val="00335D49"/>
    <w:rsid w:val="003360FB"/>
    <w:rsid w:val="00336613"/>
    <w:rsid w:val="00336698"/>
    <w:rsid w:val="003367DF"/>
    <w:rsid w:val="00336940"/>
    <w:rsid w:val="00336C37"/>
    <w:rsid w:val="00336C4D"/>
    <w:rsid w:val="00336CDE"/>
    <w:rsid w:val="00336D3E"/>
    <w:rsid w:val="00336DFA"/>
    <w:rsid w:val="00336E0B"/>
    <w:rsid w:val="00336E9D"/>
    <w:rsid w:val="00336F1E"/>
    <w:rsid w:val="0033709C"/>
    <w:rsid w:val="0033711C"/>
    <w:rsid w:val="003374BF"/>
    <w:rsid w:val="00337519"/>
    <w:rsid w:val="0033753F"/>
    <w:rsid w:val="00337554"/>
    <w:rsid w:val="0033765D"/>
    <w:rsid w:val="003376B3"/>
    <w:rsid w:val="003376CB"/>
    <w:rsid w:val="003400E4"/>
    <w:rsid w:val="00340535"/>
    <w:rsid w:val="003405B1"/>
    <w:rsid w:val="003405FA"/>
    <w:rsid w:val="00340651"/>
    <w:rsid w:val="00340653"/>
    <w:rsid w:val="00340669"/>
    <w:rsid w:val="0034074F"/>
    <w:rsid w:val="00340801"/>
    <w:rsid w:val="00340854"/>
    <w:rsid w:val="0034098E"/>
    <w:rsid w:val="00340C90"/>
    <w:rsid w:val="00340D1F"/>
    <w:rsid w:val="00340D98"/>
    <w:rsid w:val="0034105C"/>
    <w:rsid w:val="00341228"/>
    <w:rsid w:val="003412FF"/>
    <w:rsid w:val="00341438"/>
    <w:rsid w:val="00341488"/>
    <w:rsid w:val="003415E4"/>
    <w:rsid w:val="00341787"/>
    <w:rsid w:val="0034188E"/>
    <w:rsid w:val="003419B3"/>
    <w:rsid w:val="00341A00"/>
    <w:rsid w:val="00341C9F"/>
    <w:rsid w:val="00341DAD"/>
    <w:rsid w:val="00341DB1"/>
    <w:rsid w:val="00341E24"/>
    <w:rsid w:val="003420DC"/>
    <w:rsid w:val="003421B2"/>
    <w:rsid w:val="0034244B"/>
    <w:rsid w:val="003424F4"/>
    <w:rsid w:val="003425EB"/>
    <w:rsid w:val="0034260F"/>
    <w:rsid w:val="00342AAD"/>
    <w:rsid w:val="00342D63"/>
    <w:rsid w:val="00342F44"/>
    <w:rsid w:val="00342F89"/>
    <w:rsid w:val="00343058"/>
    <w:rsid w:val="0034353A"/>
    <w:rsid w:val="003437FC"/>
    <w:rsid w:val="003439C3"/>
    <w:rsid w:val="00343DE0"/>
    <w:rsid w:val="00343EFD"/>
    <w:rsid w:val="0034471F"/>
    <w:rsid w:val="00344827"/>
    <w:rsid w:val="0034485E"/>
    <w:rsid w:val="00344991"/>
    <w:rsid w:val="00344B3C"/>
    <w:rsid w:val="00344C72"/>
    <w:rsid w:val="00344D0B"/>
    <w:rsid w:val="00344D3E"/>
    <w:rsid w:val="00344E4B"/>
    <w:rsid w:val="0034524C"/>
    <w:rsid w:val="003453B7"/>
    <w:rsid w:val="003455DB"/>
    <w:rsid w:val="00345931"/>
    <w:rsid w:val="00345DAA"/>
    <w:rsid w:val="00345DC8"/>
    <w:rsid w:val="00345DF0"/>
    <w:rsid w:val="003461F9"/>
    <w:rsid w:val="003464FE"/>
    <w:rsid w:val="0034659F"/>
    <w:rsid w:val="003466B2"/>
    <w:rsid w:val="003469DF"/>
    <w:rsid w:val="00346A28"/>
    <w:rsid w:val="00346BBE"/>
    <w:rsid w:val="00346F9F"/>
    <w:rsid w:val="00346FAE"/>
    <w:rsid w:val="0034704A"/>
    <w:rsid w:val="00347278"/>
    <w:rsid w:val="003474D6"/>
    <w:rsid w:val="00347561"/>
    <w:rsid w:val="003475A8"/>
    <w:rsid w:val="00347727"/>
    <w:rsid w:val="003477F8"/>
    <w:rsid w:val="0034791D"/>
    <w:rsid w:val="003479F0"/>
    <w:rsid w:val="00347B9E"/>
    <w:rsid w:val="00347D75"/>
    <w:rsid w:val="00347DFF"/>
    <w:rsid w:val="003506EC"/>
    <w:rsid w:val="00350860"/>
    <w:rsid w:val="0035093C"/>
    <w:rsid w:val="00350AF1"/>
    <w:rsid w:val="00350C71"/>
    <w:rsid w:val="00350D16"/>
    <w:rsid w:val="00350D74"/>
    <w:rsid w:val="00350F23"/>
    <w:rsid w:val="003512CD"/>
    <w:rsid w:val="003517A0"/>
    <w:rsid w:val="003519B0"/>
    <w:rsid w:val="00351BA3"/>
    <w:rsid w:val="00351BE2"/>
    <w:rsid w:val="00351C7A"/>
    <w:rsid w:val="00351CEA"/>
    <w:rsid w:val="0035208B"/>
    <w:rsid w:val="003521B3"/>
    <w:rsid w:val="0035224F"/>
    <w:rsid w:val="0035235F"/>
    <w:rsid w:val="00352361"/>
    <w:rsid w:val="0035242D"/>
    <w:rsid w:val="0035274E"/>
    <w:rsid w:val="00352BA2"/>
    <w:rsid w:val="00352D03"/>
    <w:rsid w:val="00353A99"/>
    <w:rsid w:val="00353B50"/>
    <w:rsid w:val="00353BEC"/>
    <w:rsid w:val="00353D29"/>
    <w:rsid w:val="00353DFB"/>
    <w:rsid w:val="00353E19"/>
    <w:rsid w:val="00353E9B"/>
    <w:rsid w:val="0035405B"/>
    <w:rsid w:val="00354170"/>
    <w:rsid w:val="00354477"/>
    <w:rsid w:val="0035455B"/>
    <w:rsid w:val="00354681"/>
    <w:rsid w:val="0035490D"/>
    <w:rsid w:val="00354A07"/>
    <w:rsid w:val="00354BE0"/>
    <w:rsid w:val="00354CD9"/>
    <w:rsid w:val="00354DAA"/>
    <w:rsid w:val="00354DDA"/>
    <w:rsid w:val="00354E03"/>
    <w:rsid w:val="00354E94"/>
    <w:rsid w:val="00355167"/>
    <w:rsid w:val="00355290"/>
    <w:rsid w:val="003552EF"/>
    <w:rsid w:val="0035540B"/>
    <w:rsid w:val="003555D9"/>
    <w:rsid w:val="00355687"/>
    <w:rsid w:val="00355771"/>
    <w:rsid w:val="00355919"/>
    <w:rsid w:val="0035595A"/>
    <w:rsid w:val="00355C69"/>
    <w:rsid w:val="00355E21"/>
    <w:rsid w:val="00356587"/>
    <w:rsid w:val="0035695B"/>
    <w:rsid w:val="00356BB5"/>
    <w:rsid w:val="00356C8B"/>
    <w:rsid w:val="00356DC4"/>
    <w:rsid w:val="00356F15"/>
    <w:rsid w:val="00356F1B"/>
    <w:rsid w:val="003570E7"/>
    <w:rsid w:val="003574CB"/>
    <w:rsid w:val="003575E5"/>
    <w:rsid w:val="00357605"/>
    <w:rsid w:val="00357742"/>
    <w:rsid w:val="003578F1"/>
    <w:rsid w:val="00357A34"/>
    <w:rsid w:val="00357A3D"/>
    <w:rsid w:val="00360207"/>
    <w:rsid w:val="0036022E"/>
    <w:rsid w:val="00360466"/>
    <w:rsid w:val="0036082A"/>
    <w:rsid w:val="00360A4D"/>
    <w:rsid w:val="00360B72"/>
    <w:rsid w:val="00360CF1"/>
    <w:rsid w:val="00360E28"/>
    <w:rsid w:val="0036124A"/>
    <w:rsid w:val="003614CD"/>
    <w:rsid w:val="003614E5"/>
    <w:rsid w:val="00361564"/>
    <w:rsid w:val="003615A8"/>
    <w:rsid w:val="003617C3"/>
    <w:rsid w:val="0036186C"/>
    <w:rsid w:val="003619D3"/>
    <w:rsid w:val="00361CA0"/>
    <w:rsid w:val="00361E63"/>
    <w:rsid w:val="00361EC9"/>
    <w:rsid w:val="003620F2"/>
    <w:rsid w:val="003623F0"/>
    <w:rsid w:val="0036262E"/>
    <w:rsid w:val="00362656"/>
    <w:rsid w:val="00362ADB"/>
    <w:rsid w:val="00362BD4"/>
    <w:rsid w:val="00362BD8"/>
    <w:rsid w:val="00362C94"/>
    <w:rsid w:val="0036323E"/>
    <w:rsid w:val="003632BD"/>
    <w:rsid w:val="00363400"/>
    <w:rsid w:val="0036362F"/>
    <w:rsid w:val="00363754"/>
    <w:rsid w:val="00363B0F"/>
    <w:rsid w:val="00363B78"/>
    <w:rsid w:val="00363F23"/>
    <w:rsid w:val="00363FAB"/>
    <w:rsid w:val="0036410A"/>
    <w:rsid w:val="003645A2"/>
    <w:rsid w:val="00364741"/>
    <w:rsid w:val="00364888"/>
    <w:rsid w:val="003648BA"/>
    <w:rsid w:val="00364A47"/>
    <w:rsid w:val="00364B46"/>
    <w:rsid w:val="00364B6E"/>
    <w:rsid w:val="00364C19"/>
    <w:rsid w:val="00364EEA"/>
    <w:rsid w:val="003650CF"/>
    <w:rsid w:val="003651F0"/>
    <w:rsid w:val="00365228"/>
    <w:rsid w:val="003652D4"/>
    <w:rsid w:val="00365376"/>
    <w:rsid w:val="003655A0"/>
    <w:rsid w:val="0036577D"/>
    <w:rsid w:val="00365C3E"/>
    <w:rsid w:val="00365E70"/>
    <w:rsid w:val="00365FD4"/>
    <w:rsid w:val="00366074"/>
    <w:rsid w:val="0036633B"/>
    <w:rsid w:val="003667D8"/>
    <w:rsid w:val="00366B00"/>
    <w:rsid w:val="00366B29"/>
    <w:rsid w:val="00366D98"/>
    <w:rsid w:val="00366DA1"/>
    <w:rsid w:val="00366E63"/>
    <w:rsid w:val="00366E6D"/>
    <w:rsid w:val="00366EA6"/>
    <w:rsid w:val="0036717C"/>
    <w:rsid w:val="0036725F"/>
    <w:rsid w:val="003673FE"/>
    <w:rsid w:val="003674D8"/>
    <w:rsid w:val="0036769D"/>
    <w:rsid w:val="0036770C"/>
    <w:rsid w:val="00367B14"/>
    <w:rsid w:val="00367B93"/>
    <w:rsid w:val="00367B99"/>
    <w:rsid w:val="00367CE6"/>
    <w:rsid w:val="00367CE8"/>
    <w:rsid w:val="00367E63"/>
    <w:rsid w:val="00370066"/>
    <w:rsid w:val="00370154"/>
    <w:rsid w:val="0037038D"/>
    <w:rsid w:val="00370B60"/>
    <w:rsid w:val="00370DDF"/>
    <w:rsid w:val="00371051"/>
    <w:rsid w:val="003710B6"/>
    <w:rsid w:val="0037149C"/>
    <w:rsid w:val="00371534"/>
    <w:rsid w:val="003715A3"/>
    <w:rsid w:val="00371726"/>
    <w:rsid w:val="0037182F"/>
    <w:rsid w:val="0037186B"/>
    <w:rsid w:val="0037197F"/>
    <w:rsid w:val="00371BA6"/>
    <w:rsid w:val="003720A8"/>
    <w:rsid w:val="003721B4"/>
    <w:rsid w:val="00372291"/>
    <w:rsid w:val="003723D5"/>
    <w:rsid w:val="00372456"/>
    <w:rsid w:val="0037245A"/>
    <w:rsid w:val="0037251F"/>
    <w:rsid w:val="00372531"/>
    <w:rsid w:val="00372966"/>
    <w:rsid w:val="003729C8"/>
    <w:rsid w:val="00372B28"/>
    <w:rsid w:val="00372C3D"/>
    <w:rsid w:val="00372C6C"/>
    <w:rsid w:val="00372DAC"/>
    <w:rsid w:val="00372DBE"/>
    <w:rsid w:val="00372E05"/>
    <w:rsid w:val="00372EE3"/>
    <w:rsid w:val="00373579"/>
    <w:rsid w:val="00373592"/>
    <w:rsid w:val="00373628"/>
    <w:rsid w:val="00373762"/>
    <w:rsid w:val="00373892"/>
    <w:rsid w:val="00373D62"/>
    <w:rsid w:val="00373E27"/>
    <w:rsid w:val="00373E4C"/>
    <w:rsid w:val="00374017"/>
    <w:rsid w:val="00374341"/>
    <w:rsid w:val="0037439A"/>
    <w:rsid w:val="003744D5"/>
    <w:rsid w:val="00374657"/>
    <w:rsid w:val="0037491A"/>
    <w:rsid w:val="003749AE"/>
    <w:rsid w:val="00374A9D"/>
    <w:rsid w:val="00374B9F"/>
    <w:rsid w:val="00374C14"/>
    <w:rsid w:val="00374CC3"/>
    <w:rsid w:val="00374EFC"/>
    <w:rsid w:val="00374F89"/>
    <w:rsid w:val="00375107"/>
    <w:rsid w:val="003751C0"/>
    <w:rsid w:val="0037567A"/>
    <w:rsid w:val="00375B2D"/>
    <w:rsid w:val="00375B76"/>
    <w:rsid w:val="00375C2F"/>
    <w:rsid w:val="00375D5B"/>
    <w:rsid w:val="00376297"/>
    <w:rsid w:val="0037648E"/>
    <w:rsid w:val="003765C6"/>
    <w:rsid w:val="00376A54"/>
    <w:rsid w:val="0037707D"/>
    <w:rsid w:val="003773F6"/>
    <w:rsid w:val="0037765A"/>
    <w:rsid w:val="0037765B"/>
    <w:rsid w:val="003777F5"/>
    <w:rsid w:val="003778EC"/>
    <w:rsid w:val="00377A78"/>
    <w:rsid w:val="00377C28"/>
    <w:rsid w:val="00377CA5"/>
    <w:rsid w:val="003800EB"/>
    <w:rsid w:val="0038011B"/>
    <w:rsid w:val="00380218"/>
    <w:rsid w:val="00380334"/>
    <w:rsid w:val="0038034E"/>
    <w:rsid w:val="0038043A"/>
    <w:rsid w:val="0038051E"/>
    <w:rsid w:val="003805CC"/>
    <w:rsid w:val="0038078C"/>
    <w:rsid w:val="003807A4"/>
    <w:rsid w:val="00380B99"/>
    <w:rsid w:val="00380D7D"/>
    <w:rsid w:val="00380E89"/>
    <w:rsid w:val="003810B0"/>
    <w:rsid w:val="003815AF"/>
    <w:rsid w:val="003816B5"/>
    <w:rsid w:val="003816F8"/>
    <w:rsid w:val="0038191F"/>
    <w:rsid w:val="00381973"/>
    <w:rsid w:val="003819B5"/>
    <w:rsid w:val="00381CAA"/>
    <w:rsid w:val="00381CFF"/>
    <w:rsid w:val="0038248D"/>
    <w:rsid w:val="00382611"/>
    <w:rsid w:val="00382781"/>
    <w:rsid w:val="003828D1"/>
    <w:rsid w:val="00382947"/>
    <w:rsid w:val="00382ACD"/>
    <w:rsid w:val="00382ADB"/>
    <w:rsid w:val="00382C0F"/>
    <w:rsid w:val="00382C5A"/>
    <w:rsid w:val="00382CD6"/>
    <w:rsid w:val="00382F6D"/>
    <w:rsid w:val="0038323F"/>
    <w:rsid w:val="003832CD"/>
    <w:rsid w:val="003833D4"/>
    <w:rsid w:val="0038344C"/>
    <w:rsid w:val="00383464"/>
    <w:rsid w:val="00383692"/>
    <w:rsid w:val="003837CC"/>
    <w:rsid w:val="00383814"/>
    <w:rsid w:val="0038381F"/>
    <w:rsid w:val="00383C92"/>
    <w:rsid w:val="00383CB9"/>
    <w:rsid w:val="00383D3A"/>
    <w:rsid w:val="00383D73"/>
    <w:rsid w:val="00383DD6"/>
    <w:rsid w:val="00383E26"/>
    <w:rsid w:val="00383EBB"/>
    <w:rsid w:val="00383F40"/>
    <w:rsid w:val="0038435C"/>
    <w:rsid w:val="003845A6"/>
    <w:rsid w:val="00384CA4"/>
    <w:rsid w:val="00384D94"/>
    <w:rsid w:val="00384F30"/>
    <w:rsid w:val="00384FB8"/>
    <w:rsid w:val="00384FBC"/>
    <w:rsid w:val="003852B7"/>
    <w:rsid w:val="003853A4"/>
    <w:rsid w:val="003856C0"/>
    <w:rsid w:val="00385C52"/>
    <w:rsid w:val="00385E03"/>
    <w:rsid w:val="00385F93"/>
    <w:rsid w:val="00386058"/>
    <w:rsid w:val="0038608C"/>
    <w:rsid w:val="00386293"/>
    <w:rsid w:val="003863CC"/>
    <w:rsid w:val="003864C9"/>
    <w:rsid w:val="00386546"/>
    <w:rsid w:val="003869A0"/>
    <w:rsid w:val="00386ACB"/>
    <w:rsid w:val="00386B7D"/>
    <w:rsid w:val="00386BB8"/>
    <w:rsid w:val="00386E3C"/>
    <w:rsid w:val="00386F1C"/>
    <w:rsid w:val="00387029"/>
    <w:rsid w:val="003871B7"/>
    <w:rsid w:val="00387243"/>
    <w:rsid w:val="003873D5"/>
    <w:rsid w:val="00387637"/>
    <w:rsid w:val="00387797"/>
    <w:rsid w:val="003877D6"/>
    <w:rsid w:val="003879E8"/>
    <w:rsid w:val="00387B55"/>
    <w:rsid w:val="00387C39"/>
    <w:rsid w:val="00387DD9"/>
    <w:rsid w:val="00387DF1"/>
    <w:rsid w:val="00387E50"/>
    <w:rsid w:val="00390000"/>
    <w:rsid w:val="003900B9"/>
    <w:rsid w:val="00390367"/>
    <w:rsid w:val="003903E3"/>
    <w:rsid w:val="003905AB"/>
    <w:rsid w:val="003908BD"/>
    <w:rsid w:val="00390DA5"/>
    <w:rsid w:val="00390EF1"/>
    <w:rsid w:val="00390F07"/>
    <w:rsid w:val="00391023"/>
    <w:rsid w:val="0039117A"/>
    <w:rsid w:val="0039122C"/>
    <w:rsid w:val="00391384"/>
    <w:rsid w:val="00391407"/>
    <w:rsid w:val="003917D2"/>
    <w:rsid w:val="00391ADD"/>
    <w:rsid w:val="00391E05"/>
    <w:rsid w:val="00391E3F"/>
    <w:rsid w:val="00391FB1"/>
    <w:rsid w:val="00392165"/>
    <w:rsid w:val="00392384"/>
    <w:rsid w:val="003923FF"/>
    <w:rsid w:val="00392560"/>
    <w:rsid w:val="003925E9"/>
    <w:rsid w:val="00392A27"/>
    <w:rsid w:val="00392B37"/>
    <w:rsid w:val="00392B48"/>
    <w:rsid w:val="00392BA4"/>
    <w:rsid w:val="00392C49"/>
    <w:rsid w:val="0039320D"/>
    <w:rsid w:val="003932F3"/>
    <w:rsid w:val="00393337"/>
    <w:rsid w:val="003933C3"/>
    <w:rsid w:val="003933F0"/>
    <w:rsid w:val="003937B4"/>
    <w:rsid w:val="003938EB"/>
    <w:rsid w:val="00393928"/>
    <w:rsid w:val="003939C3"/>
    <w:rsid w:val="003939F4"/>
    <w:rsid w:val="00393A1F"/>
    <w:rsid w:val="00393B05"/>
    <w:rsid w:val="00393CF5"/>
    <w:rsid w:val="00393EE3"/>
    <w:rsid w:val="00394118"/>
    <w:rsid w:val="003943F2"/>
    <w:rsid w:val="00394493"/>
    <w:rsid w:val="003944FE"/>
    <w:rsid w:val="003945BB"/>
    <w:rsid w:val="0039475C"/>
    <w:rsid w:val="0039496D"/>
    <w:rsid w:val="003949BD"/>
    <w:rsid w:val="00394CB3"/>
    <w:rsid w:val="00394F2B"/>
    <w:rsid w:val="003950DE"/>
    <w:rsid w:val="00395122"/>
    <w:rsid w:val="0039514F"/>
    <w:rsid w:val="003957B3"/>
    <w:rsid w:val="003957E1"/>
    <w:rsid w:val="0039585C"/>
    <w:rsid w:val="003958A2"/>
    <w:rsid w:val="00395A18"/>
    <w:rsid w:val="00395A71"/>
    <w:rsid w:val="00395A9F"/>
    <w:rsid w:val="00395AC1"/>
    <w:rsid w:val="00395DA6"/>
    <w:rsid w:val="00396052"/>
    <w:rsid w:val="0039622B"/>
    <w:rsid w:val="003962B1"/>
    <w:rsid w:val="003963C9"/>
    <w:rsid w:val="003963D8"/>
    <w:rsid w:val="0039660B"/>
    <w:rsid w:val="003966AE"/>
    <w:rsid w:val="003966FB"/>
    <w:rsid w:val="00396A2C"/>
    <w:rsid w:val="00396AAC"/>
    <w:rsid w:val="00397070"/>
    <w:rsid w:val="003970C6"/>
    <w:rsid w:val="003970E0"/>
    <w:rsid w:val="00397161"/>
    <w:rsid w:val="003971C8"/>
    <w:rsid w:val="003973B1"/>
    <w:rsid w:val="003975C2"/>
    <w:rsid w:val="003975D7"/>
    <w:rsid w:val="00397B77"/>
    <w:rsid w:val="00397BD1"/>
    <w:rsid w:val="003A060F"/>
    <w:rsid w:val="003A0679"/>
    <w:rsid w:val="003A0818"/>
    <w:rsid w:val="003A0870"/>
    <w:rsid w:val="003A0FE7"/>
    <w:rsid w:val="003A101B"/>
    <w:rsid w:val="003A1114"/>
    <w:rsid w:val="003A1390"/>
    <w:rsid w:val="003A1633"/>
    <w:rsid w:val="003A1963"/>
    <w:rsid w:val="003A199B"/>
    <w:rsid w:val="003A1A36"/>
    <w:rsid w:val="003A1AD6"/>
    <w:rsid w:val="003A1ADB"/>
    <w:rsid w:val="003A1EA9"/>
    <w:rsid w:val="003A1EE3"/>
    <w:rsid w:val="003A222D"/>
    <w:rsid w:val="003A22F9"/>
    <w:rsid w:val="003A258C"/>
    <w:rsid w:val="003A267E"/>
    <w:rsid w:val="003A27EF"/>
    <w:rsid w:val="003A2D91"/>
    <w:rsid w:val="003A2F08"/>
    <w:rsid w:val="003A3086"/>
    <w:rsid w:val="003A311F"/>
    <w:rsid w:val="003A340D"/>
    <w:rsid w:val="003A35CB"/>
    <w:rsid w:val="003A3722"/>
    <w:rsid w:val="003A377C"/>
    <w:rsid w:val="003A3838"/>
    <w:rsid w:val="003A3B14"/>
    <w:rsid w:val="003A3B40"/>
    <w:rsid w:val="003A3B9D"/>
    <w:rsid w:val="003A3DEB"/>
    <w:rsid w:val="003A40B0"/>
    <w:rsid w:val="003A4158"/>
    <w:rsid w:val="003A4472"/>
    <w:rsid w:val="003A4545"/>
    <w:rsid w:val="003A48BC"/>
    <w:rsid w:val="003A5167"/>
    <w:rsid w:val="003A5195"/>
    <w:rsid w:val="003A51C9"/>
    <w:rsid w:val="003A520D"/>
    <w:rsid w:val="003A521D"/>
    <w:rsid w:val="003A52DB"/>
    <w:rsid w:val="003A5366"/>
    <w:rsid w:val="003A55ED"/>
    <w:rsid w:val="003A561D"/>
    <w:rsid w:val="003A56B3"/>
    <w:rsid w:val="003A5724"/>
    <w:rsid w:val="003A574B"/>
    <w:rsid w:val="003A5817"/>
    <w:rsid w:val="003A5849"/>
    <w:rsid w:val="003A5A0F"/>
    <w:rsid w:val="003A5B07"/>
    <w:rsid w:val="003A5C78"/>
    <w:rsid w:val="003A5EE1"/>
    <w:rsid w:val="003A6116"/>
    <w:rsid w:val="003A6274"/>
    <w:rsid w:val="003A62E3"/>
    <w:rsid w:val="003A6559"/>
    <w:rsid w:val="003A689A"/>
    <w:rsid w:val="003A6AD2"/>
    <w:rsid w:val="003A6EB0"/>
    <w:rsid w:val="003A6EC4"/>
    <w:rsid w:val="003A7238"/>
    <w:rsid w:val="003A7350"/>
    <w:rsid w:val="003A74C5"/>
    <w:rsid w:val="003A75CD"/>
    <w:rsid w:val="003A7656"/>
    <w:rsid w:val="003A788F"/>
    <w:rsid w:val="003A7DD1"/>
    <w:rsid w:val="003B00DF"/>
    <w:rsid w:val="003B0149"/>
    <w:rsid w:val="003B01F7"/>
    <w:rsid w:val="003B0297"/>
    <w:rsid w:val="003B05F1"/>
    <w:rsid w:val="003B0AD8"/>
    <w:rsid w:val="003B14F8"/>
    <w:rsid w:val="003B1536"/>
    <w:rsid w:val="003B15CB"/>
    <w:rsid w:val="003B1888"/>
    <w:rsid w:val="003B18E3"/>
    <w:rsid w:val="003B1AD2"/>
    <w:rsid w:val="003B1B4A"/>
    <w:rsid w:val="003B1B55"/>
    <w:rsid w:val="003B1B72"/>
    <w:rsid w:val="003B1C0D"/>
    <w:rsid w:val="003B2402"/>
    <w:rsid w:val="003B2519"/>
    <w:rsid w:val="003B2762"/>
    <w:rsid w:val="003B297A"/>
    <w:rsid w:val="003B29E9"/>
    <w:rsid w:val="003B2A70"/>
    <w:rsid w:val="003B2E03"/>
    <w:rsid w:val="003B305E"/>
    <w:rsid w:val="003B30BE"/>
    <w:rsid w:val="003B31DA"/>
    <w:rsid w:val="003B31FB"/>
    <w:rsid w:val="003B32F1"/>
    <w:rsid w:val="003B334F"/>
    <w:rsid w:val="003B34EA"/>
    <w:rsid w:val="003B356D"/>
    <w:rsid w:val="003B35E0"/>
    <w:rsid w:val="003B3703"/>
    <w:rsid w:val="003B379A"/>
    <w:rsid w:val="003B39B4"/>
    <w:rsid w:val="003B3ACE"/>
    <w:rsid w:val="003B3E4A"/>
    <w:rsid w:val="003B3F4A"/>
    <w:rsid w:val="003B4266"/>
    <w:rsid w:val="003B4521"/>
    <w:rsid w:val="003B4620"/>
    <w:rsid w:val="003B48E3"/>
    <w:rsid w:val="003B4923"/>
    <w:rsid w:val="003B4A07"/>
    <w:rsid w:val="003B4A2C"/>
    <w:rsid w:val="003B4C7C"/>
    <w:rsid w:val="003B4CD6"/>
    <w:rsid w:val="003B4E24"/>
    <w:rsid w:val="003B4EFB"/>
    <w:rsid w:val="003B4EFE"/>
    <w:rsid w:val="003B4FC4"/>
    <w:rsid w:val="003B5657"/>
    <w:rsid w:val="003B571C"/>
    <w:rsid w:val="003B584E"/>
    <w:rsid w:val="003B5A11"/>
    <w:rsid w:val="003B5B68"/>
    <w:rsid w:val="003B5CF0"/>
    <w:rsid w:val="003B5D29"/>
    <w:rsid w:val="003B5E94"/>
    <w:rsid w:val="003B5E9C"/>
    <w:rsid w:val="003B601E"/>
    <w:rsid w:val="003B60A2"/>
    <w:rsid w:val="003B622C"/>
    <w:rsid w:val="003B6436"/>
    <w:rsid w:val="003B669C"/>
    <w:rsid w:val="003B66AA"/>
    <w:rsid w:val="003B67EA"/>
    <w:rsid w:val="003B6819"/>
    <w:rsid w:val="003B6C54"/>
    <w:rsid w:val="003B7354"/>
    <w:rsid w:val="003B7512"/>
    <w:rsid w:val="003B7A63"/>
    <w:rsid w:val="003B7D4D"/>
    <w:rsid w:val="003B7E70"/>
    <w:rsid w:val="003C02C2"/>
    <w:rsid w:val="003C043F"/>
    <w:rsid w:val="003C0716"/>
    <w:rsid w:val="003C074D"/>
    <w:rsid w:val="003C091C"/>
    <w:rsid w:val="003C0A68"/>
    <w:rsid w:val="003C0B36"/>
    <w:rsid w:val="003C0CCD"/>
    <w:rsid w:val="003C0D8B"/>
    <w:rsid w:val="003C0F05"/>
    <w:rsid w:val="003C11F0"/>
    <w:rsid w:val="003C1627"/>
    <w:rsid w:val="003C1710"/>
    <w:rsid w:val="003C1977"/>
    <w:rsid w:val="003C1AB1"/>
    <w:rsid w:val="003C1BEC"/>
    <w:rsid w:val="003C1C30"/>
    <w:rsid w:val="003C21D8"/>
    <w:rsid w:val="003C2697"/>
    <w:rsid w:val="003C294B"/>
    <w:rsid w:val="003C2B5E"/>
    <w:rsid w:val="003C2D19"/>
    <w:rsid w:val="003C2D3A"/>
    <w:rsid w:val="003C2F47"/>
    <w:rsid w:val="003C316E"/>
    <w:rsid w:val="003C3457"/>
    <w:rsid w:val="003C3A54"/>
    <w:rsid w:val="003C3BC5"/>
    <w:rsid w:val="003C3D9D"/>
    <w:rsid w:val="003C3DBD"/>
    <w:rsid w:val="003C3EF5"/>
    <w:rsid w:val="003C3FDE"/>
    <w:rsid w:val="003C4164"/>
    <w:rsid w:val="003C41FA"/>
    <w:rsid w:val="003C42CF"/>
    <w:rsid w:val="003C43D2"/>
    <w:rsid w:val="003C444C"/>
    <w:rsid w:val="003C44B8"/>
    <w:rsid w:val="003C467A"/>
    <w:rsid w:val="003C4AD2"/>
    <w:rsid w:val="003C4B29"/>
    <w:rsid w:val="003C4B61"/>
    <w:rsid w:val="003C4E14"/>
    <w:rsid w:val="003C51F9"/>
    <w:rsid w:val="003C53C8"/>
    <w:rsid w:val="003C5408"/>
    <w:rsid w:val="003C54B2"/>
    <w:rsid w:val="003C59B3"/>
    <w:rsid w:val="003C59EC"/>
    <w:rsid w:val="003C5E6E"/>
    <w:rsid w:val="003C5F42"/>
    <w:rsid w:val="003C5F50"/>
    <w:rsid w:val="003C5FDF"/>
    <w:rsid w:val="003C600C"/>
    <w:rsid w:val="003C6108"/>
    <w:rsid w:val="003C6295"/>
    <w:rsid w:val="003C64C3"/>
    <w:rsid w:val="003C660D"/>
    <w:rsid w:val="003C66D4"/>
    <w:rsid w:val="003C6B7B"/>
    <w:rsid w:val="003C6CC0"/>
    <w:rsid w:val="003C730E"/>
    <w:rsid w:val="003C73FE"/>
    <w:rsid w:val="003C747F"/>
    <w:rsid w:val="003C7561"/>
    <w:rsid w:val="003C7805"/>
    <w:rsid w:val="003C7AA7"/>
    <w:rsid w:val="003C7C11"/>
    <w:rsid w:val="003C7EC7"/>
    <w:rsid w:val="003C7FF1"/>
    <w:rsid w:val="003D0115"/>
    <w:rsid w:val="003D013C"/>
    <w:rsid w:val="003D0292"/>
    <w:rsid w:val="003D0355"/>
    <w:rsid w:val="003D05A5"/>
    <w:rsid w:val="003D0733"/>
    <w:rsid w:val="003D0B54"/>
    <w:rsid w:val="003D0B7A"/>
    <w:rsid w:val="003D1031"/>
    <w:rsid w:val="003D127F"/>
    <w:rsid w:val="003D13F7"/>
    <w:rsid w:val="003D17E9"/>
    <w:rsid w:val="003D18D1"/>
    <w:rsid w:val="003D193A"/>
    <w:rsid w:val="003D19AB"/>
    <w:rsid w:val="003D1B9D"/>
    <w:rsid w:val="003D1C19"/>
    <w:rsid w:val="003D1C31"/>
    <w:rsid w:val="003D1D94"/>
    <w:rsid w:val="003D1F5C"/>
    <w:rsid w:val="003D211F"/>
    <w:rsid w:val="003D221C"/>
    <w:rsid w:val="003D2569"/>
    <w:rsid w:val="003D2632"/>
    <w:rsid w:val="003D26E2"/>
    <w:rsid w:val="003D28EC"/>
    <w:rsid w:val="003D28EF"/>
    <w:rsid w:val="003D2A9D"/>
    <w:rsid w:val="003D2AA3"/>
    <w:rsid w:val="003D2ADA"/>
    <w:rsid w:val="003D2C47"/>
    <w:rsid w:val="003D2C8C"/>
    <w:rsid w:val="003D2DA2"/>
    <w:rsid w:val="003D2E6F"/>
    <w:rsid w:val="003D2F5E"/>
    <w:rsid w:val="003D352B"/>
    <w:rsid w:val="003D353A"/>
    <w:rsid w:val="003D36A0"/>
    <w:rsid w:val="003D3C0A"/>
    <w:rsid w:val="003D3CB0"/>
    <w:rsid w:val="003D3E14"/>
    <w:rsid w:val="003D3F32"/>
    <w:rsid w:val="003D416C"/>
    <w:rsid w:val="003D43C7"/>
    <w:rsid w:val="003D4AEA"/>
    <w:rsid w:val="003D4ED4"/>
    <w:rsid w:val="003D516D"/>
    <w:rsid w:val="003D5186"/>
    <w:rsid w:val="003D52FC"/>
    <w:rsid w:val="003D57BD"/>
    <w:rsid w:val="003D5A82"/>
    <w:rsid w:val="003D5C45"/>
    <w:rsid w:val="003D5FD7"/>
    <w:rsid w:val="003D6093"/>
    <w:rsid w:val="003D6127"/>
    <w:rsid w:val="003D612D"/>
    <w:rsid w:val="003D6169"/>
    <w:rsid w:val="003D6172"/>
    <w:rsid w:val="003D62C7"/>
    <w:rsid w:val="003D62ED"/>
    <w:rsid w:val="003D6321"/>
    <w:rsid w:val="003D6466"/>
    <w:rsid w:val="003D6B5F"/>
    <w:rsid w:val="003D6CAF"/>
    <w:rsid w:val="003D6F5A"/>
    <w:rsid w:val="003D6F88"/>
    <w:rsid w:val="003D7060"/>
    <w:rsid w:val="003D707B"/>
    <w:rsid w:val="003D7419"/>
    <w:rsid w:val="003D77F9"/>
    <w:rsid w:val="003D7FE8"/>
    <w:rsid w:val="003E0130"/>
    <w:rsid w:val="003E01AA"/>
    <w:rsid w:val="003E0228"/>
    <w:rsid w:val="003E0407"/>
    <w:rsid w:val="003E0835"/>
    <w:rsid w:val="003E0AEA"/>
    <w:rsid w:val="003E0E4B"/>
    <w:rsid w:val="003E1370"/>
    <w:rsid w:val="003E13FD"/>
    <w:rsid w:val="003E150F"/>
    <w:rsid w:val="003E16DC"/>
    <w:rsid w:val="003E17AC"/>
    <w:rsid w:val="003E17F2"/>
    <w:rsid w:val="003E1AC2"/>
    <w:rsid w:val="003E1B52"/>
    <w:rsid w:val="003E1B6F"/>
    <w:rsid w:val="003E1DE7"/>
    <w:rsid w:val="003E1E0F"/>
    <w:rsid w:val="003E1E36"/>
    <w:rsid w:val="003E1EFE"/>
    <w:rsid w:val="003E1F5B"/>
    <w:rsid w:val="003E1F64"/>
    <w:rsid w:val="003E1FB4"/>
    <w:rsid w:val="003E2019"/>
    <w:rsid w:val="003E2405"/>
    <w:rsid w:val="003E250C"/>
    <w:rsid w:val="003E286B"/>
    <w:rsid w:val="003E2973"/>
    <w:rsid w:val="003E2EF2"/>
    <w:rsid w:val="003E3307"/>
    <w:rsid w:val="003E331B"/>
    <w:rsid w:val="003E332F"/>
    <w:rsid w:val="003E3354"/>
    <w:rsid w:val="003E356C"/>
    <w:rsid w:val="003E35EF"/>
    <w:rsid w:val="003E36C4"/>
    <w:rsid w:val="003E394C"/>
    <w:rsid w:val="003E3FB3"/>
    <w:rsid w:val="003E4054"/>
    <w:rsid w:val="003E4395"/>
    <w:rsid w:val="003E4451"/>
    <w:rsid w:val="003E4594"/>
    <w:rsid w:val="003E46B4"/>
    <w:rsid w:val="003E4AEF"/>
    <w:rsid w:val="003E4B51"/>
    <w:rsid w:val="003E4F83"/>
    <w:rsid w:val="003E5184"/>
    <w:rsid w:val="003E51BD"/>
    <w:rsid w:val="003E5283"/>
    <w:rsid w:val="003E53A3"/>
    <w:rsid w:val="003E5530"/>
    <w:rsid w:val="003E5650"/>
    <w:rsid w:val="003E5891"/>
    <w:rsid w:val="003E5A3A"/>
    <w:rsid w:val="003E5B6C"/>
    <w:rsid w:val="003E5D50"/>
    <w:rsid w:val="003E5DCF"/>
    <w:rsid w:val="003E60E1"/>
    <w:rsid w:val="003E613C"/>
    <w:rsid w:val="003E63D4"/>
    <w:rsid w:val="003E6441"/>
    <w:rsid w:val="003E64AC"/>
    <w:rsid w:val="003E654F"/>
    <w:rsid w:val="003E65BA"/>
    <w:rsid w:val="003E65D4"/>
    <w:rsid w:val="003E688D"/>
    <w:rsid w:val="003E68DB"/>
    <w:rsid w:val="003E6A09"/>
    <w:rsid w:val="003E6C0B"/>
    <w:rsid w:val="003E6CDD"/>
    <w:rsid w:val="003E6DAD"/>
    <w:rsid w:val="003E7036"/>
    <w:rsid w:val="003E708A"/>
    <w:rsid w:val="003E7287"/>
    <w:rsid w:val="003E728C"/>
    <w:rsid w:val="003E729E"/>
    <w:rsid w:val="003E749A"/>
    <w:rsid w:val="003E7531"/>
    <w:rsid w:val="003E75F2"/>
    <w:rsid w:val="003E7624"/>
    <w:rsid w:val="003E773C"/>
    <w:rsid w:val="003E7A84"/>
    <w:rsid w:val="003E7AD0"/>
    <w:rsid w:val="003E7B12"/>
    <w:rsid w:val="003E7D12"/>
    <w:rsid w:val="003E7F42"/>
    <w:rsid w:val="003E7FF5"/>
    <w:rsid w:val="003F001D"/>
    <w:rsid w:val="003F0513"/>
    <w:rsid w:val="003F0827"/>
    <w:rsid w:val="003F0914"/>
    <w:rsid w:val="003F0C20"/>
    <w:rsid w:val="003F0C8C"/>
    <w:rsid w:val="003F0E84"/>
    <w:rsid w:val="003F0F39"/>
    <w:rsid w:val="003F116F"/>
    <w:rsid w:val="003F132E"/>
    <w:rsid w:val="003F146B"/>
    <w:rsid w:val="003F155C"/>
    <w:rsid w:val="003F15DD"/>
    <w:rsid w:val="003F16B8"/>
    <w:rsid w:val="003F16DA"/>
    <w:rsid w:val="003F178A"/>
    <w:rsid w:val="003F18B9"/>
    <w:rsid w:val="003F1BC4"/>
    <w:rsid w:val="003F1C5F"/>
    <w:rsid w:val="003F2383"/>
    <w:rsid w:val="003F2438"/>
    <w:rsid w:val="003F276A"/>
    <w:rsid w:val="003F2ACF"/>
    <w:rsid w:val="003F2BF6"/>
    <w:rsid w:val="003F2C54"/>
    <w:rsid w:val="003F2EFA"/>
    <w:rsid w:val="003F2FD4"/>
    <w:rsid w:val="003F302E"/>
    <w:rsid w:val="003F31F7"/>
    <w:rsid w:val="003F3835"/>
    <w:rsid w:val="003F3A14"/>
    <w:rsid w:val="003F3A46"/>
    <w:rsid w:val="003F3C66"/>
    <w:rsid w:val="003F3E67"/>
    <w:rsid w:val="003F3F43"/>
    <w:rsid w:val="003F3F8F"/>
    <w:rsid w:val="003F4081"/>
    <w:rsid w:val="003F40AE"/>
    <w:rsid w:val="003F4285"/>
    <w:rsid w:val="003F428F"/>
    <w:rsid w:val="003F42F0"/>
    <w:rsid w:val="003F4322"/>
    <w:rsid w:val="003F4352"/>
    <w:rsid w:val="003F4857"/>
    <w:rsid w:val="003F4A41"/>
    <w:rsid w:val="003F4ADD"/>
    <w:rsid w:val="003F4B03"/>
    <w:rsid w:val="003F4F03"/>
    <w:rsid w:val="003F5465"/>
    <w:rsid w:val="003F5712"/>
    <w:rsid w:val="003F59D8"/>
    <w:rsid w:val="003F5BB8"/>
    <w:rsid w:val="003F5D45"/>
    <w:rsid w:val="003F5ECC"/>
    <w:rsid w:val="003F5F2F"/>
    <w:rsid w:val="003F5F48"/>
    <w:rsid w:val="003F611B"/>
    <w:rsid w:val="003F629C"/>
    <w:rsid w:val="003F632B"/>
    <w:rsid w:val="003F674D"/>
    <w:rsid w:val="003F6AA0"/>
    <w:rsid w:val="003F6BF7"/>
    <w:rsid w:val="003F6D5D"/>
    <w:rsid w:val="003F6DF2"/>
    <w:rsid w:val="003F6E73"/>
    <w:rsid w:val="003F7254"/>
    <w:rsid w:val="003F73B0"/>
    <w:rsid w:val="003F75D4"/>
    <w:rsid w:val="003F78D0"/>
    <w:rsid w:val="003F7AE3"/>
    <w:rsid w:val="003F7CFA"/>
    <w:rsid w:val="003F7F8F"/>
    <w:rsid w:val="004002FF"/>
    <w:rsid w:val="00400328"/>
    <w:rsid w:val="004004EF"/>
    <w:rsid w:val="00400583"/>
    <w:rsid w:val="004006D6"/>
    <w:rsid w:val="00400888"/>
    <w:rsid w:val="0040091D"/>
    <w:rsid w:val="004009E3"/>
    <w:rsid w:val="00400A85"/>
    <w:rsid w:val="00400C00"/>
    <w:rsid w:val="00400E58"/>
    <w:rsid w:val="00400E8B"/>
    <w:rsid w:val="00401B77"/>
    <w:rsid w:val="00401B9D"/>
    <w:rsid w:val="00401CD2"/>
    <w:rsid w:val="00401D59"/>
    <w:rsid w:val="00401DCA"/>
    <w:rsid w:val="00402053"/>
    <w:rsid w:val="004020BD"/>
    <w:rsid w:val="004021E6"/>
    <w:rsid w:val="004021F2"/>
    <w:rsid w:val="004022CE"/>
    <w:rsid w:val="0040230A"/>
    <w:rsid w:val="00402328"/>
    <w:rsid w:val="004024A0"/>
    <w:rsid w:val="00402613"/>
    <w:rsid w:val="0040286E"/>
    <w:rsid w:val="00402917"/>
    <w:rsid w:val="00402930"/>
    <w:rsid w:val="004029B4"/>
    <w:rsid w:val="00402B1F"/>
    <w:rsid w:val="0040341F"/>
    <w:rsid w:val="004036E3"/>
    <w:rsid w:val="004037FA"/>
    <w:rsid w:val="00403A5C"/>
    <w:rsid w:val="00403B30"/>
    <w:rsid w:val="00403DA2"/>
    <w:rsid w:val="004041A4"/>
    <w:rsid w:val="004041EC"/>
    <w:rsid w:val="00404302"/>
    <w:rsid w:val="00404607"/>
    <w:rsid w:val="0040461B"/>
    <w:rsid w:val="00404815"/>
    <w:rsid w:val="0040491C"/>
    <w:rsid w:val="00404A7E"/>
    <w:rsid w:val="00404D3C"/>
    <w:rsid w:val="00404D81"/>
    <w:rsid w:val="00404DE0"/>
    <w:rsid w:val="00404EA9"/>
    <w:rsid w:val="004050D7"/>
    <w:rsid w:val="0040511D"/>
    <w:rsid w:val="0040532F"/>
    <w:rsid w:val="004053E0"/>
    <w:rsid w:val="004054FE"/>
    <w:rsid w:val="0040555C"/>
    <w:rsid w:val="00405590"/>
    <w:rsid w:val="004055E3"/>
    <w:rsid w:val="00405A0A"/>
    <w:rsid w:val="00405EB8"/>
    <w:rsid w:val="00405FBE"/>
    <w:rsid w:val="0040610A"/>
    <w:rsid w:val="00406186"/>
    <w:rsid w:val="0040624E"/>
    <w:rsid w:val="0040649C"/>
    <w:rsid w:val="004065B7"/>
    <w:rsid w:val="00406668"/>
    <w:rsid w:val="00406671"/>
    <w:rsid w:val="00406D27"/>
    <w:rsid w:val="00406D66"/>
    <w:rsid w:val="00406E93"/>
    <w:rsid w:val="00407057"/>
    <w:rsid w:val="004072F2"/>
    <w:rsid w:val="004073A7"/>
    <w:rsid w:val="00407493"/>
    <w:rsid w:val="00407855"/>
    <w:rsid w:val="00407927"/>
    <w:rsid w:val="00407F92"/>
    <w:rsid w:val="004102DB"/>
    <w:rsid w:val="0041033A"/>
    <w:rsid w:val="004103F2"/>
    <w:rsid w:val="004105D3"/>
    <w:rsid w:val="004108D0"/>
    <w:rsid w:val="00410A2B"/>
    <w:rsid w:val="00410C76"/>
    <w:rsid w:val="00410E7F"/>
    <w:rsid w:val="004110FC"/>
    <w:rsid w:val="004111B6"/>
    <w:rsid w:val="004111E5"/>
    <w:rsid w:val="00411568"/>
    <w:rsid w:val="0041178D"/>
    <w:rsid w:val="00411AFB"/>
    <w:rsid w:val="00411D04"/>
    <w:rsid w:val="00412061"/>
    <w:rsid w:val="004120EF"/>
    <w:rsid w:val="0041212D"/>
    <w:rsid w:val="0041216B"/>
    <w:rsid w:val="00412202"/>
    <w:rsid w:val="004124A9"/>
    <w:rsid w:val="004124BE"/>
    <w:rsid w:val="0041266B"/>
    <w:rsid w:val="004127E9"/>
    <w:rsid w:val="004128B9"/>
    <w:rsid w:val="00412B73"/>
    <w:rsid w:val="00412C7B"/>
    <w:rsid w:val="00412D50"/>
    <w:rsid w:val="00413003"/>
    <w:rsid w:val="00413006"/>
    <w:rsid w:val="0041354C"/>
    <w:rsid w:val="004137DD"/>
    <w:rsid w:val="00413859"/>
    <w:rsid w:val="00413CAE"/>
    <w:rsid w:val="00413D02"/>
    <w:rsid w:val="004141AD"/>
    <w:rsid w:val="004143C2"/>
    <w:rsid w:val="00414507"/>
    <w:rsid w:val="004146B5"/>
    <w:rsid w:val="00414716"/>
    <w:rsid w:val="00414735"/>
    <w:rsid w:val="00414A8C"/>
    <w:rsid w:val="00414B91"/>
    <w:rsid w:val="00414BDF"/>
    <w:rsid w:val="00414BE4"/>
    <w:rsid w:val="00414EEC"/>
    <w:rsid w:val="004150F7"/>
    <w:rsid w:val="00415405"/>
    <w:rsid w:val="00415441"/>
    <w:rsid w:val="004155CB"/>
    <w:rsid w:val="004157C0"/>
    <w:rsid w:val="004158E5"/>
    <w:rsid w:val="004158ED"/>
    <w:rsid w:val="00415A9E"/>
    <w:rsid w:val="00415AC9"/>
    <w:rsid w:val="00415D48"/>
    <w:rsid w:val="00415E27"/>
    <w:rsid w:val="0041638A"/>
    <w:rsid w:val="00416400"/>
    <w:rsid w:val="004164B6"/>
    <w:rsid w:val="00416647"/>
    <w:rsid w:val="00416746"/>
    <w:rsid w:val="004167C3"/>
    <w:rsid w:val="004167E8"/>
    <w:rsid w:val="00416927"/>
    <w:rsid w:val="0041695D"/>
    <w:rsid w:val="00416CBF"/>
    <w:rsid w:val="00416E86"/>
    <w:rsid w:val="004170A6"/>
    <w:rsid w:val="004171F9"/>
    <w:rsid w:val="0041733C"/>
    <w:rsid w:val="00417459"/>
    <w:rsid w:val="004174CE"/>
    <w:rsid w:val="004174DF"/>
    <w:rsid w:val="004175D4"/>
    <w:rsid w:val="004176D2"/>
    <w:rsid w:val="00417A07"/>
    <w:rsid w:val="00417A32"/>
    <w:rsid w:val="00417A9F"/>
    <w:rsid w:val="00417B5B"/>
    <w:rsid w:val="00417F93"/>
    <w:rsid w:val="00420224"/>
    <w:rsid w:val="004204F0"/>
    <w:rsid w:val="004206F7"/>
    <w:rsid w:val="004209BB"/>
    <w:rsid w:val="00420A78"/>
    <w:rsid w:val="00420ACD"/>
    <w:rsid w:val="00420B6D"/>
    <w:rsid w:val="00420BCE"/>
    <w:rsid w:val="00420CDC"/>
    <w:rsid w:val="00420FB4"/>
    <w:rsid w:val="0042103B"/>
    <w:rsid w:val="00421049"/>
    <w:rsid w:val="004214D7"/>
    <w:rsid w:val="004218D0"/>
    <w:rsid w:val="004218E5"/>
    <w:rsid w:val="00421906"/>
    <w:rsid w:val="0042213E"/>
    <w:rsid w:val="004221B8"/>
    <w:rsid w:val="0042240D"/>
    <w:rsid w:val="0042260E"/>
    <w:rsid w:val="00422FAF"/>
    <w:rsid w:val="00422FD7"/>
    <w:rsid w:val="0042302F"/>
    <w:rsid w:val="0042309B"/>
    <w:rsid w:val="00423346"/>
    <w:rsid w:val="00423606"/>
    <w:rsid w:val="00423793"/>
    <w:rsid w:val="004239E9"/>
    <w:rsid w:val="00423AEE"/>
    <w:rsid w:val="00423D04"/>
    <w:rsid w:val="00423D37"/>
    <w:rsid w:val="00424035"/>
    <w:rsid w:val="00424329"/>
    <w:rsid w:val="00424353"/>
    <w:rsid w:val="00424423"/>
    <w:rsid w:val="004244F0"/>
    <w:rsid w:val="00424692"/>
    <w:rsid w:val="00424C63"/>
    <w:rsid w:val="00424EB3"/>
    <w:rsid w:val="00424FAA"/>
    <w:rsid w:val="004252AA"/>
    <w:rsid w:val="00425649"/>
    <w:rsid w:val="00425740"/>
    <w:rsid w:val="00425AFA"/>
    <w:rsid w:val="00425F64"/>
    <w:rsid w:val="004261EE"/>
    <w:rsid w:val="00426223"/>
    <w:rsid w:val="0042626E"/>
    <w:rsid w:val="00426287"/>
    <w:rsid w:val="00426615"/>
    <w:rsid w:val="0042669D"/>
    <w:rsid w:val="00426899"/>
    <w:rsid w:val="00426BD2"/>
    <w:rsid w:val="00426BE3"/>
    <w:rsid w:val="00426F88"/>
    <w:rsid w:val="00427202"/>
    <w:rsid w:val="0042750D"/>
    <w:rsid w:val="0042766B"/>
    <w:rsid w:val="004276F8"/>
    <w:rsid w:val="00427A45"/>
    <w:rsid w:val="00427D72"/>
    <w:rsid w:val="00427F94"/>
    <w:rsid w:val="00430012"/>
    <w:rsid w:val="0043049E"/>
    <w:rsid w:val="00430552"/>
    <w:rsid w:val="00430573"/>
    <w:rsid w:val="00430600"/>
    <w:rsid w:val="00430694"/>
    <w:rsid w:val="00430B9A"/>
    <w:rsid w:val="00430C0C"/>
    <w:rsid w:val="00430CC2"/>
    <w:rsid w:val="00430ED8"/>
    <w:rsid w:val="00431206"/>
    <w:rsid w:val="004313A6"/>
    <w:rsid w:val="004313FE"/>
    <w:rsid w:val="00431903"/>
    <w:rsid w:val="00431B7F"/>
    <w:rsid w:val="0043209E"/>
    <w:rsid w:val="00432358"/>
    <w:rsid w:val="004323C1"/>
    <w:rsid w:val="0043241A"/>
    <w:rsid w:val="004324D3"/>
    <w:rsid w:val="00432746"/>
    <w:rsid w:val="00432812"/>
    <w:rsid w:val="0043287D"/>
    <w:rsid w:val="00432A4E"/>
    <w:rsid w:val="00432D8B"/>
    <w:rsid w:val="00432DB2"/>
    <w:rsid w:val="00433070"/>
    <w:rsid w:val="00433078"/>
    <w:rsid w:val="0043307B"/>
    <w:rsid w:val="004331A7"/>
    <w:rsid w:val="00433336"/>
    <w:rsid w:val="004334C0"/>
    <w:rsid w:val="0043365A"/>
    <w:rsid w:val="004336F8"/>
    <w:rsid w:val="0043383E"/>
    <w:rsid w:val="00433B7C"/>
    <w:rsid w:val="00433BD0"/>
    <w:rsid w:val="00433C42"/>
    <w:rsid w:val="00433CD5"/>
    <w:rsid w:val="00434019"/>
    <w:rsid w:val="004342B5"/>
    <w:rsid w:val="0043448F"/>
    <w:rsid w:val="0043452A"/>
    <w:rsid w:val="00434872"/>
    <w:rsid w:val="00434F47"/>
    <w:rsid w:val="004350A2"/>
    <w:rsid w:val="00435187"/>
    <w:rsid w:val="00435221"/>
    <w:rsid w:val="004353AD"/>
    <w:rsid w:val="004354E4"/>
    <w:rsid w:val="004354F9"/>
    <w:rsid w:val="0043567F"/>
    <w:rsid w:val="00435A55"/>
    <w:rsid w:val="00435B01"/>
    <w:rsid w:val="00435B1D"/>
    <w:rsid w:val="00435C1B"/>
    <w:rsid w:val="00435D12"/>
    <w:rsid w:val="00435D87"/>
    <w:rsid w:val="0043629F"/>
    <w:rsid w:val="0043630A"/>
    <w:rsid w:val="004363F9"/>
    <w:rsid w:val="00436818"/>
    <w:rsid w:val="0043685D"/>
    <w:rsid w:val="00436968"/>
    <w:rsid w:val="00436B22"/>
    <w:rsid w:val="00436C65"/>
    <w:rsid w:val="004372CD"/>
    <w:rsid w:val="0043741C"/>
    <w:rsid w:val="00437760"/>
    <w:rsid w:val="004377BF"/>
    <w:rsid w:val="00437894"/>
    <w:rsid w:val="00437B5A"/>
    <w:rsid w:val="00437B76"/>
    <w:rsid w:val="00437E91"/>
    <w:rsid w:val="004404B8"/>
    <w:rsid w:val="00440543"/>
    <w:rsid w:val="00440705"/>
    <w:rsid w:val="00440788"/>
    <w:rsid w:val="004409EC"/>
    <w:rsid w:val="00440A22"/>
    <w:rsid w:val="00440D15"/>
    <w:rsid w:val="00440E33"/>
    <w:rsid w:val="00440E5B"/>
    <w:rsid w:val="00440EA3"/>
    <w:rsid w:val="004412CB"/>
    <w:rsid w:val="004412CE"/>
    <w:rsid w:val="0044159E"/>
    <w:rsid w:val="004417B9"/>
    <w:rsid w:val="00441870"/>
    <w:rsid w:val="004419D6"/>
    <w:rsid w:val="00441BD0"/>
    <w:rsid w:val="00441DC1"/>
    <w:rsid w:val="00441DE8"/>
    <w:rsid w:val="00441F1E"/>
    <w:rsid w:val="00441F4A"/>
    <w:rsid w:val="00441FCD"/>
    <w:rsid w:val="004422D2"/>
    <w:rsid w:val="00442386"/>
    <w:rsid w:val="00442500"/>
    <w:rsid w:val="00442792"/>
    <w:rsid w:val="0044294B"/>
    <w:rsid w:val="0044294F"/>
    <w:rsid w:val="004429A2"/>
    <w:rsid w:val="00442E86"/>
    <w:rsid w:val="0044317E"/>
    <w:rsid w:val="004432B1"/>
    <w:rsid w:val="0044334D"/>
    <w:rsid w:val="00443604"/>
    <w:rsid w:val="00443744"/>
    <w:rsid w:val="004437A8"/>
    <w:rsid w:val="004437FD"/>
    <w:rsid w:val="00443814"/>
    <w:rsid w:val="00443905"/>
    <w:rsid w:val="00443A13"/>
    <w:rsid w:val="00443A60"/>
    <w:rsid w:val="00443B6F"/>
    <w:rsid w:val="00443BEA"/>
    <w:rsid w:val="00443D6E"/>
    <w:rsid w:val="00444170"/>
    <w:rsid w:val="004442C1"/>
    <w:rsid w:val="004443E5"/>
    <w:rsid w:val="004445C2"/>
    <w:rsid w:val="004446AF"/>
    <w:rsid w:val="0044514F"/>
    <w:rsid w:val="00445194"/>
    <w:rsid w:val="004451A7"/>
    <w:rsid w:val="00445211"/>
    <w:rsid w:val="004455BC"/>
    <w:rsid w:val="00445635"/>
    <w:rsid w:val="00445AAB"/>
    <w:rsid w:val="00445B8C"/>
    <w:rsid w:val="00445CCA"/>
    <w:rsid w:val="00445D98"/>
    <w:rsid w:val="00445E3A"/>
    <w:rsid w:val="00445F59"/>
    <w:rsid w:val="004461B1"/>
    <w:rsid w:val="004461EF"/>
    <w:rsid w:val="004462A8"/>
    <w:rsid w:val="00446302"/>
    <w:rsid w:val="00446350"/>
    <w:rsid w:val="00446633"/>
    <w:rsid w:val="00446C15"/>
    <w:rsid w:val="00446C9E"/>
    <w:rsid w:val="00446D33"/>
    <w:rsid w:val="00446DA0"/>
    <w:rsid w:val="00446F5B"/>
    <w:rsid w:val="00446F87"/>
    <w:rsid w:val="0044735B"/>
    <w:rsid w:val="0044756E"/>
    <w:rsid w:val="0044758F"/>
    <w:rsid w:val="00447637"/>
    <w:rsid w:val="004476E2"/>
    <w:rsid w:val="00447D19"/>
    <w:rsid w:val="00447FE6"/>
    <w:rsid w:val="00450129"/>
    <w:rsid w:val="004506EB"/>
    <w:rsid w:val="00450814"/>
    <w:rsid w:val="0045083B"/>
    <w:rsid w:val="00450A5C"/>
    <w:rsid w:val="00450A98"/>
    <w:rsid w:val="00450B35"/>
    <w:rsid w:val="004510ED"/>
    <w:rsid w:val="004511B0"/>
    <w:rsid w:val="00451277"/>
    <w:rsid w:val="0045131C"/>
    <w:rsid w:val="004517C2"/>
    <w:rsid w:val="00451A2B"/>
    <w:rsid w:val="00451BA5"/>
    <w:rsid w:val="00451BF7"/>
    <w:rsid w:val="00451D21"/>
    <w:rsid w:val="00451D2E"/>
    <w:rsid w:val="00451D37"/>
    <w:rsid w:val="00451E28"/>
    <w:rsid w:val="00451F6B"/>
    <w:rsid w:val="004520FC"/>
    <w:rsid w:val="00452870"/>
    <w:rsid w:val="0045292E"/>
    <w:rsid w:val="00452B0A"/>
    <w:rsid w:val="00452DD2"/>
    <w:rsid w:val="00452E67"/>
    <w:rsid w:val="00452F26"/>
    <w:rsid w:val="00452FD9"/>
    <w:rsid w:val="0045307B"/>
    <w:rsid w:val="004530E2"/>
    <w:rsid w:val="004531A2"/>
    <w:rsid w:val="0045348A"/>
    <w:rsid w:val="004535EB"/>
    <w:rsid w:val="004536C8"/>
    <w:rsid w:val="00453713"/>
    <w:rsid w:val="004537F3"/>
    <w:rsid w:val="004538CD"/>
    <w:rsid w:val="00453953"/>
    <w:rsid w:val="004539CD"/>
    <w:rsid w:val="00453BA0"/>
    <w:rsid w:val="00453C4E"/>
    <w:rsid w:val="00453C7C"/>
    <w:rsid w:val="00453CB5"/>
    <w:rsid w:val="0045429B"/>
    <w:rsid w:val="004543DF"/>
    <w:rsid w:val="004545D2"/>
    <w:rsid w:val="0045476D"/>
    <w:rsid w:val="00454AC8"/>
    <w:rsid w:val="00454DD1"/>
    <w:rsid w:val="004550B3"/>
    <w:rsid w:val="004550C3"/>
    <w:rsid w:val="00455157"/>
    <w:rsid w:val="00455338"/>
    <w:rsid w:val="00455374"/>
    <w:rsid w:val="0045564E"/>
    <w:rsid w:val="00455654"/>
    <w:rsid w:val="0045574B"/>
    <w:rsid w:val="00455B5B"/>
    <w:rsid w:val="00455B89"/>
    <w:rsid w:val="00455CDF"/>
    <w:rsid w:val="00456029"/>
    <w:rsid w:val="004561FD"/>
    <w:rsid w:val="00456276"/>
    <w:rsid w:val="004563C0"/>
    <w:rsid w:val="00456985"/>
    <w:rsid w:val="00456A27"/>
    <w:rsid w:val="00456AD9"/>
    <w:rsid w:val="00456DE1"/>
    <w:rsid w:val="00456E3F"/>
    <w:rsid w:val="00457039"/>
    <w:rsid w:val="00457309"/>
    <w:rsid w:val="00457EB2"/>
    <w:rsid w:val="00457FAF"/>
    <w:rsid w:val="00460272"/>
    <w:rsid w:val="00460303"/>
    <w:rsid w:val="00460514"/>
    <w:rsid w:val="00460823"/>
    <w:rsid w:val="00460CF6"/>
    <w:rsid w:val="00460DEA"/>
    <w:rsid w:val="00460FE0"/>
    <w:rsid w:val="00461046"/>
    <w:rsid w:val="004610E6"/>
    <w:rsid w:val="004610FD"/>
    <w:rsid w:val="0046115F"/>
    <w:rsid w:val="00461286"/>
    <w:rsid w:val="00461538"/>
    <w:rsid w:val="004616FF"/>
    <w:rsid w:val="00461839"/>
    <w:rsid w:val="004619F5"/>
    <w:rsid w:val="00461AAC"/>
    <w:rsid w:val="00461CD2"/>
    <w:rsid w:val="00461CF1"/>
    <w:rsid w:val="00461DFC"/>
    <w:rsid w:val="00461F68"/>
    <w:rsid w:val="00462002"/>
    <w:rsid w:val="0046210E"/>
    <w:rsid w:val="00462269"/>
    <w:rsid w:val="0046248D"/>
    <w:rsid w:val="00462557"/>
    <w:rsid w:val="004626A0"/>
    <w:rsid w:val="004627D4"/>
    <w:rsid w:val="00462893"/>
    <w:rsid w:val="00462896"/>
    <w:rsid w:val="00462910"/>
    <w:rsid w:val="0046296D"/>
    <w:rsid w:val="00462C28"/>
    <w:rsid w:val="00462E81"/>
    <w:rsid w:val="0046332D"/>
    <w:rsid w:val="0046361D"/>
    <w:rsid w:val="0046387B"/>
    <w:rsid w:val="00463913"/>
    <w:rsid w:val="00463938"/>
    <w:rsid w:val="00463A92"/>
    <w:rsid w:val="00463B15"/>
    <w:rsid w:val="00463D1A"/>
    <w:rsid w:val="00463D4A"/>
    <w:rsid w:val="00463D5B"/>
    <w:rsid w:val="00464004"/>
    <w:rsid w:val="0046407D"/>
    <w:rsid w:val="004642B6"/>
    <w:rsid w:val="00464544"/>
    <w:rsid w:val="004646E7"/>
    <w:rsid w:val="0046475A"/>
    <w:rsid w:val="00464862"/>
    <w:rsid w:val="00464AAB"/>
    <w:rsid w:val="00464B2B"/>
    <w:rsid w:val="00464DB4"/>
    <w:rsid w:val="004650F5"/>
    <w:rsid w:val="00465242"/>
    <w:rsid w:val="00465477"/>
    <w:rsid w:val="00465747"/>
    <w:rsid w:val="00465910"/>
    <w:rsid w:val="00465D48"/>
    <w:rsid w:val="00465E3F"/>
    <w:rsid w:val="00465F56"/>
    <w:rsid w:val="00466344"/>
    <w:rsid w:val="00466397"/>
    <w:rsid w:val="004663D9"/>
    <w:rsid w:val="0046640B"/>
    <w:rsid w:val="0046640C"/>
    <w:rsid w:val="0046666E"/>
    <w:rsid w:val="00466785"/>
    <w:rsid w:val="004668A5"/>
    <w:rsid w:val="00466957"/>
    <w:rsid w:val="00466992"/>
    <w:rsid w:val="004669A7"/>
    <w:rsid w:val="00466B79"/>
    <w:rsid w:val="00466CE9"/>
    <w:rsid w:val="00466DE9"/>
    <w:rsid w:val="00466E93"/>
    <w:rsid w:val="004672ED"/>
    <w:rsid w:val="0046734D"/>
    <w:rsid w:val="004676B7"/>
    <w:rsid w:val="004676BA"/>
    <w:rsid w:val="0046772A"/>
    <w:rsid w:val="00467B89"/>
    <w:rsid w:val="00470030"/>
    <w:rsid w:val="004703A2"/>
    <w:rsid w:val="00470447"/>
    <w:rsid w:val="0047048E"/>
    <w:rsid w:val="0047080C"/>
    <w:rsid w:val="0047083A"/>
    <w:rsid w:val="00470C39"/>
    <w:rsid w:val="00470CEB"/>
    <w:rsid w:val="00470D01"/>
    <w:rsid w:val="00470DE8"/>
    <w:rsid w:val="00470E91"/>
    <w:rsid w:val="00470EF5"/>
    <w:rsid w:val="0047119A"/>
    <w:rsid w:val="00471216"/>
    <w:rsid w:val="004712C7"/>
    <w:rsid w:val="0047135E"/>
    <w:rsid w:val="004713F9"/>
    <w:rsid w:val="00471926"/>
    <w:rsid w:val="0047193C"/>
    <w:rsid w:val="00471AA9"/>
    <w:rsid w:val="00471B70"/>
    <w:rsid w:val="00471D32"/>
    <w:rsid w:val="00471FF7"/>
    <w:rsid w:val="004720A9"/>
    <w:rsid w:val="004721E5"/>
    <w:rsid w:val="00472540"/>
    <w:rsid w:val="00472568"/>
    <w:rsid w:val="004727C7"/>
    <w:rsid w:val="00472848"/>
    <w:rsid w:val="004728C9"/>
    <w:rsid w:val="0047297D"/>
    <w:rsid w:val="00472A33"/>
    <w:rsid w:val="00472D09"/>
    <w:rsid w:val="00472E4F"/>
    <w:rsid w:val="00473002"/>
    <w:rsid w:val="0047308B"/>
    <w:rsid w:val="004730C8"/>
    <w:rsid w:val="0047316A"/>
    <w:rsid w:val="00473409"/>
    <w:rsid w:val="004734D5"/>
    <w:rsid w:val="004737B2"/>
    <w:rsid w:val="004739C7"/>
    <w:rsid w:val="00473DA4"/>
    <w:rsid w:val="00473E13"/>
    <w:rsid w:val="00473F72"/>
    <w:rsid w:val="004741D2"/>
    <w:rsid w:val="004741E4"/>
    <w:rsid w:val="004746AF"/>
    <w:rsid w:val="00474842"/>
    <w:rsid w:val="00474960"/>
    <w:rsid w:val="00474999"/>
    <w:rsid w:val="0047499F"/>
    <w:rsid w:val="004749E4"/>
    <w:rsid w:val="00474ADA"/>
    <w:rsid w:val="00474C68"/>
    <w:rsid w:val="00474CBB"/>
    <w:rsid w:val="00474E77"/>
    <w:rsid w:val="00474E82"/>
    <w:rsid w:val="00474EA2"/>
    <w:rsid w:val="00474EED"/>
    <w:rsid w:val="00474F51"/>
    <w:rsid w:val="00475243"/>
    <w:rsid w:val="004752CF"/>
    <w:rsid w:val="004753C7"/>
    <w:rsid w:val="0047540B"/>
    <w:rsid w:val="00475A61"/>
    <w:rsid w:val="00475A69"/>
    <w:rsid w:val="00475B64"/>
    <w:rsid w:val="00475FDB"/>
    <w:rsid w:val="004760A6"/>
    <w:rsid w:val="004761EF"/>
    <w:rsid w:val="0047625E"/>
    <w:rsid w:val="004762C9"/>
    <w:rsid w:val="00476336"/>
    <w:rsid w:val="00476366"/>
    <w:rsid w:val="0047647E"/>
    <w:rsid w:val="004765F5"/>
    <w:rsid w:val="004767D8"/>
    <w:rsid w:val="00476937"/>
    <w:rsid w:val="00476A71"/>
    <w:rsid w:val="00476AEC"/>
    <w:rsid w:val="00476DA4"/>
    <w:rsid w:val="00476DA6"/>
    <w:rsid w:val="0047719F"/>
    <w:rsid w:val="0047778C"/>
    <w:rsid w:val="0047787D"/>
    <w:rsid w:val="00477C40"/>
    <w:rsid w:val="00477F46"/>
    <w:rsid w:val="00477F65"/>
    <w:rsid w:val="00477F9C"/>
    <w:rsid w:val="00477FB3"/>
    <w:rsid w:val="004800C4"/>
    <w:rsid w:val="0048014C"/>
    <w:rsid w:val="0048015A"/>
    <w:rsid w:val="004802E3"/>
    <w:rsid w:val="00480617"/>
    <w:rsid w:val="00480624"/>
    <w:rsid w:val="00480670"/>
    <w:rsid w:val="00480964"/>
    <w:rsid w:val="004809BD"/>
    <w:rsid w:val="00480A1E"/>
    <w:rsid w:val="00480CA0"/>
    <w:rsid w:val="0048114C"/>
    <w:rsid w:val="0048125E"/>
    <w:rsid w:val="0048138F"/>
    <w:rsid w:val="004819D1"/>
    <w:rsid w:val="00481B52"/>
    <w:rsid w:val="0048221F"/>
    <w:rsid w:val="004827CE"/>
    <w:rsid w:val="004828BA"/>
    <w:rsid w:val="004829DE"/>
    <w:rsid w:val="00482B14"/>
    <w:rsid w:val="00482BF2"/>
    <w:rsid w:val="00482D85"/>
    <w:rsid w:val="00482DBE"/>
    <w:rsid w:val="00482DC2"/>
    <w:rsid w:val="00482E31"/>
    <w:rsid w:val="00482E80"/>
    <w:rsid w:val="00482EA3"/>
    <w:rsid w:val="00482F23"/>
    <w:rsid w:val="00483075"/>
    <w:rsid w:val="00483309"/>
    <w:rsid w:val="0048388D"/>
    <w:rsid w:val="00483936"/>
    <w:rsid w:val="004839B6"/>
    <w:rsid w:val="00483A41"/>
    <w:rsid w:val="00483DB0"/>
    <w:rsid w:val="00483F6B"/>
    <w:rsid w:val="0048411B"/>
    <w:rsid w:val="0048421B"/>
    <w:rsid w:val="004842E6"/>
    <w:rsid w:val="00484308"/>
    <w:rsid w:val="00484664"/>
    <w:rsid w:val="0048478A"/>
    <w:rsid w:val="00484A03"/>
    <w:rsid w:val="00484AD0"/>
    <w:rsid w:val="00484E0C"/>
    <w:rsid w:val="00484ECF"/>
    <w:rsid w:val="00485701"/>
    <w:rsid w:val="00485838"/>
    <w:rsid w:val="00485ACA"/>
    <w:rsid w:val="00485CBC"/>
    <w:rsid w:val="00485F3A"/>
    <w:rsid w:val="00486226"/>
    <w:rsid w:val="004862CA"/>
    <w:rsid w:val="0048645E"/>
    <w:rsid w:val="0048648E"/>
    <w:rsid w:val="00486517"/>
    <w:rsid w:val="00486579"/>
    <w:rsid w:val="0048657A"/>
    <w:rsid w:val="004866FA"/>
    <w:rsid w:val="004869E2"/>
    <w:rsid w:val="00486B3D"/>
    <w:rsid w:val="00486B8F"/>
    <w:rsid w:val="00486BE1"/>
    <w:rsid w:val="00486C9B"/>
    <w:rsid w:val="00486CF4"/>
    <w:rsid w:val="00486D48"/>
    <w:rsid w:val="00486E56"/>
    <w:rsid w:val="00486F12"/>
    <w:rsid w:val="00486F2C"/>
    <w:rsid w:val="00486F8A"/>
    <w:rsid w:val="00486F9D"/>
    <w:rsid w:val="0048727D"/>
    <w:rsid w:val="0048749B"/>
    <w:rsid w:val="00487541"/>
    <w:rsid w:val="00487686"/>
    <w:rsid w:val="00487725"/>
    <w:rsid w:val="00487B72"/>
    <w:rsid w:val="00487B73"/>
    <w:rsid w:val="00487CA3"/>
    <w:rsid w:val="00487D46"/>
    <w:rsid w:val="00487E2D"/>
    <w:rsid w:val="00487F45"/>
    <w:rsid w:val="004903F2"/>
    <w:rsid w:val="00490566"/>
    <w:rsid w:val="004905A2"/>
    <w:rsid w:val="004906D3"/>
    <w:rsid w:val="00490738"/>
    <w:rsid w:val="00490915"/>
    <w:rsid w:val="00490BFE"/>
    <w:rsid w:val="00490D77"/>
    <w:rsid w:val="00490E36"/>
    <w:rsid w:val="004912F5"/>
    <w:rsid w:val="0049137B"/>
    <w:rsid w:val="004914FA"/>
    <w:rsid w:val="00491665"/>
    <w:rsid w:val="0049190B"/>
    <w:rsid w:val="00491941"/>
    <w:rsid w:val="004919B6"/>
    <w:rsid w:val="00491A3D"/>
    <w:rsid w:val="00491B19"/>
    <w:rsid w:val="00491FB6"/>
    <w:rsid w:val="004920C0"/>
    <w:rsid w:val="00492311"/>
    <w:rsid w:val="004925A9"/>
    <w:rsid w:val="004925C9"/>
    <w:rsid w:val="00492905"/>
    <w:rsid w:val="00492B71"/>
    <w:rsid w:val="00492DF4"/>
    <w:rsid w:val="00492EC9"/>
    <w:rsid w:val="00493216"/>
    <w:rsid w:val="00493489"/>
    <w:rsid w:val="0049350D"/>
    <w:rsid w:val="0049390D"/>
    <w:rsid w:val="0049398D"/>
    <w:rsid w:val="00493A11"/>
    <w:rsid w:val="00493AFF"/>
    <w:rsid w:val="00493B2F"/>
    <w:rsid w:val="00493C98"/>
    <w:rsid w:val="00493D0B"/>
    <w:rsid w:val="00493EC6"/>
    <w:rsid w:val="00494031"/>
    <w:rsid w:val="00494508"/>
    <w:rsid w:val="004945B3"/>
    <w:rsid w:val="00494751"/>
    <w:rsid w:val="004947F3"/>
    <w:rsid w:val="00494879"/>
    <w:rsid w:val="00494995"/>
    <w:rsid w:val="00494D0F"/>
    <w:rsid w:val="00494D5C"/>
    <w:rsid w:val="004952D2"/>
    <w:rsid w:val="004952E0"/>
    <w:rsid w:val="0049530C"/>
    <w:rsid w:val="004959E8"/>
    <w:rsid w:val="00495A6B"/>
    <w:rsid w:val="00495C3B"/>
    <w:rsid w:val="00495CFE"/>
    <w:rsid w:val="00495E09"/>
    <w:rsid w:val="0049608B"/>
    <w:rsid w:val="0049615E"/>
    <w:rsid w:val="004962FC"/>
    <w:rsid w:val="00496393"/>
    <w:rsid w:val="00496644"/>
    <w:rsid w:val="0049684F"/>
    <w:rsid w:val="004969F9"/>
    <w:rsid w:val="00496A71"/>
    <w:rsid w:val="00496C46"/>
    <w:rsid w:val="00496D3A"/>
    <w:rsid w:val="004970AB"/>
    <w:rsid w:val="004970BD"/>
    <w:rsid w:val="00497233"/>
    <w:rsid w:val="0049764C"/>
    <w:rsid w:val="00497882"/>
    <w:rsid w:val="004979CE"/>
    <w:rsid w:val="00497AA0"/>
    <w:rsid w:val="00497C46"/>
    <w:rsid w:val="00497ED3"/>
    <w:rsid w:val="00497F9F"/>
    <w:rsid w:val="00497FCF"/>
    <w:rsid w:val="00497FD4"/>
    <w:rsid w:val="004A0027"/>
    <w:rsid w:val="004A0431"/>
    <w:rsid w:val="004A04DC"/>
    <w:rsid w:val="004A05FA"/>
    <w:rsid w:val="004A06C0"/>
    <w:rsid w:val="004A0811"/>
    <w:rsid w:val="004A09E8"/>
    <w:rsid w:val="004A0B1A"/>
    <w:rsid w:val="004A0EE2"/>
    <w:rsid w:val="004A104A"/>
    <w:rsid w:val="004A124E"/>
    <w:rsid w:val="004A131D"/>
    <w:rsid w:val="004A13C5"/>
    <w:rsid w:val="004A141A"/>
    <w:rsid w:val="004A147B"/>
    <w:rsid w:val="004A1630"/>
    <w:rsid w:val="004A18E9"/>
    <w:rsid w:val="004A191C"/>
    <w:rsid w:val="004A1969"/>
    <w:rsid w:val="004A1C60"/>
    <w:rsid w:val="004A1FDF"/>
    <w:rsid w:val="004A1FFC"/>
    <w:rsid w:val="004A203C"/>
    <w:rsid w:val="004A213E"/>
    <w:rsid w:val="004A216E"/>
    <w:rsid w:val="004A2256"/>
    <w:rsid w:val="004A2390"/>
    <w:rsid w:val="004A2540"/>
    <w:rsid w:val="004A25F6"/>
    <w:rsid w:val="004A26A6"/>
    <w:rsid w:val="004A2ADC"/>
    <w:rsid w:val="004A2ADF"/>
    <w:rsid w:val="004A2C0D"/>
    <w:rsid w:val="004A2C56"/>
    <w:rsid w:val="004A2CD4"/>
    <w:rsid w:val="004A2D0F"/>
    <w:rsid w:val="004A2DFE"/>
    <w:rsid w:val="004A2E4A"/>
    <w:rsid w:val="004A2F20"/>
    <w:rsid w:val="004A2F78"/>
    <w:rsid w:val="004A302F"/>
    <w:rsid w:val="004A3261"/>
    <w:rsid w:val="004A3588"/>
    <w:rsid w:val="004A38FD"/>
    <w:rsid w:val="004A394D"/>
    <w:rsid w:val="004A39AD"/>
    <w:rsid w:val="004A3AF6"/>
    <w:rsid w:val="004A3B2C"/>
    <w:rsid w:val="004A3D28"/>
    <w:rsid w:val="004A3FF1"/>
    <w:rsid w:val="004A40D1"/>
    <w:rsid w:val="004A43CD"/>
    <w:rsid w:val="004A441A"/>
    <w:rsid w:val="004A45B6"/>
    <w:rsid w:val="004A48EC"/>
    <w:rsid w:val="004A4908"/>
    <w:rsid w:val="004A4A09"/>
    <w:rsid w:val="004A4A10"/>
    <w:rsid w:val="004A4A51"/>
    <w:rsid w:val="004A4DFD"/>
    <w:rsid w:val="004A4E93"/>
    <w:rsid w:val="004A50ED"/>
    <w:rsid w:val="004A5194"/>
    <w:rsid w:val="004A51E9"/>
    <w:rsid w:val="004A52F6"/>
    <w:rsid w:val="004A5442"/>
    <w:rsid w:val="004A583E"/>
    <w:rsid w:val="004A58DC"/>
    <w:rsid w:val="004A5985"/>
    <w:rsid w:val="004A59F1"/>
    <w:rsid w:val="004A5A61"/>
    <w:rsid w:val="004A5AA3"/>
    <w:rsid w:val="004A5B86"/>
    <w:rsid w:val="004A5C4E"/>
    <w:rsid w:val="004A5F27"/>
    <w:rsid w:val="004A5F41"/>
    <w:rsid w:val="004A6138"/>
    <w:rsid w:val="004A6145"/>
    <w:rsid w:val="004A61BA"/>
    <w:rsid w:val="004A673A"/>
    <w:rsid w:val="004A6834"/>
    <w:rsid w:val="004A6964"/>
    <w:rsid w:val="004A69B5"/>
    <w:rsid w:val="004A6BA2"/>
    <w:rsid w:val="004A7424"/>
    <w:rsid w:val="004A759E"/>
    <w:rsid w:val="004A7781"/>
    <w:rsid w:val="004A77E0"/>
    <w:rsid w:val="004A7815"/>
    <w:rsid w:val="004A7849"/>
    <w:rsid w:val="004A78D0"/>
    <w:rsid w:val="004A793F"/>
    <w:rsid w:val="004A7C1B"/>
    <w:rsid w:val="004A7CCA"/>
    <w:rsid w:val="004A7E09"/>
    <w:rsid w:val="004A7EAE"/>
    <w:rsid w:val="004B001C"/>
    <w:rsid w:val="004B009D"/>
    <w:rsid w:val="004B0374"/>
    <w:rsid w:val="004B0415"/>
    <w:rsid w:val="004B05E8"/>
    <w:rsid w:val="004B068B"/>
    <w:rsid w:val="004B097F"/>
    <w:rsid w:val="004B09F5"/>
    <w:rsid w:val="004B1011"/>
    <w:rsid w:val="004B1031"/>
    <w:rsid w:val="004B1174"/>
    <w:rsid w:val="004B140D"/>
    <w:rsid w:val="004B14C1"/>
    <w:rsid w:val="004B1519"/>
    <w:rsid w:val="004B179B"/>
    <w:rsid w:val="004B202E"/>
    <w:rsid w:val="004B246C"/>
    <w:rsid w:val="004B2475"/>
    <w:rsid w:val="004B24B2"/>
    <w:rsid w:val="004B2640"/>
    <w:rsid w:val="004B28CD"/>
    <w:rsid w:val="004B2906"/>
    <w:rsid w:val="004B29A9"/>
    <w:rsid w:val="004B2C2A"/>
    <w:rsid w:val="004B2DE1"/>
    <w:rsid w:val="004B31C9"/>
    <w:rsid w:val="004B31DC"/>
    <w:rsid w:val="004B3448"/>
    <w:rsid w:val="004B34FF"/>
    <w:rsid w:val="004B35F8"/>
    <w:rsid w:val="004B362A"/>
    <w:rsid w:val="004B394C"/>
    <w:rsid w:val="004B3C1C"/>
    <w:rsid w:val="004B3DF7"/>
    <w:rsid w:val="004B3F0E"/>
    <w:rsid w:val="004B4511"/>
    <w:rsid w:val="004B4605"/>
    <w:rsid w:val="004B463C"/>
    <w:rsid w:val="004B4877"/>
    <w:rsid w:val="004B4B56"/>
    <w:rsid w:val="004B4C07"/>
    <w:rsid w:val="004B4C5E"/>
    <w:rsid w:val="004B4CC6"/>
    <w:rsid w:val="004B51BD"/>
    <w:rsid w:val="004B52CC"/>
    <w:rsid w:val="004B5831"/>
    <w:rsid w:val="004B5B9D"/>
    <w:rsid w:val="004B5C32"/>
    <w:rsid w:val="004B5E3E"/>
    <w:rsid w:val="004B5EB5"/>
    <w:rsid w:val="004B62F8"/>
    <w:rsid w:val="004B63DA"/>
    <w:rsid w:val="004B63E6"/>
    <w:rsid w:val="004B6671"/>
    <w:rsid w:val="004B66B8"/>
    <w:rsid w:val="004B6C8D"/>
    <w:rsid w:val="004B6DB5"/>
    <w:rsid w:val="004B6FC4"/>
    <w:rsid w:val="004B6FE8"/>
    <w:rsid w:val="004B711B"/>
    <w:rsid w:val="004B7258"/>
    <w:rsid w:val="004B744C"/>
    <w:rsid w:val="004B74FB"/>
    <w:rsid w:val="004B7C25"/>
    <w:rsid w:val="004C00A3"/>
    <w:rsid w:val="004C0164"/>
    <w:rsid w:val="004C06C9"/>
    <w:rsid w:val="004C07DA"/>
    <w:rsid w:val="004C097D"/>
    <w:rsid w:val="004C09DE"/>
    <w:rsid w:val="004C0BA7"/>
    <w:rsid w:val="004C0C19"/>
    <w:rsid w:val="004C0D10"/>
    <w:rsid w:val="004C0DBA"/>
    <w:rsid w:val="004C1245"/>
    <w:rsid w:val="004C1489"/>
    <w:rsid w:val="004C168E"/>
    <w:rsid w:val="004C176F"/>
    <w:rsid w:val="004C17A1"/>
    <w:rsid w:val="004C1A71"/>
    <w:rsid w:val="004C1CDF"/>
    <w:rsid w:val="004C221B"/>
    <w:rsid w:val="004C2266"/>
    <w:rsid w:val="004C25D0"/>
    <w:rsid w:val="004C25F7"/>
    <w:rsid w:val="004C26A4"/>
    <w:rsid w:val="004C271F"/>
    <w:rsid w:val="004C2AB1"/>
    <w:rsid w:val="004C2C44"/>
    <w:rsid w:val="004C2C4C"/>
    <w:rsid w:val="004C2C84"/>
    <w:rsid w:val="004C2EF3"/>
    <w:rsid w:val="004C2F48"/>
    <w:rsid w:val="004C2FB1"/>
    <w:rsid w:val="004C3271"/>
    <w:rsid w:val="004C32F3"/>
    <w:rsid w:val="004C3421"/>
    <w:rsid w:val="004C3895"/>
    <w:rsid w:val="004C38E7"/>
    <w:rsid w:val="004C38E9"/>
    <w:rsid w:val="004C3AFF"/>
    <w:rsid w:val="004C3B26"/>
    <w:rsid w:val="004C3DFB"/>
    <w:rsid w:val="004C3E93"/>
    <w:rsid w:val="004C3F06"/>
    <w:rsid w:val="004C4928"/>
    <w:rsid w:val="004C4932"/>
    <w:rsid w:val="004C4960"/>
    <w:rsid w:val="004C4B1E"/>
    <w:rsid w:val="004C4D25"/>
    <w:rsid w:val="004C4D31"/>
    <w:rsid w:val="004C4D4B"/>
    <w:rsid w:val="004C4D99"/>
    <w:rsid w:val="004C5227"/>
    <w:rsid w:val="004C5339"/>
    <w:rsid w:val="004C5624"/>
    <w:rsid w:val="004C5AA4"/>
    <w:rsid w:val="004C5AC0"/>
    <w:rsid w:val="004C5B23"/>
    <w:rsid w:val="004C5B68"/>
    <w:rsid w:val="004C5EFC"/>
    <w:rsid w:val="004C61EF"/>
    <w:rsid w:val="004C6285"/>
    <w:rsid w:val="004C62C6"/>
    <w:rsid w:val="004C63EA"/>
    <w:rsid w:val="004C6793"/>
    <w:rsid w:val="004C684A"/>
    <w:rsid w:val="004C6875"/>
    <w:rsid w:val="004C6A3C"/>
    <w:rsid w:val="004C6B15"/>
    <w:rsid w:val="004C6B85"/>
    <w:rsid w:val="004C6BA4"/>
    <w:rsid w:val="004C6C75"/>
    <w:rsid w:val="004C6D69"/>
    <w:rsid w:val="004C6DBD"/>
    <w:rsid w:val="004C7593"/>
    <w:rsid w:val="004C76FE"/>
    <w:rsid w:val="004C7B34"/>
    <w:rsid w:val="004C7B70"/>
    <w:rsid w:val="004C7E22"/>
    <w:rsid w:val="004D03EB"/>
    <w:rsid w:val="004D059C"/>
    <w:rsid w:val="004D0C12"/>
    <w:rsid w:val="004D0D63"/>
    <w:rsid w:val="004D0D9B"/>
    <w:rsid w:val="004D0F67"/>
    <w:rsid w:val="004D13B9"/>
    <w:rsid w:val="004D1639"/>
    <w:rsid w:val="004D168B"/>
    <w:rsid w:val="004D1709"/>
    <w:rsid w:val="004D174D"/>
    <w:rsid w:val="004D1783"/>
    <w:rsid w:val="004D1B10"/>
    <w:rsid w:val="004D1B36"/>
    <w:rsid w:val="004D20C7"/>
    <w:rsid w:val="004D24CA"/>
    <w:rsid w:val="004D27AF"/>
    <w:rsid w:val="004D2861"/>
    <w:rsid w:val="004D2B2F"/>
    <w:rsid w:val="004D2CDB"/>
    <w:rsid w:val="004D2EFA"/>
    <w:rsid w:val="004D31E4"/>
    <w:rsid w:val="004D33CC"/>
    <w:rsid w:val="004D3478"/>
    <w:rsid w:val="004D376D"/>
    <w:rsid w:val="004D38A4"/>
    <w:rsid w:val="004D394A"/>
    <w:rsid w:val="004D39AA"/>
    <w:rsid w:val="004D3C51"/>
    <w:rsid w:val="004D3CE1"/>
    <w:rsid w:val="004D3CF6"/>
    <w:rsid w:val="004D3D2A"/>
    <w:rsid w:val="004D3E52"/>
    <w:rsid w:val="004D3FCC"/>
    <w:rsid w:val="004D406A"/>
    <w:rsid w:val="004D4168"/>
    <w:rsid w:val="004D420F"/>
    <w:rsid w:val="004D4401"/>
    <w:rsid w:val="004D4960"/>
    <w:rsid w:val="004D4D41"/>
    <w:rsid w:val="004D4F3E"/>
    <w:rsid w:val="004D4F64"/>
    <w:rsid w:val="004D5010"/>
    <w:rsid w:val="004D50F8"/>
    <w:rsid w:val="004D5373"/>
    <w:rsid w:val="004D54FF"/>
    <w:rsid w:val="004D57CE"/>
    <w:rsid w:val="004D580E"/>
    <w:rsid w:val="004D5968"/>
    <w:rsid w:val="004D5A0A"/>
    <w:rsid w:val="004D5EF6"/>
    <w:rsid w:val="004D601A"/>
    <w:rsid w:val="004D6189"/>
    <w:rsid w:val="004D61A5"/>
    <w:rsid w:val="004D61A9"/>
    <w:rsid w:val="004D6963"/>
    <w:rsid w:val="004D699B"/>
    <w:rsid w:val="004D6B04"/>
    <w:rsid w:val="004D6B71"/>
    <w:rsid w:val="004D6BC2"/>
    <w:rsid w:val="004D6E8B"/>
    <w:rsid w:val="004D7289"/>
    <w:rsid w:val="004D728D"/>
    <w:rsid w:val="004D72E8"/>
    <w:rsid w:val="004D738D"/>
    <w:rsid w:val="004D73A2"/>
    <w:rsid w:val="004D7431"/>
    <w:rsid w:val="004D767F"/>
    <w:rsid w:val="004D7969"/>
    <w:rsid w:val="004D79C9"/>
    <w:rsid w:val="004D7A4D"/>
    <w:rsid w:val="004D7A9E"/>
    <w:rsid w:val="004D7C23"/>
    <w:rsid w:val="004D7C8B"/>
    <w:rsid w:val="004E016F"/>
    <w:rsid w:val="004E06E3"/>
    <w:rsid w:val="004E0920"/>
    <w:rsid w:val="004E0EF7"/>
    <w:rsid w:val="004E0FF7"/>
    <w:rsid w:val="004E1726"/>
    <w:rsid w:val="004E17FC"/>
    <w:rsid w:val="004E1A90"/>
    <w:rsid w:val="004E1BD9"/>
    <w:rsid w:val="004E1EDE"/>
    <w:rsid w:val="004E1F9A"/>
    <w:rsid w:val="004E209B"/>
    <w:rsid w:val="004E216A"/>
    <w:rsid w:val="004E22E0"/>
    <w:rsid w:val="004E28A8"/>
    <w:rsid w:val="004E28AD"/>
    <w:rsid w:val="004E29D6"/>
    <w:rsid w:val="004E2BE2"/>
    <w:rsid w:val="004E2F26"/>
    <w:rsid w:val="004E2F6A"/>
    <w:rsid w:val="004E3015"/>
    <w:rsid w:val="004E3281"/>
    <w:rsid w:val="004E3285"/>
    <w:rsid w:val="004E331B"/>
    <w:rsid w:val="004E3420"/>
    <w:rsid w:val="004E3629"/>
    <w:rsid w:val="004E366A"/>
    <w:rsid w:val="004E36AC"/>
    <w:rsid w:val="004E398B"/>
    <w:rsid w:val="004E403C"/>
    <w:rsid w:val="004E443D"/>
    <w:rsid w:val="004E4775"/>
    <w:rsid w:val="004E47A0"/>
    <w:rsid w:val="004E4821"/>
    <w:rsid w:val="004E4B59"/>
    <w:rsid w:val="004E4BF5"/>
    <w:rsid w:val="004E4D98"/>
    <w:rsid w:val="004E53FE"/>
    <w:rsid w:val="004E545D"/>
    <w:rsid w:val="004E55C8"/>
    <w:rsid w:val="004E56B5"/>
    <w:rsid w:val="004E59DE"/>
    <w:rsid w:val="004E5B54"/>
    <w:rsid w:val="004E5C56"/>
    <w:rsid w:val="004E5E65"/>
    <w:rsid w:val="004E6064"/>
    <w:rsid w:val="004E6077"/>
    <w:rsid w:val="004E6145"/>
    <w:rsid w:val="004E61F9"/>
    <w:rsid w:val="004E6413"/>
    <w:rsid w:val="004E69EE"/>
    <w:rsid w:val="004E6A38"/>
    <w:rsid w:val="004E6B6C"/>
    <w:rsid w:val="004E6D46"/>
    <w:rsid w:val="004E6DD4"/>
    <w:rsid w:val="004E7307"/>
    <w:rsid w:val="004E7449"/>
    <w:rsid w:val="004E75B4"/>
    <w:rsid w:val="004E75F7"/>
    <w:rsid w:val="004E7903"/>
    <w:rsid w:val="004E7C14"/>
    <w:rsid w:val="004E7CDC"/>
    <w:rsid w:val="004E7E18"/>
    <w:rsid w:val="004E7F94"/>
    <w:rsid w:val="004F0369"/>
    <w:rsid w:val="004F0383"/>
    <w:rsid w:val="004F0493"/>
    <w:rsid w:val="004F054A"/>
    <w:rsid w:val="004F056A"/>
    <w:rsid w:val="004F0617"/>
    <w:rsid w:val="004F07F1"/>
    <w:rsid w:val="004F0885"/>
    <w:rsid w:val="004F08C1"/>
    <w:rsid w:val="004F0A63"/>
    <w:rsid w:val="004F10AF"/>
    <w:rsid w:val="004F116C"/>
    <w:rsid w:val="004F11BF"/>
    <w:rsid w:val="004F12D2"/>
    <w:rsid w:val="004F1713"/>
    <w:rsid w:val="004F178B"/>
    <w:rsid w:val="004F17EF"/>
    <w:rsid w:val="004F19CE"/>
    <w:rsid w:val="004F1A69"/>
    <w:rsid w:val="004F1CDE"/>
    <w:rsid w:val="004F1D57"/>
    <w:rsid w:val="004F1EBC"/>
    <w:rsid w:val="004F1F41"/>
    <w:rsid w:val="004F20DB"/>
    <w:rsid w:val="004F20F9"/>
    <w:rsid w:val="004F2375"/>
    <w:rsid w:val="004F2426"/>
    <w:rsid w:val="004F243D"/>
    <w:rsid w:val="004F2443"/>
    <w:rsid w:val="004F2569"/>
    <w:rsid w:val="004F27B0"/>
    <w:rsid w:val="004F2CF5"/>
    <w:rsid w:val="004F2FB6"/>
    <w:rsid w:val="004F306F"/>
    <w:rsid w:val="004F309F"/>
    <w:rsid w:val="004F351D"/>
    <w:rsid w:val="004F354C"/>
    <w:rsid w:val="004F3568"/>
    <w:rsid w:val="004F35BC"/>
    <w:rsid w:val="004F3738"/>
    <w:rsid w:val="004F37DE"/>
    <w:rsid w:val="004F38C2"/>
    <w:rsid w:val="004F3A23"/>
    <w:rsid w:val="004F3BF3"/>
    <w:rsid w:val="004F3CF5"/>
    <w:rsid w:val="004F3FE2"/>
    <w:rsid w:val="004F3FF8"/>
    <w:rsid w:val="004F4180"/>
    <w:rsid w:val="004F41A3"/>
    <w:rsid w:val="004F4392"/>
    <w:rsid w:val="004F4539"/>
    <w:rsid w:val="004F464C"/>
    <w:rsid w:val="004F4EBB"/>
    <w:rsid w:val="004F4EC1"/>
    <w:rsid w:val="004F500D"/>
    <w:rsid w:val="004F5279"/>
    <w:rsid w:val="004F552B"/>
    <w:rsid w:val="004F55A7"/>
    <w:rsid w:val="004F5932"/>
    <w:rsid w:val="004F5B0E"/>
    <w:rsid w:val="004F5BC1"/>
    <w:rsid w:val="004F5DE2"/>
    <w:rsid w:val="004F5E0C"/>
    <w:rsid w:val="004F6071"/>
    <w:rsid w:val="004F608F"/>
    <w:rsid w:val="004F628F"/>
    <w:rsid w:val="004F62ED"/>
    <w:rsid w:val="004F6323"/>
    <w:rsid w:val="004F6414"/>
    <w:rsid w:val="004F6544"/>
    <w:rsid w:val="004F6679"/>
    <w:rsid w:val="004F6802"/>
    <w:rsid w:val="004F699E"/>
    <w:rsid w:val="004F69B6"/>
    <w:rsid w:val="004F6A05"/>
    <w:rsid w:val="004F6BB3"/>
    <w:rsid w:val="004F6FDD"/>
    <w:rsid w:val="004F7208"/>
    <w:rsid w:val="004F72B4"/>
    <w:rsid w:val="004F735E"/>
    <w:rsid w:val="004F7482"/>
    <w:rsid w:val="004F7539"/>
    <w:rsid w:val="004F753F"/>
    <w:rsid w:val="004F77C3"/>
    <w:rsid w:val="004F794F"/>
    <w:rsid w:val="004F7A0E"/>
    <w:rsid w:val="004F7A56"/>
    <w:rsid w:val="004F7C1E"/>
    <w:rsid w:val="004F7D3F"/>
    <w:rsid w:val="004F7E1C"/>
    <w:rsid w:val="005004BC"/>
    <w:rsid w:val="0050054B"/>
    <w:rsid w:val="00500648"/>
    <w:rsid w:val="005006C4"/>
    <w:rsid w:val="00500AF2"/>
    <w:rsid w:val="00500B47"/>
    <w:rsid w:val="0050113E"/>
    <w:rsid w:val="005011CF"/>
    <w:rsid w:val="005011F0"/>
    <w:rsid w:val="0050128C"/>
    <w:rsid w:val="00501297"/>
    <w:rsid w:val="0050132E"/>
    <w:rsid w:val="00501388"/>
    <w:rsid w:val="005014DF"/>
    <w:rsid w:val="005015C4"/>
    <w:rsid w:val="0050165C"/>
    <w:rsid w:val="005017A5"/>
    <w:rsid w:val="00501BEE"/>
    <w:rsid w:val="00501CF7"/>
    <w:rsid w:val="00501FBA"/>
    <w:rsid w:val="005020CC"/>
    <w:rsid w:val="00502369"/>
    <w:rsid w:val="00502465"/>
    <w:rsid w:val="00502602"/>
    <w:rsid w:val="005026D7"/>
    <w:rsid w:val="0050281B"/>
    <w:rsid w:val="00502A69"/>
    <w:rsid w:val="00502BCD"/>
    <w:rsid w:val="00502CF8"/>
    <w:rsid w:val="005030D8"/>
    <w:rsid w:val="005030EE"/>
    <w:rsid w:val="005031B9"/>
    <w:rsid w:val="0050337E"/>
    <w:rsid w:val="005033F3"/>
    <w:rsid w:val="005035BB"/>
    <w:rsid w:val="005037AE"/>
    <w:rsid w:val="005039AD"/>
    <w:rsid w:val="00503A38"/>
    <w:rsid w:val="00503B0A"/>
    <w:rsid w:val="00503D76"/>
    <w:rsid w:val="00503ECC"/>
    <w:rsid w:val="00503FA0"/>
    <w:rsid w:val="005042A5"/>
    <w:rsid w:val="005042DA"/>
    <w:rsid w:val="0050433E"/>
    <w:rsid w:val="005044A7"/>
    <w:rsid w:val="00504A0B"/>
    <w:rsid w:val="00504BE1"/>
    <w:rsid w:val="00504BEE"/>
    <w:rsid w:val="00504CAE"/>
    <w:rsid w:val="00504CF7"/>
    <w:rsid w:val="00504DAA"/>
    <w:rsid w:val="00504EBA"/>
    <w:rsid w:val="00504FA8"/>
    <w:rsid w:val="0050504B"/>
    <w:rsid w:val="005051B7"/>
    <w:rsid w:val="00505597"/>
    <w:rsid w:val="005056AE"/>
    <w:rsid w:val="0050575A"/>
    <w:rsid w:val="0050593B"/>
    <w:rsid w:val="00505D3A"/>
    <w:rsid w:val="00506030"/>
    <w:rsid w:val="005062CE"/>
    <w:rsid w:val="005065EA"/>
    <w:rsid w:val="005065F9"/>
    <w:rsid w:val="00506A13"/>
    <w:rsid w:val="00506D93"/>
    <w:rsid w:val="00506E39"/>
    <w:rsid w:val="0050748A"/>
    <w:rsid w:val="005075A6"/>
    <w:rsid w:val="005075EA"/>
    <w:rsid w:val="00507627"/>
    <w:rsid w:val="005077EF"/>
    <w:rsid w:val="005078D7"/>
    <w:rsid w:val="00507B90"/>
    <w:rsid w:val="00507DD3"/>
    <w:rsid w:val="00507E8A"/>
    <w:rsid w:val="00507F11"/>
    <w:rsid w:val="005106ED"/>
    <w:rsid w:val="00510AEE"/>
    <w:rsid w:val="00510B2D"/>
    <w:rsid w:val="00510CAD"/>
    <w:rsid w:val="00510DCE"/>
    <w:rsid w:val="00510EDE"/>
    <w:rsid w:val="00510F14"/>
    <w:rsid w:val="005112F8"/>
    <w:rsid w:val="005116B6"/>
    <w:rsid w:val="005117DF"/>
    <w:rsid w:val="005118EB"/>
    <w:rsid w:val="00511BDA"/>
    <w:rsid w:val="00511CA5"/>
    <w:rsid w:val="00511E29"/>
    <w:rsid w:val="00512199"/>
    <w:rsid w:val="005125C3"/>
    <w:rsid w:val="0051262D"/>
    <w:rsid w:val="0051265F"/>
    <w:rsid w:val="00512726"/>
    <w:rsid w:val="005127C7"/>
    <w:rsid w:val="00512A0A"/>
    <w:rsid w:val="00512B0D"/>
    <w:rsid w:val="00512C2E"/>
    <w:rsid w:val="00512C66"/>
    <w:rsid w:val="00512F97"/>
    <w:rsid w:val="00512F9C"/>
    <w:rsid w:val="00512FE7"/>
    <w:rsid w:val="00513049"/>
    <w:rsid w:val="00513192"/>
    <w:rsid w:val="00513454"/>
    <w:rsid w:val="005134C1"/>
    <w:rsid w:val="005135FB"/>
    <w:rsid w:val="00513695"/>
    <w:rsid w:val="0051371B"/>
    <w:rsid w:val="0051374A"/>
    <w:rsid w:val="00513819"/>
    <w:rsid w:val="005138D5"/>
    <w:rsid w:val="00513938"/>
    <w:rsid w:val="0051416B"/>
    <w:rsid w:val="005144C3"/>
    <w:rsid w:val="00514533"/>
    <w:rsid w:val="005145D1"/>
    <w:rsid w:val="00514802"/>
    <w:rsid w:val="00514CC5"/>
    <w:rsid w:val="0051511D"/>
    <w:rsid w:val="00515224"/>
    <w:rsid w:val="00515384"/>
    <w:rsid w:val="00515770"/>
    <w:rsid w:val="00515794"/>
    <w:rsid w:val="00515800"/>
    <w:rsid w:val="00515AC0"/>
    <w:rsid w:val="00515C66"/>
    <w:rsid w:val="00515E50"/>
    <w:rsid w:val="00515F97"/>
    <w:rsid w:val="00516045"/>
    <w:rsid w:val="0051670B"/>
    <w:rsid w:val="00516722"/>
    <w:rsid w:val="00516819"/>
    <w:rsid w:val="005168EF"/>
    <w:rsid w:val="00516A1D"/>
    <w:rsid w:val="00516A50"/>
    <w:rsid w:val="00516D11"/>
    <w:rsid w:val="00516E8B"/>
    <w:rsid w:val="00516ED6"/>
    <w:rsid w:val="00516F20"/>
    <w:rsid w:val="00517046"/>
    <w:rsid w:val="005170C9"/>
    <w:rsid w:val="0051753E"/>
    <w:rsid w:val="005177D8"/>
    <w:rsid w:val="00517D26"/>
    <w:rsid w:val="00517DA2"/>
    <w:rsid w:val="00517F08"/>
    <w:rsid w:val="00517FD9"/>
    <w:rsid w:val="0052016F"/>
    <w:rsid w:val="00520396"/>
    <w:rsid w:val="005205FA"/>
    <w:rsid w:val="00520869"/>
    <w:rsid w:val="005208D0"/>
    <w:rsid w:val="00520987"/>
    <w:rsid w:val="005209C3"/>
    <w:rsid w:val="00520AA8"/>
    <w:rsid w:val="00520F64"/>
    <w:rsid w:val="00520FCF"/>
    <w:rsid w:val="00521085"/>
    <w:rsid w:val="00521150"/>
    <w:rsid w:val="005215F6"/>
    <w:rsid w:val="005216F5"/>
    <w:rsid w:val="005217E8"/>
    <w:rsid w:val="005217ED"/>
    <w:rsid w:val="0052183B"/>
    <w:rsid w:val="0052184B"/>
    <w:rsid w:val="00521876"/>
    <w:rsid w:val="00521CCC"/>
    <w:rsid w:val="00522127"/>
    <w:rsid w:val="00522290"/>
    <w:rsid w:val="005223A0"/>
    <w:rsid w:val="005224FA"/>
    <w:rsid w:val="005225CB"/>
    <w:rsid w:val="005225FE"/>
    <w:rsid w:val="00522D41"/>
    <w:rsid w:val="0052331B"/>
    <w:rsid w:val="005238C2"/>
    <w:rsid w:val="005239C9"/>
    <w:rsid w:val="00523AEC"/>
    <w:rsid w:val="0052402C"/>
    <w:rsid w:val="00524624"/>
    <w:rsid w:val="005249FF"/>
    <w:rsid w:val="00524D03"/>
    <w:rsid w:val="00524DF8"/>
    <w:rsid w:val="00524E92"/>
    <w:rsid w:val="005251FE"/>
    <w:rsid w:val="005252C0"/>
    <w:rsid w:val="005253AF"/>
    <w:rsid w:val="005253B8"/>
    <w:rsid w:val="00525562"/>
    <w:rsid w:val="0052558D"/>
    <w:rsid w:val="00525AE2"/>
    <w:rsid w:val="00525B1C"/>
    <w:rsid w:val="00525C26"/>
    <w:rsid w:val="00525C86"/>
    <w:rsid w:val="00525D01"/>
    <w:rsid w:val="00526254"/>
    <w:rsid w:val="005262A8"/>
    <w:rsid w:val="005262FD"/>
    <w:rsid w:val="005265D6"/>
    <w:rsid w:val="00526641"/>
    <w:rsid w:val="005266E9"/>
    <w:rsid w:val="00526751"/>
    <w:rsid w:val="005268AB"/>
    <w:rsid w:val="0052708D"/>
    <w:rsid w:val="00527336"/>
    <w:rsid w:val="005274F6"/>
    <w:rsid w:val="00527543"/>
    <w:rsid w:val="00527703"/>
    <w:rsid w:val="00527719"/>
    <w:rsid w:val="00527C15"/>
    <w:rsid w:val="00530300"/>
    <w:rsid w:val="005305D3"/>
    <w:rsid w:val="005306E9"/>
    <w:rsid w:val="00530A6C"/>
    <w:rsid w:val="00530B05"/>
    <w:rsid w:val="00530BFA"/>
    <w:rsid w:val="00530E32"/>
    <w:rsid w:val="00530F97"/>
    <w:rsid w:val="005315B8"/>
    <w:rsid w:val="00531771"/>
    <w:rsid w:val="00531886"/>
    <w:rsid w:val="005318D7"/>
    <w:rsid w:val="005319C8"/>
    <w:rsid w:val="00531A53"/>
    <w:rsid w:val="00531D15"/>
    <w:rsid w:val="00531D62"/>
    <w:rsid w:val="00531E77"/>
    <w:rsid w:val="00531EE1"/>
    <w:rsid w:val="005321CD"/>
    <w:rsid w:val="005321EE"/>
    <w:rsid w:val="0053228D"/>
    <w:rsid w:val="0053249D"/>
    <w:rsid w:val="00532549"/>
    <w:rsid w:val="00532724"/>
    <w:rsid w:val="005328E8"/>
    <w:rsid w:val="00532CAD"/>
    <w:rsid w:val="00532E54"/>
    <w:rsid w:val="00532E63"/>
    <w:rsid w:val="00532F08"/>
    <w:rsid w:val="00533056"/>
    <w:rsid w:val="00533175"/>
    <w:rsid w:val="00533293"/>
    <w:rsid w:val="0053360D"/>
    <w:rsid w:val="0053448B"/>
    <w:rsid w:val="00534660"/>
    <w:rsid w:val="005347B8"/>
    <w:rsid w:val="00534AC9"/>
    <w:rsid w:val="00534B16"/>
    <w:rsid w:val="00534DC6"/>
    <w:rsid w:val="00534DCD"/>
    <w:rsid w:val="0053538F"/>
    <w:rsid w:val="005354F7"/>
    <w:rsid w:val="0053551E"/>
    <w:rsid w:val="0053557E"/>
    <w:rsid w:val="00535B0E"/>
    <w:rsid w:val="00535BD6"/>
    <w:rsid w:val="00535ED7"/>
    <w:rsid w:val="00535EE0"/>
    <w:rsid w:val="00535F32"/>
    <w:rsid w:val="00536002"/>
    <w:rsid w:val="005360FE"/>
    <w:rsid w:val="00536278"/>
    <w:rsid w:val="0053629A"/>
    <w:rsid w:val="0053645C"/>
    <w:rsid w:val="005367C8"/>
    <w:rsid w:val="00536A13"/>
    <w:rsid w:val="00536A85"/>
    <w:rsid w:val="00536BCD"/>
    <w:rsid w:val="00536DD4"/>
    <w:rsid w:val="00536E04"/>
    <w:rsid w:val="00536F1C"/>
    <w:rsid w:val="00536FED"/>
    <w:rsid w:val="005371DE"/>
    <w:rsid w:val="005371E3"/>
    <w:rsid w:val="00537434"/>
    <w:rsid w:val="0053743E"/>
    <w:rsid w:val="00537487"/>
    <w:rsid w:val="005374DC"/>
    <w:rsid w:val="005374F5"/>
    <w:rsid w:val="0053755A"/>
    <w:rsid w:val="00537ADC"/>
    <w:rsid w:val="00537D54"/>
    <w:rsid w:val="00537E32"/>
    <w:rsid w:val="00537FB2"/>
    <w:rsid w:val="005402A6"/>
    <w:rsid w:val="005402E8"/>
    <w:rsid w:val="00540610"/>
    <w:rsid w:val="00540665"/>
    <w:rsid w:val="00540889"/>
    <w:rsid w:val="00540A2E"/>
    <w:rsid w:val="00540C99"/>
    <w:rsid w:val="00540CEF"/>
    <w:rsid w:val="00540F42"/>
    <w:rsid w:val="00540F47"/>
    <w:rsid w:val="00540FBD"/>
    <w:rsid w:val="0054106F"/>
    <w:rsid w:val="0054128C"/>
    <w:rsid w:val="00541351"/>
    <w:rsid w:val="00541463"/>
    <w:rsid w:val="005419DD"/>
    <w:rsid w:val="00541AD6"/>
    <w:rsid w:val="00541BED"/>
    <w:rsid w:val="00541BEF"/>
    <w:rsid w:val="00541CEF"/>
    <w:rsid w:val="00541DE0"/>
    <w:rsid w:val="00542080"/>
    <w:rsid w:val="005422DF"/>
    <w:rsid w:val="00542397"/>
    <w:rsid w:val="005424C0"/>
    <w:rsid w:val="00542905"/>
    <w:rsid w:val="005429C4"/>
    <w:rsid w:val="00542A7B"/>
    <w:rsid w:val="00542AC3"/>
    <w:rsid w:val="00542C54"/>
    <w:rsid w:val="00542EF4"/>
    <w:rsid w:val="005430AE"/>
    <w:rsid w:val="005430E0"/>
    <w:rsid w:val="00543213"/>
    <w:rsid w:val="0054332B"/>
    <w:rsid w:val="005433CF"/>
    <w:rsid w:val="005433D4"/>
    <w:rsid w:val="00543697"/>
    <w:rsid w:val="00543A76"/>
    <w:rsid w:val="00543D14"/>
    <w:rsid w:val="00543DAF"/>
    <w:rsid w:val="00543DB2"/>
    <w:rsid w:val="00543E41"/>
    <w:rsid w:val="00543F16"/>
    <w:rsid w:val="005440DD"/>
    <w:rsid w:val="005440FD"/>
    <w:rsid w:val="00544520"/>
    <w:rsid w:val="00544747"/>
    <w:rsid w:val="005449E7"/>
    <w:rsid w:val="00544ABF"/>
    <w:rsid w:val="00544AFC"/>
    <w:rsid w:val="00544D7E"/>
    <w:rsid w:val="00545158"/>
    <w:rsid w:val="0054516B"/>
    <w:rsid w:val="00545203"/>
    <w:rsid w:val="0054529B"/>
    <w:rsid w:val="005452A3"/>
    <w:rsid w:val="00545634"/>
    <w:rsid w:val="00545790"/>
    <w:rsid w:val="00545CBD"/>
    <w:rsid w:val="00545CEC"/>
    <w:rsid w:val="00545E76"/>
    <w:rsid w:val="00545EF1"/>
    <w:rsid w:val="0054600D"/>
    <w:rsid w:val="00546058"/>
    <w:rsid w:val="0054642B"/>
    <w:rsid w:val="005465DD"/>
    <w:rsid w:val="00546612"/>
    <w:rsid w:val="00546C06"/>
    <w:rsid w:val="00546C40"/>
    <w:rsid w:val="00546C8E"/>
    <w:rsid w:val="00546E8F"/>
    <w:rsid w:val="00546EFD"/>
    <w:rsid w:val="00547488"/>
    <w:rsid w:val="005475EC"/>
    <w:rsid w:val="0054763A"/>
    <w:rsid w:val="005476FD"/>
    <w:rsid w:val="00547751"/>
    <w:rsid w:val="00547845"/>
    <w:rsid w:val="00547877"/>
    <w:rsid w:val="00547903"/>
    <w:rsid w:val="005479C5"/>
    <w:rsid w:val="00547B23"/>
    <w:rsid w:val="00547BFC"/>
    <w:rsid w:val="00547DD7"/>
    <w:rsid w:val="00547E7F"/>
    <w:rsid w:val="00550035"/>
    <w:rsid w:val="005500A6"/>
    <w:rsid w:val="005503B5"/>
    <w:rsid w:val="00550454"/>
    <w:rsid w:val="00550476"/>
    <w:rsid w:val="005505B9"/>
    <w:rsid w:val="0055065E"/>
    <w:rsid w:val="005508A3"/>
    <w:rsid w:val="0055093E"/>
    <w:rsid w:val="00550D44"/>
    <w:rsid w:val="00550E88"/>
    <w:rsid w:val="0055185C"/>
    <w:rsid w:val="00551FC5"/>
    <w:rsid w:val="005520B0"/>
    <w:rsid w:val="00552112"/>
    <w:rsid w:val="00552298"/>
    <w:rsid w:val="005522BF"/>
    <w:rsid w:val="0055274F"/>
    <w:rsid w:val="00552A65"/>
    <w:rsid w:val="00552A87"/>
    <w:rsid w:val="00552B1E"/>
    <w:rsid w:val="00552BE0"/>
    <w:rsid w:val="005531CE"/>
    <w:rsid w:val="0055324E"/>
    <w:rsid w:val="00553289"/>
    <w:rsid w:val="005532E4"/>
    <w:rsid w:val="005534DB"/>
    <w:rsid w:val="00553703"/>
    <w:rsid w:val="00553C7E"/>
    <w:rsid w:val="00553E49"/>
    <w:rsid w:val="00553F74"/>
    <w:rsid w:val="005540EE"/>
    <w:rsid w:val="00554664"/>
    <w:rsid w:val="00554783"/>
    <w:rsid w:val="0055488A"/>
    <w:rsid w:val="005548CA"/>
    <w:rsid w:val="005548D9"/>
    <w:rsid w:val="00555037"/>
    <w:rsid w:val="0055521A"/>
    <w:rsid w:val="005554BF"/>
    <w:rsid w:val="00555691"/>
    <w:rsid w:val="005556C1"/>
    <w:rsid w:val="00555744"/>
    <w:rsid w:val="005557B9"/>
    <w:rsid w:val="00555A64"/>
    <w:rsid w:val="00555A6E"/>
    <w:rsid w:val="00555A83"/>
    <w:rsid w:val="00555ACD"/>
    <w:rsid w:val="00555B50"/>
    <w:rsid w:val="00555BC9"/>
    <w:rsid w:val="00555E5F"/>
    <w:rsid w:val="00555F8E"/>
    <w:rsid w:val="0055619D"/>
    <w:rsid w:val="005561F2"/>
    <w:rsid w:val="00556271"/>
    <w:rsid w:val="0055629C"/>
    <w:rsid w:val="005562DC"/>
    <w:rsid w:val="00556417"/>
    <w:rsid w:val="005565FA"/>
    <w:rsid w:val="00556609"/>
    <w:rsid w:val="005566C1"/>
    <w:rsid w:val="0055677E"/>
    <w:rsid w:val="0055689B"/>
    <w:rsid w:val="0055690E"/>
    <w:rsid w:val="00556EA6"/>
    <w:rsid w:val="00557044"/>
    <w:rsid w:val="0055708A"/>
    <w:rsid w:val="00557196"/>
    <w:rsid w:val="00557354"/>
    <w:rsid w:val="00557428"/>
    <w:rsid w:val="005574E7"/>
    <w:rsid w:val="005577B0"/>
    <w:rsid w:val="00557A62"/>
    <w:rsid w:val="00557AED"/>
    <w:rsid w:val="00557BBB"/>
    <w:rsid w:val="00557D03"/>
    <w:rsid w:val="00557DC6"/>
    <w:rsid w:val="00557DE1"/>
    <w:rsid w:val="00557EB0"/>
    <w:rsid w:val="00557F81"/>
    <w:rsid w:val="00557FBB"/>
    <w:rsid w:val="00557FFA"/>
    <w:rsid w:val="00560160"/>
    <w:rsid w:val="005602E4"/>
    <w:rsid w:val="00560426"/>
    <w:rsid w:val="00560561"/>
    <w:rsid w:val="00560863"/>
    <w:rsid w:val="005608FC"/>
    <w:rsid w:val="00560A4D"/>
    <w:rsid w:val="00560B59"/>
    <w:rsid w:val="00560CE4"/>
    <w:rsid w:val="00560DC5"/>
    <w:rsid w:val="00560F62"/>
    <w:rsid w:val="00560F8E"/>
    <w:rsid w:val="00561355"/>
    <w:rsid w:val="00561480"/>
    <w:rsid w:val="00561725"/>
    <w:rsid w:val="0056187F"/>
    <w:rsid w:val="005618AE"/>
    <w:rsid w:val="00561A0D"/>
    <w:rsid w:val="00561AB4"/>
    <w:rsid w:val="00561BFB"/>
    <w:rsid w:val="00561CAE"/>
    <w:rsid w:val="00561E09"/>
    <w:rsid w:val="00561FEA"/>
    <w:rsid w:val="00562017"/>
    <w:rsid w:val="005621C9"/>
    <w:rsid w:val="005622B1"/>
    <w:rsid w:val="005622C1"/>
    <w:rsid w:val="00562507"/>
    <w:rsid w:val="00562671"/>
    <w:rsid w:val="005626C9"/>
    <w:rsid w:val="00562733"/>
    <w:rsid w:val="005628F0"/>
    <w:rsid w:val="00562FF8"/>
    <w:rsid w:val="005633B8"/>
    <w:rsid w:val="005634FA"/>
    <w:rsid w:val="00563D61"/>
    <w:rsid w:val="00563DE3"/>
    <w:rsid w:val="00563EF5"/>
    <w:rsid w:val="00563F11"/>
    <w:rsid w:val="005640B1"/>
    <w:rsid w:val="005645B9"/>
    <w:rsid w:val="00564814"/>
    <w:rsid w:val="00564939"/>
    <w:rsid w:val="00564C1C"/>
    <w:rsid w:val="00564D6B"/>
    <w:rsid w:val="00564DCB"/>
    <w:rsid w:val="00565040"/>
    <w:rsid w:val="005651C3"/>
    <w:rsid w:val="00565367"/>
    <w:rsid w:val="00565F35"/>
    <w:rsid w:val="005660AD"/>
    <w:rsid w:val="005662F8"/>
    <w:rsid w:val="00566326"/>
    <w:rsid w:val="005664CE"/>
    <w:rsid w:val="005665CA"/>
    <w:rsid w:val="0056669E"/>
    <w:rsid w:val="005666E8"/>
    <w:rsid w:val="005667E8"/>
    <w:rsid w:val="00566921"/>
    <w:rsid w:val="00566ADE"/>
    <w:rsid w:val="00566B47"/>
    <w:rsid w:val="00566BA3"/>
    <w:rsid w:val="00566BD3"/>
    <w:rsid w:val="00566D47"/>
    <w:rsid w:val="00566FF1"/>
    <w:rsid w:val="00567109"/>
    <w:rsid w:val="0056728D"/>
    <w:rsid w:val="005672F2"/>
    <w:rsid w:val="00567385"/>
    <w:rsid w:val="005675A4"/>
    <w:rsid w:val="00567846"/>
    <w:rsid w:val="00567A52"/>
    <w:rsid w:val="00567BAB"/>
    <w:rsid w:val="00567DA2"/>
    <w:rsid w:val="00567DC0"/>
    <w:rsid w:val="0057036E"/>
    <w:rsid w:val="005703C6"/>
    <w:rsid w:val="0057054F"/>
    <w:rsid w:val="00570751"/>
    <w:rsid w:val="00570F4A"/>
    <w:rsid w:val="00570FE3"/>
    <w:rsid w:val="00570FE6"/>
    <w:rsid w:val="00571000"/>
    <w:rsid w:val="00571159"/>
    <w:rsid w:val="005711B5"/>
    <w:rsid w:val="0057154D"/>
    <w:rsid w:val="0057164D"/>
    <w:rsid w:val="00571691"/>
    <w:rsid w:val="005718E8"/>
    <w:rsid w:val="0057199A"/>
    <w:rsid w:val="00571A59"/>
    <w:rsid w:val="00571E73"/>
    <w:rsid w:val="005722BB"/>
    <w:rsid w:val="005722D4"/>
    <w:rsid w:val="00572312"/>
    <w:rsid w:val="005725A4"/>
    <w:rsid w:val="0057281D"/>
    <w:rsid w:val="005728B2"/>
    <w:rsid w:val="00572B0F"/>
    <w:rsid w:val="00572C25"/>
    <w:rsid w:val="00572C92"/>
    <w:rsid w:val="00572CC1"/>
    <w:rsid w:val="00572D6D"/>
    <w:rsid w:val="00572D83"/>
    <w:rsid w:val="00572DD1"/>
    <w:rsid w:val="00572E5E"/>
    <w:rsid w:val="005731AD"/>
    <w:rsid w:val="005731E5"/>
    <w:rsid w:val="005735A8"/>
    <w:rsid w:val="00573928"/>
    <w:rsid w:val="00573A6F"/>
    <w:rsid w:val="00573BF6"/>
    <w:rsid w:val="00573CE8"/>
    <w:rsid w:val="00573D6D"/>
    <w:rsid w:val="00573F0D"/>
    <w:rsid w:val="0057411A"/>
    <w:rsid w:val="0057417E"/>
    <w:rsid w:val="0057425A"/>
    <w:rsid w:val="00574654"/>
    <w:rsid w:val="00574876"/>
    <w:rsid w:val="00574A15"/>
    <w:rsid w:val="00574AE0"/>
    <w:rsid w:val="00574B87"/>
    <w:rsid w:val="00575179"/>
    <w:rsid w:val="0057518A"/>
    <w:rsid w:val="00575622"/>
    <w:rsid w:val="00575668"/>
    <w:rsid w:val="005759AA"/>
    <w:rsid w:val="005759AF"/>
    <w:rsid w:val="00575D12"/>
    <w:rsid w:val="00576039"/>
    <w:rsid w:val="0057610C"/>
    <w:rsid w:val="0057613E"/>
    <w:rsid w:val="00576195"/>
    <w:rsid w:val="005761B5"/>
    <w:rsid w:val="00576223"/>
    <w:rsid w:val="00576228"/>
    <w:rsid w:val="00576280"/>
    <w:rsid w:val="005762D5"/>
    <w:rsid w:val="005764AC"/>
    <w:rsid w:val="005765BC"/>
    <w:rsid w:val="00576647"/>
    <w:rsid w:val="0057677C"/>
    <w:rsid w:val="00576C61"/>
    <w:rsid w:val="00576CB3"/>
    <w:rsid w:val="00576FA4"/>
    <w:rsid w:val="005771DF"/>
    <w:rsid w:val="0057736E"/>
    <w:rsid w:val="00577653"/>
    <w:rsid w:val="0057775C"/>
    <w:rsid w:val="00577987"/>
    <w:rsid w:val="005779BD"/>
    <w:rsid w:val="00577BC9"/>
    <w:rsid w:val="00577C95"/>
    <w:rsid w:val="00577E10"/>
    <w:rsid w:val="00577EAE"/>
    <w:rsid w:val="005803B4"/>
    <w:rsid w:val="0058043C"/>
    <w:rsid w:val="005804DE"/>
    <w:rsid w:val="0058059D"/>
    <w:rsid w:val="00580843"/>
    <w:rsid w:val="00580E96"/>
    <w:rsid w:val="00580EA6"/>
    <w:rsid w:val="005812B2"/>
    <w:rsid w:val="00581580"/>
    <w:rsid w:val="00581614"/>
    <w:rsid w:val="0058175E"/>
    <w:rsid w:val="0058185A"/>
    <w:rsid w:val="00581877"/>
    <w:rsid w:val="005823FE"/>
    <w:rsid w:val="00582C11"/>
    <w:rsid w:val="00582C69"/>
    <w:rsid w:val="00582DBC"/>
    <w:rsid w:val="00582EB0"/>
    <w:rsid w:val="0058331B"/>
    <w:rsid w:val="005837A7"/>
    <w:rsid w:val="0058389F"/>
    <w:rsid w:val="00583AED"/>
    <w:rsid w:val="00583C0A"/>
    <w:rsid w:val="00583FDC"/>
    <w:rsid w:val="00584204"/>
    <w:rsid w:val="00584227"/>
    <w:rsid w:val="0058424A"/>
    <w:rsid w:val="00584272"/>
    <w:rsid w:val="0058438C"/>
    <w:rsid w:val="0058448F"/>
    <w:rsid w:val="00584551"/>
    <w:rsid w:val="0058455D"/>
    <w:rsid w:val="00584A2D"/>
    <w:rsid w:val="00584C35"/>
    <w:rsid w:val="00584FC2"/>
    <w:rsid w:val="00584FF6"/>
    <w:rsid w:val="005850E1"/>
    <w:rsid w:val="005851A6"/>
    <w:rsid w:val="00585381"/>
    <w:rsid w:val="005854F5"/>
    <w:rsid w:val="00585655"/>
    <w:rsid w:val="00585B32"/>
    <w:rsid w:val="00585B6D"/>
    <w:rsid w:val="00585CCE"/>
    <w:rsid w:val="00585FAB"/>
    <w:rsid w:val="00585FD2"/>
    <w:rsid w:val="00585FEE"/>
    <w:rsid w:val="0058605D"/>
    <w:rsid w:val="00586498"/>
    <w:rsid w:val="00586570"/>
    <w:rsid w:val="005865FB"/>
    <w:rsid w:val="00586BC3"/>
    <w:rsid w:val="00586CE4"/>
    <w:rsid w:val="00586D4A"/>
    <w:rsid w:val="00586E3F"/>
    <w:rsid w:val="00587050"/>
    <w:rsid w:val="005874A1"/>
    <w:rsid w:val="00587695"/>
    <w:rsid w:val="00587718"/>
    <w:rsid w:val="005879E6"/>
    <w:rsid w:val="005879F9"/>
    <w:rsid w:val="00587B7E"/>
    <w:rsid w:val="00587E4E"/>
    <w:rsid w:val="0059014E"/>
    <w:rsid w:val="005902CE"/>
    <w:rsid w:val="00590373"/>
    <w:rsid w:val="0059041A"/>
    <w:rsid w:val="00590474"/>
    <w:rsid w:val="0059057C"/>
    <w:rsid w:val="0059065E"/>
    <w:rsid w:val="0059075F"/>
    <w:rsid w:val="005908F5"/>
    <w:rsid w:val="00590934"/>
    <w:rsid w:val="00590999"/>
    <w:rsid w:val="00590A8C"/>
    <w:rsid w:val="00590B9A"/>
    <w:rsid w:val="00590D08"/>
    <w:rsid w:val="00590D33"/>
    <w:rsid w:val="00590F45"/>
    <w:rsid w:val="00591421"/>
    <w:rsid w:val="00591751"/>
    <w:rsid w:val="005919D5"/>
    <w:rsid w:val="00591D94"/>
    <w:rsid w:val="00591DB6"/>
    <w:rsid w:val="00591E59"/>
    <w:rsid w:val="00591E80"/>
    <w:rsid w:val="00591F22"/>
    <w:rsid w:val="00592156"/>
    <w:rsid w:val="0059215C"/>
    <w:rsid w:val="00592305"/>
    <w:rsid w:val="00592501"/>
    <w:rsid w:val="0059253E"/>
    <w:rsid w:val="0059290A"/>
    <w:rsid w:val="00592A23"/>
    <w:rsid w:val="00592A24"/>
    <w:rsid w:val="00592AE7"/>
    <w:rsid w:val="00592C96"/>
    <w:rsid w:val="00592EB8"/>
    <w:rsid w:val="00592F99"/>
    <w:rsid w:val="00592FBC"/>
    <w:rsid w:val="00593298"/>
    <w:rsid w:val="00593416"/>
    <w:rsid w:val="00593448"/>
    <w:rsid w:val="005935AD"/>
    <w:rsid w:val="00593612"/>
    <w:rsid w:val="005937C2"/>
    <w:rsid w:val="00593DD5"/>
    <w:rsid w:val="0059400E"/>
    <w:rsid w:val="005940F9"/>
    <w:rsid w:val="005943BF"/>
    <w:rsid w:val="00594918"/>
    <w:rsid w:val="005949E2"/>
    <w:rsid w:val="00594A0B"/>
    <w:rsid w:val="00594D2E"/>
    <w:rsid w:val="00594F1D"/>
    <w:rsid w:val="00595037"/>
    <w:rsid w:val="0059525D"/>
    <w:rsid w:val="00595864"/>
    <w:rsid w:val="00595C20"/>
    <w:rsid w:val="00595E82"/>
    <w:rsid w:val="00595FBA"/>
    <w:rsid w:val="00595FEC"/>
    <w:rsid w:val="005963D1"/>
    <w:rsid w:val="0059644C"/>
    <w:rsid w:val="0059666C"/>
    <w:rsid w:val="005966A2"/>
    <w:rsid w:val="00596762"/>
    <w:rsid w:val="00596924"/>
    <w:rsid w:val="0059692A"/>
    <w:rsid w:val="00596AE2"/>
    <w:rsid w:val="00596D1B"/>
    <w:rsid w:val="00596E2A"/>
    <w:rsid w:val="00596FA4"/>
    <w:rsid w:val="00597174"/>
    <w:rsid w:val="005971F9"/>
    <w:rsid w:val="00597205"/>
    <w:rsid w:val="0059731F"/>
    <w:rsid w:val="00597371"/>
    <w:rsid w:val="0059737C"/>
    <w:rsid w:val="005973A6"/>
    <w:rsid w:val="005973E9"/>
    <w:rsid w:val="00597979"/>
    <w:rsid w:val="00597DC4"/>
    <w:rsid w:val="00597DCC"/>
    <w:rsid w:val="00597E9D"/>
    <w:rsid w:val="005A012B"/>
    <w:rsid w:val="005A0489"/>
    <w:rsid w:val="005A0586"/>
    <w:rsid w:val="005A06F1"/>
    <w:rsid w:val="005A0AAC"/>
    <w:rsid w:val="005A0AE0"/>
    <w:rsid w:val="005A0CCB"/>
    <w:rsid w:val="005A0D68"/>
    <w:rsid w:val="005A0E13"/>
    <w:rsid w:val="005A0E59"/>
    <w:rsid w:val="005A1558"/>
    <w:rsid w:val="005A1683"/>
    <w:rsid w:val="005A17E7"/>
    <w:rsid w:val="005A18B4"/>
    <w:rsid w:val="005A19BF"/>
    <w:rsid w:val="005A1D1C"/>
    <w:rsid w:val="005A2158"/>
    <w:rsid w:val="005A21D4"/>
    <w:rsid w:val="005A22EF"/>
    <w:rsid w:val="005A2401"/>
    <w:rsid w:val="005A2495"/>
    <w:rsid w:val="005A28C0"/>
    <w:rsid w:val="005A2C64"/>
    <w:rsid w:val="005A325D"/>
    <w:rsid w:val="005A34FF"/>
    <w:rsid w:val="005A3672"/>
    <w:rsid w:val="005A378C"/>
    <w:rsid w:val="005A3989"/>
    <w:rsid w:val="005A3A75"/>
    <w:rsid w:val="005A3C08"/>
    <w:rsid w:val="005A3C2F"/>
    <w:rsid w:val="005A3CCC"/>
    <w:rsid w:val="005A3E0B"/>
    <w:rsid w:val="005A3E24"/>
    <w:rsid w:val="005A3F92"/>
    <w:rsid w:val="005A3FD7"/>
    <w:rsid w:val="005A3FE7"/>
    <w:rsid w:val="005A40DA"/>
    <w:rsid w:val="005A468B"/>
    <w:rsid w:val="005A47A2"/>
    <w:rsid w:val="005A487A"/>
    <w:rsid w:val="005A48BC"/>
    <w:rsid w:val="005A4995"/>
    <w:rsid w:val="005A4B28"/>
    <w:rsid w:val="005A4D54"/>
    <w:rsid w:val="005A4F79"/>
    <w:rsid w:val="005A4F8B"/>
    <w:rsid w:val="005A4FF1"/>
    <w:rsid w:val="005A522A"/>
    <w:rsid w:val="005A539A"/>
    <w:rsid w:val="005A552D"/>
    <w:rsid w:val="005A56C5"/>
    <w:rsid w:val="005A597C"/>
    <w:rsid w:val="005A5A9E"/>
    <w:rsid w:val="005A5ADD"/>
    <w:rsid w:val="005A5C84"/>
    <w:rsid w:val="005A5FD3"/>
    <w:rsid w:val="005A6078"/>
    <w:rsid w:val="005A60C8"/>
    <w:rsid w:val="005A6148"/>
    <w:rsid w:val="005A61FE"/>
    <w:rsid w:val="005A620D"/>
    <w:rsid w:val="005A6230"/>
    <w:rsid w:val="005A632E"/>
    <w:rsid w:val="005A6457"/>
    <w:rsid w:val="005A664B"/>
    <w:rsid w:val="005A6697"/>
    <w:rsid w:val="005A66D6"/>
    <w:rsid w:val="005A6742"/>
    <w:rsid w:val="005A67BE"/>
    <w:rsid w:val="005A68D2"/>
    <w:rsid w:val="005A6B99"/>
    <w:rsid w:val="005A6C95"/>
    <w:rsid w:val="005A6F35"/>
    <w:rsid w:val="005A7005"/>
    <w:rsid w:val="005A7043"/>
    <w:rsid w:val="005A70DA"/>
    <w:rsid w:val="005A726A"/>
    <w:rsid w:val="005A72C5"/>
    <w:rsid w:val="005A7406"/>
    <w:rsid w:val="005A7716"/>
    <w:rsid w:val="005A7966"/>
    <w:rsid w:val="005A7B8B"/>
    <w:rsid w:val="005A7C6C"/>
    <w:rsid w:val="005A7C79"/>
    <w:rsid w:val="005B0089"/>
    <w:rsid w:val="005B00C0"/>
    <w:rsid w:val="005B016E"/>
    <w:rsid w:val="005B0352"/>
    <w:rsid w:val="005B0655"/>
    <w:rsid w:val="005B0714"/>
    <w:rsid w:val="005B089A"/>
    <w:rsid w:val="005B08C2"/>
    <w:rsid w:val="005B0D11"/>
    <w:rsid w:val="005B0E0B"/>
    <w:rsid w:val="005B0E32"/>
    <w:rsid w:val="005B10C9"/>
    <w:rsid w:val="005B10DE"/>
    <w:rsid w:val="005B1379"/>
    <w:rsid w:val="005B167B"/>
    <w:rsid w:val="005B1B63"/>
    <w:rsid w:val="005B1B7A"/>
    <w:rsid w:val="005B1B86"/>
    <w:rsid w:val="005B1DDC"/>
    <w:rsid w:val="005B1ECD"/>
    <w:rsid w:val="005B20C8"/>
    <w:rsid w:val="005B2146"/>
    <w:rsid w:val="005B28F4"/>
    <w:rsid w:val="005B2B11"/>
    <w:rsid w:val="005B2B96"/>
    <w:rsid w:val="005B2D76"/>
    <w:rsid w:val="005B2E2D"/>
    <w:rsid w:val="005B304B"/>
    <w:rsid w:val="005B31B4"/>
    <w:rsid w:val="005B33AA"/>
    <w:rsid w:val="005B3781"/>
    <w:rsid w:val="005B37F4"/>
    <w:rsid w:val="005B3E8B"/>
    <w:rsid w:val="005B4BCB"/>
    <w:rsid w:val="005B4FE1"/>
    <w:rsid w:val="005B5099"/>
    <w:rsid w:val="005B5270"/>
    <w:rsid w:val="005B52F7"/>
    <w:rsid w:val="005B54C1"/>
    <w:rsid w:val="005B55EB"/>
    <w:rsid w:val="005B569B"/>
    <w:rsid w:val="005B590B"/>
    <w:rsid w:val="005B5DC1"/>
    <w:rsid w:val="005B5DE9"/>
    <w:rsid w:val="005B5E20"/>
    <w:rsid w:val="005B5F26"/>
    <w:rsid w:val="005B5F76"/>
    <w:rsid w:val="005B6061"/>
    <w:rsid w:val="005B6194"/>
    <w:rsid w:val="005B6408"/>
    <w:rsid w:val="005B64C0"/>
    <w:rsid w:val="005B67DF"/>
    <w:rsid w:val="005B6844"/>
    <w:rsid w:val="005B68B1"/>
    <w:rsid w:val="005B6974"/>
    <w:rsid w:val="005B6A50"/>
    <w:rsid w:val="005B6C78"/>
    <w:rsid w:val="005B6CBA"/>
    <w:rsid w:val="005B722B"/>
    <w:rsid w:val="005B725C"/>
    <w:rsid w:val="005B7320"/>
    <w:rsid w:val="005B7394"/>
    <w:rsid w:val="005B73E8"/>
    <w:rsid w:val="005B7549"/>
    <w:rsid w:val="005B7611"/>
    <w:rsid w:val="005B7656"/>
    <w:rsid w:val="005B77BC"/>
    <w:rsid w:val="005B7851"/>
    <w:rsid w:val="005B79F7"/>
    <w:rsid w:val="005B7CF4"/>
    <w:rsid w:val="005B7CF8"/>
    <w:rsid w:val="005B7F3B"/>
    <w:rsid w:val="005B7F55"/>
    <w:rsid w:val="005C00CC"/>
    <w:rsid w:val="005C0136"/>
    <w:rsid w:val="005C0534"/>
    <w:rsid w:val="005C08D0"/>
    <w:rsid w:val="005C0AAD"/>
    <w:rsid w:val="005C0B88"/>
    <w:rsid w:val="005C0D46"/>
    <w:rsid w:val="005C1157"/>
    <w:rsid w:val="005C11F3"/>
    <w:rsid w:val="005C1223"/>
    <w:rsid w:val="005C12A3"/>
    <w:rsid w:val="005C1526"/>
    <w:rsid w:val="005C168D"/>
    <w:rsid w:val="005C17A4"/>
    <w:rsid w:val="005C19F7"/>
    <w:rsid w:val="005C1DD9"/>
    <w:rsid w:val="005C2042"/>
    <w:rsid w:val="005C22D8"/>
    <w:rsid w:val="005C22F4"/>
    <w:rsid w:val="005C23AE"/>
    <w:rsid w:val="005C2680"/>
    <w:rsid w:val="005C2784"/>
    <w:rsid w:val="005C2845"/>
    <w:rsid w:val="005C2D99"/>
    <w:rsid w:val="005C31B4"/>
    <w:rsid w:val="005C31C5"/>
    <w:rsid w:val="005C33AB"/>
    <w:rsid w:val="005C34A9"/>
    <w:rsid w:val="005C34ED"/>
    <w:rsid w:val="005C37B2"/>
    <w:rsid w:val="005C3888"/>
    <w:rsid w:val="005C3E44"/>
    <w:rsid w:val="005C3E74"/>
    <w:rsid w:val="005C4054"/>
    <w:rsid w:val="005C409E"/>
    <w:rsid w:val="005C421B"/>
    <w:rsid w:val="005C4294"/>
    <w:rsid w:val="005C46BF"/>
    <w:rsid w:val="005C4896"/>
    <w:rsid w:val="005C4A21"/>
    <w:rsid w:val="005C4B4C"/>
    <w:rsid w:val="005C4D79"/>
    <w:rsid w:val="005C5155"/>
    <w:rsid w:val="005C52F0"/>
    <w:rsid w:val="005C54B9"/>
    <w:rsid w:val="005C61C1"/>
    <w:rsid w:val="005C62A1"/>
    <w:rsid w:val="005C62B9"/>
    <w:rsid w:val="005C62DE"/>
    <w:rsid w:val="005C636D"/>
    <w:rsid w:val="005C64EA"/>
    <w:rsid w:val="005C66C3"/>
    <w:rsid w:val="005C67D2"/>
    <w:rsid w:val="005C684A"/>
    <w:rsid w:val="005C6B0D"/>
    <w:rsid w:val="005C6D23"/>
    <w:rsid w:val="005C6E08"/>
    <w:rsid w:val="005C70C6"/>
    <w:rsid w:val="005C70EB"/>
    <w:rsid w:val="005C721E"/>
    <w:rsid w:val="005C739A"/>
    <w:rsid w:val="005C74E0"/>
    <w:rsid w:val="005C7571"/>
    <w:rsid w:val="005C75B3"/>
    <w:rsid w:val="005C7608"/>
    <w:rsid w:val="005C7614"/>
    <w:rsid w:val="005C7720"/>
    <w:rsid w:val="005C78E1"/>
    <w:rsid w:val="005C7932"/>
    <w:rsid w:val="005C7EEB"/>
    <w:rsid w:val="005D0003"/>
    <w:rsid w:val="005D01ED"/>
    <w:rsid w:val="005D0392"/>
    <w:rsid w:val="005D0506"/>
    <w:rsid w:val="005D07C1"/>
    <w:rsid w:val="005D080F"/>
    <w:rsid w:val="005D089F"/>
    <w:rsid w:val="005D093A"/>
    <w:rsid w:val="005D0A39"/>
    <w:rsid w:val="005D0A85"/>
    <w:rsid w:val="005D0B9E"/>
    <w:rsid w:val="005D0D9A"/>
    <w:rsid w:val="005D1131"/>
    <w:rsid w:val="005D148A"/>
    <w:rsid w:val="005D15C4"/>
    <w:rsid w:val="005D1C2D"/>
    <w:rsid w:val="005D1D0E"/>
    <w:rsid w:val="005D1F16"/>
    <w:rsid w:val="005D2016"/>
    <w:rsid w:val="005D20D7"/>
    <w:rsid w:val="005D2340"/>
    <w:rsid w:val="005D2599"/>
    <w:rsid w:val="005D26AC"/>
    <w:rsid w:val="005D27AE"/>
    <w:rsid w:val="005D28A4"/>
    <w:rsid w:val="005D2A6D"/>
    <w:rsid w:val="005D3005"/>
    <w:rsid w:val="005D3009"/>
    <w:rsid w:val="005D327D"/>
    <w:rsid w:val="005D32A1"/>
    <w:rsid w:val="005D3697"/>
    <w:rsid w:val="005D384A"/>
    <w:rsid w:val="005D391A"/>
    <w:rsid w:val="005D3C06"/>
    <w:rsid w:val="005D3D40"/>
    <w:rsid w:val="005D3DC0"/>
    <w:rsid w:val="005D3F90"/>
    <w:rsid w:val="005D406B"/>
    <w:rsid w:val="005D40E4"/>
    <w:rsid w:val="005D4290"/>
    <w:rsid w:val="005D4295"/>
    <w:rsid w:val="005D43AE"/>
    <w:rsid w:val="005D444D"/>
    <w:rsid w:val="005D44D3"/>
    <w:rsid w:val="005D44E5"/>
    <w:rsid w:val="005D4530"/>
    <w:rsid w:val="005D46CE"/>
    <w:rsid w:val="005D473D"/>
    <w:rsid w:val="005D47D6"/>
    <w:rsid w:val="005D48C5"/>
    <w:rsid w:val="005D4928"/>
    <w:rsid w:val="005D4C44"/>
    <w:rsid w:val="005D4C5D"/>
    <w:rsid w:val="005D4C73"/>
    <w:rsid w:val="005D550C"/>
    <w:rsid w:val="005D58E3"/>
    <w:rsid w:val="005D5E00"/>
    <w:rsid w:val="005D5E3E"/>
    <w:rsid w:val="005D6232"/>
    <w:rsid w:val="005D631A"/>
    <w:rsid w:val="005D6504"/>
    <w:rsid w:val="005D6777"/>
    <w:rsid w:val="005D6A0F"/>
    <w:rsid w:val="005D6BC1"/>
    <w:rsid w:val="005D6ED7"/>
    <w:rsid w:val="005D70FB"/>
    <w:rsid w:val="005D746E"/>
    <w:rsid w:val="005D77B1"/>
    <w:rsid w:val="005D7910"/>
    <w:rsid w:val="005D7B44"/>
    <w:rsid w:val="005D7EE4"/>
    <w:rsid w:val="005D7F42"/>
    <w:rsid w:val="005D7F98"/>
    <w:rsid w:val="005E0175"/>
    <w:rsid w:val="005E02FD"/>
    <w:rsid w:val="005E0557"/>
    <w:rsid w:val="005E0565"/>
    <w:rsid w:val="005E05BD"/>
    <w:rsid w:val="005E07B3"/>
    <w:rsid w:val="005E0B1F"/>
    <w:rsid w:val="005E10A7"/>
    <w:rsid w:val="005E1128"/>
    <w:rsid w:val="005E14F4"/>
    <w:rsid w:val="005E173F"/>
    <w:rsid w:val="005E1864"/>
    <w:rsid w:val="005E196E"/>
    <w:rsid w:val="005E1A61"/>
    <w:rsid w:val="005E1DF0"/>
    <w:rsid w:val="005E1EC8"/>
    <w:rsid w:val="005E219A"/>
    <w:rsid w:val="005E2489"/>
    <w:rsid w:val="005E24D0"/>
    <w:rsid w:val="005E2687"/>
    <w:rsid w:val="005E27AB"/>
    <w:rsid w:val="005E27D8"/>
    <w:rsid w:val="005E29AF"/>
    <w:rsid w:val="005E2B24"/>
    <w:rsid w:val="005E2C21"/>
    <w:rsid w:val="005E2CA0"/>
    <w:rsid w:val="005E2D7D"/>
    <w:rsid w:val="005E2E8E"/>
    <w:rsid w:val="005E2F71"/>
    <w:rsid w:val="005E30AA"/>
    <w:rsid w:val="005E3248"/>
    <w:rsid w:val="005E3352"/>
    <w:rsid w:val="005E33DB"/>
    <w:rsid w:val="005E3425"/>
    <w:rsid w:val="005E34AE"/>
    <w:rsid w:val="005E35D4"/>
    <w:rsid w:val="005E36B5"/>
    <w:rsid w:val="005E370D"/>
    <w:rsid w:val="005E376A"/>
    <w:rsid w:val="005E38DC"/>
    <w:rsid w:val="005E39DD"/>
    <w:rsid w:val="005E3C7E"/>
    <w:rsid w:val="005E3FB7"/>
    <w:rsid w:val="005E4037"/>
    <w:rsid w:val="005E40BC"/>
    <w:rsid w:val="005E4194"/>
    <w:rsid w:val="005E432D"/>
    <w:rsid w:val="005E44C8"/>
    <w:rsid w:val="005E4583"/>
    <w:rsid w:val="005E45FB"/>
    <w:rsid w:val="005E4729"/>
    <w:rsid w:val="005E47F4"/>
    <w:rsid w:val="005E4CAB"/>
    <w:rsid w:val="005E4D30"/>
    <w:rsid w:val="005E4DD2"/>
    <w:rsid w:val="005E4ECA"/>
    <w:rsid w:val="005E50F0"/>
    <w:rsid w:val="005E5387"/>
    <w:rsid w:val="005E53FA"/>
    <w:rsid w:val="005E54E1"/>
    <w:rsid w:val="005E5505"/>
    <w:rsid w:val="005E55B4"/>
    <w:rsid w:val="005E56C9"/>
    <w:rsid w:val="005E5C4E"/>
    <w:rsid w:val="005E5DC4"/>
    <w:rsid w:val="005E5DF7"/>
    <w:rsid w:val="005E5E11"/>
    <w:rsid w:val="005E5ECD"/>
    <w:rsid w:val="005E60A2"/>
    <w:rsid w:val="005E63D6"/>
    <w:rsid w:val="005E67AC"/>
    <w:rsid w:val="005E6851"/>
    <w:rsid w:val="005E6A28"/>
    <w:rsid w:val="005E6E63"/>
    <w:rsid w:val="005E7268"/>
    <w:rsid w:val="005E7319"/>
    <w:rsid w:val="005E7613"/>
    <w:rsid w:val="005E78BE"/>
    <w:rsid w:val="005E7ABD"/>
    <w:rsid w:val="005E7B37"/>
    <w:rsid w:val="005E7D93"/>
    <w:rsid w:val="005E7DA6"/>
    <w:rsid w:val="005E7F4E"/>
    <w:rsid w:val="005E7F83"/>
    <w:rsid w:val="005E7FBE"/>
    <w:rsid w:val="005F01E7"/>
    <w:rsid w:val="005F01F3"/>
    <w:rsid w:val="005F047A"/>
    <w:rsid w:val="005F0668"/>
    <w:rsid w:val="005F08B8"/>
    <w:rsid w:val="005F09FE"/>
    <w:rsid w:val="005F0A16"/>
    <w:rsid w:val="005F0B95"/>
    <w:rsid w:val="005F0C37"/>
    <w:rsid w:val="005F0D86"/>
    <w:rsid w:val="005F128B"/>
    <w:rsid w:val="005F1625"/>
    <w:rsid w:val="005F1731"/>
    <w:rsid w:val="005F177B"/>
    <w:rsid w:val="005F17E9"/>
    <w:rsid w:val="005F1814"/>
    <w:rsid w:val="005F1C6E"/>
    <w:rsid w:val="005F1E8B"/>
    <w:rsid w:val="005F1EDF"/>
    <w:rsid w:val="005F1F86"/>
    <w:rsid w:val="005F2091"/>
    <w:rsid w:val="005F20D7"/>
    <w:rsid w:val="005F20FA"/>
    <w:rsid w:val="005F244F"/>
    <w:rsid w:val="005F2685"/>
    <w:rsid w:val="005F26C9"/>
    <w:rsid w:val="005F2AB9"/>
    <w:rsid w:val="005F2B65"/>
    <w:rsid w:val="005F2BB5"/>
    <w:rsid w:val="005F2BF4"/>
    <w:rsid w:val="005F2CFB"/>
    <w:rsid w:val="005F2E0E"/>
    <w:rsid w:val="005F2E44"/>
    <w:rsid w:val="005F2F31"/>
    <w:rsid w:val="005F2F35"/>
    <w:rsid w:val="005F3033"/>
    <w:rsid w:val="005F31E8"/>
    <w:rsid w:val="005F326F"/>
    <w:rsid w:val="005F32F6"/>
    <w:rsid w:val="005F339E"/>
    <w:rsid w:val="005F34A3"/>
    <w:rsid w:val="005F37B1"/>
    <w:rsid w:val="005F3AF6"/>
    <w:rsid w:val="005F3E71"/>
    <w:rsid w:val="005F3F5B"/>
    <w:rsid w:val="005F412D"/>
    <w:rsid w:val="005F42D1"/>
    <w:rsid w:val="005F439C"/>
    <w:rsid w:val="005F44EA"/>
    <w:rsid w:val="005F45AE"/>
    <w:rsid w:val="005F4678"/>
    <w:rsid w:val="005F46F2"/>
    <w:rsid w:val="005F483A"/>
    <w:rsid w:val="005F48CB"/>
    <w:rsid w:val="005F4D11"/>
    <w:rsid w:val="005F4DBC"/>
    <w:rsid w:val="005F4E86"/>
    <w:rsid w:val="005F4F43"/>
    <w:rsid w:val="005F50EC"/>
    <w:rsid w:val="005F5512"/>
    <w:rsid w:val="005F5567"/>
    <w:rsid w:val="005F57B3"/>
    <w:rsid w:val="005F5889"/>
    <w:rsid w:val="005F58A6"/>
    <w:rsid w:val="005F58CA"/>
    <w:rsid w:val="005F592F"/>
    <w:rsid w:val="005F59D9"/>
    <w:rsid w:val="005F5B9C"/>
    <w:rsid w:val="005F5DBE"/>
    <w:rsid w:val="005F5FB3"/>
    <w:rsid w:val="005F5FE6"/>
    <w:rsid w:val="005F6269"/>
    <w:rsid w:val="005F631F"/>
    <w:rsid w:val="005F66FA"/>
    <w:rsid w:val="005F67D5"/>
    <w:rsid w:val="005F6AAE"/>
    <w:rsid w:val="005F6AB2"/>
    <w:rsid w:val="005F6B23"/>
    <w:rsid w:val="005F6DA6"/>
    <w:rsid w:val="005F6E61"/>
    <w:rsid w:val="005F7111"/>
    <w:rsid w:val="005F7160"/>
    <w:rsid w:val="005F7239"/>
    <w:rsid w:val="005F7276"/>
    <w:rsid w:val="005F72A5"/>
    <w:rsid w:val="005F7306"/>
    <w:rsid w:val="005F74D9"/>
    <w:rsid w:val="005F7609"/>
    <w:rsid w:val="005F788F"/>
    <w:rsid w:val="005F7A65"/>
    <w:rsid w:val="005F7C51"/>
    <w:rsid w:val="005F7F64"/>
    <w:rsid w:val="00600800"/>
    <w:rsid w:val="006009FD"/>
    <w:rsid w:val="00600D70"/>
    <w:rsid w:val="00600E84"/>
    <w:rsid w:val="00601675"/>
    <w:rsid w:val="0060184F"/>
    <w:rsid w:val="006019C9"/>
    <w:rsid w:val="006020EB"/>
    <w:rsid w:val="00602270"/>
    <w:rsid w:val="006025A8"/>
    <w:rsid w:val="006025B1"/>
    <w:rsid w:val="006025F4"/>
    <w:rsid w:val="006027C7"/>
    <w:rsid w:val="006027F2"/>
    <w:rsid w:val="0060289E"/>
    <w:rsid w:val="00602F71"/>
    <w:rsid w:val="00603058"/>
    <w:rsid w:val="00603175"/>
    <w:rsid w:val="00603BAF"/>
    <w:rsid w:val="0060412B"/>
    <w:rsid w:val="0060432A"/>
    <w:rsid w:val="00604573"/>
    <w:rsid w:val="006047D9"/>
    <w:rsid w:val="006047DB"/>
    <w:rsid w:val="00604827"/>
    <w:rsid w:val="006048E4"/>
    <w:rsid w:val="00604A5C"/>
    <w:rsid w:val="00604E1C"/>
    <w:rsid w:val="00604E67"/>
    <w:rsid w:val="0060504C"/>
    <w:rsid w:val="006051DF"/>
    <w:rsid w:val="006057E1"/>
    <w:rsid w:val="00605833"/>
    <w:rsid w:val="006059AD"/>
    <w:rsid w:val="006059C4"/>
    <w:rsid w:val="00605A76"/>
    <w:rsid w:val="00605A8C"/>
    <w:rsid w:val="00605AEA"/>
    <w:rsid w:val="00605B63"/>
    <w:rsid w:val="00605CAE"/>
    <w:rsid w:val="00605D9A"/>
    <w:rsid w:val="00605EEA"/>
    <w:rsid w:val="00606025"/>
    <w:rsid w:val="006061DD"/>
    <w:rsid w:val="006062E4"/>
    <w:rsid w:val="0060630D"/>
    <w:rsid w:val="00606594"/>
    <w:rsid w:val="006068A7"/>
    <w:rsid w:val="00606B98"/>
    <w:rsid w:val="00606CA6"/>
    <w:rsid w:val="00606DC1"/>
    <w:rsid w:val="006070AA"/>
    <w:rsid w:val="0060725D"/>
    <w:rsid w:val="00607272"/>
    <w:rsid w:val="006073A7"/>
    <w:rsid w:val="0060749D"/>
    <w:rsid w:val="00607541"/>
    <w:rsid w:val="006075BE"/>
    <w:rsid w:val="006078CC"/>
    <w:rsid w:val="006078CE"/>
    <w:rsid w:val="006078E0"/>
    <w:rsid w:val="00607974"/>
    <w:rsid w:val="00607A54"/>
    <w:rsid w:val="00607B12"/>
    <w:rsid w:val="00607B24"/>
    <w:rsid w:val="00607DD3"/>
    <w:rsid w:val="00607FB2"/>
    <w:rsid w:val="006100B3"/>
    <w:rsid w:val="006100DB"/>
    <w:rsid w:val="006100E7"/>
    <w:rsid w:val="006100E9"/>
    <w:rsid w:val="0061040D"/>
    <w:rsid w:val="0061069F"/>
    <w:rsid w:val="00610766"/>
    <w:rsid w:val="0061091E"/>
    <w:rsid w:val="00610CDD"/>
    <w:rsid w:val="00610E16"/>
    <w:rsid w:val="00610F84"/>
    <w:rsid w:val="00610FF7"/>
    <w:rsid w:val="00611160"/>
    <w:rsid w:val="00611395"/>
    <w:rsid w:val="006115FA"/>
    <w:rsid w:val="00611682"/>
    <w:rsid w:val="00611AC5"/>
    <w:rsid w:val="00611B8D"/>
    <w:rsid w:val="00612043"/>
    <w:rsid w:val="0061206B"/>
    <w:rsid w:val="0061209D"/>
    <w:rsid w:val="0061213F"/>
    <w:rsid w:val="00612190"/>
    <w:rsid w:val="006125AB"/>
    <w:rsid w:val="006125AD"/>
    <w:rsid w:val="00612679"/>
    <w:rsid w:val="006127E4"/>
    <w:rsid w:val="00612830"/>
    <w:rsid w:val="00612A5C"/>
    <w:rsid w:val="00612AE6"/>
    <w:rsid w:val="00612C47"/>
    <w:rsid w:val="00612D37"/>
    <w:rsid w:val="00612FC0"/>
    <w:rsid w:val="0061307A"/>
    <w:rsid w:val="0061308C"/>
    <w:rsid w:val="00613236"/>
    <w:rsid w:val="00613292"/>
    <w:rsid w:val="006137C0"/>
    <w:rsid w:val="0061390C"/>
    <w:rsid w:val="00613984"/>
    <w:rsid w:val="00613AAC"/>
    <w:rsid w:val="00613E1F"/>
    <w:rsid w:val="00613F7F"/>
    <w:rsid w:val="0061403C"/>
    <w:rsid w:val="00614569"/>
    <w:rsid w:val="00614661"/>
    <w:rsid w:val="00614978"/>
    <w:rsid w:val="00614F14"/>
    <w:rsid w:val="00614FA2"/>
    <w:rsid w:val="00614FC3"/>
    <w:rsid w:val="00615469"/>
    <w:rsid w:val="0061597B"/>
    <w:rsid w:val="00615B2D"/>
    <w:rsid w:val="00615D9C"/>
    <w:rsid w:val="00615F83"/>
    <w:rsid w:val="006160DB"/>
    <w:rsid w:val="00616317"/>
    <w:rsid w:val="00616360"/>
    <w:rsid w:val="00616419"/>
    <w:rsid w:val="006164A0"/>
    <w:rsid w:val="006164CC"/>
    <w:rsid w:val="006164E5"/>
    <w:rsid w:val="006164E6"/>
    <w:rsid w:val="006168D0"/>
    <w:rsid w:val="00616904"/>
    <w:rsid w:val="00616A86"/>
    <w:rsid w:val="00616C4C"/>
    <w:rsid w:val="00616DDB"/>
    <w:rsid w:val="00616E9D"/>
    <w:rsid w:val="00617000"/>
    <w:rsid w:val="00617568"/>
    <w:rsid w:val="0061774A"/>
    <w:rsid w:val="006177E7"/>
    <w:rsid w:val="0061780C"/>
    <w:rsid w:val="0061793F"/>
    <w:rsid w:val="00617D89"/>
    <w:rsid w:val="00617E95"/>
    <w:rsid w:val="00617FDF"/>
    <w:rsid w:val="00620166"/>
    <w:rsid w:val="006205BD"/>
    <w:rsid w:val="006205DA"/>
    <w:rsid w:val="006206A5"/>
    <w:rsid w:val="006206BE"/>
    <w:rsid w:val="00620892"/>
    <w:rsid w:val="00620893"/>
    <w:rsid w:val="00620D1E"/>
    <w:rsid w:val="00620E27"/>
    <w:rsid w:val="006210D0"/>
    <w:rsid w:val="006212AC"/>
    <w:rsid w:val="00621A44"/>
    <w:rsid w:val="00621BEE"/>
    <w:rsid w:val="00621CD0"/>
    <w:rsid w:val="00621F93"/>
    <w:rsid w:val="006221DF"/>
    <w:rsid w:val="006227E2"/>
    <w:rsid w:val="006228EA"/>
    <w:rsid w:val="006229DF"/>
    <w:rsid w:val="00622B90"/>
    <w:rsid w:val="00622EF9"/>
    <w:rsid w:val="00622FC1"/>
    <w:rsid w:val="006230F0"/>
    <w:rsid w:val="00623295"/>
    <w:rsid w:val="006232E8"/>
    <w:rsid w:val="0062360E"/>
    <w:rsid w:val="00623923"/>
    <w:rsid w:val="00623D81"/>
    <w:rsid w:val="00623E0B"/>
    <w:rsid w:val="00623F6A"/>
    <w:rsid w:val="00623F7E"/>
    <w:rsid w:val="00623FBD"/>
    <w:rsid w:val="0062431F"/>
    <w:rsid w:val="00624A6C"/>
    <w:rsid w:val="00624B97"/>
    <w:rsid w:val="00624C15"/>
    <w:rsid w:val="00624C61"/>
    <w:rsid w:val="00624E65"/>
    <w:rsid w:val="00624E92"/>
    <w:rsid w:val="00624EF1"/>
    <w:rsid w:val="00624FBF"/>
    <w:rsid w:val="006250D9"/>
    <w:rsid w:val="0062513B"/>
    <w:rsid w:val="00625291"/>
    <w:rsid w:val="0062546B"/>
    <w:rsid w:val="00625553"/>
    <w:rsid w:val="00625A85"/>
    <w:rsid w:val="00625B28"/>
    <w:rsid w:val="00625BF9"/>
    <w:rsid w:val="006261D9"/>
    <w:rsid w:val="006262B4"/>
    <w:rsid w:val="006262F8"/>
    <w:rsid w:val="0062647A"/>
    <w:rsid w:val="0062658A"/>
    <w:rsid w:val="006265B9"/>
    <w:rsid w:val="006266A1"/>
    <w:rsid w:val="00626966"/>
    <w:rsid w:val="00626B73"/>
    <w:rsid w:val="00626B74"/>
    <w:rsid w:val="00626C5D"/>
    <w:rsid w:val="00626CDD"/>
    <w:rsid w:val="00626ED3"/>
    <w:rsid w:val="00626EE3"/>
    <w:rsid w:val="00626FE2"/>
    <w:rsid w:val="0062706F"/>
    <w:rsid w:val="0062713A"/>
    <w:rsid w:val="00627321"/>
    <w:rsid w:val="006274B0"/>
    <w:rsid w:val="00627531"/>
    <w:rsid w:val="00627A05"/>
    <w:rsid w:val="00627C5B"/>
    <w:rsid w:val="00627CAD"/>
    <w:rsid w:val="00627CF6"/>
    <w:rsid w:val="00627E94"/>
    <w:rsid w:val="00627F04"/>
    <w:rsid w:val="006300BA"/>
    <w:rsid w:val="00630189"/>
    <w:rsid w:val="0063020D"/>
    <w:rsid w:val="006302A3"/>
    <w:rsid w:val="006306B4"/>
    <w:rsid w:val="006306DD"/>
    <w:rsid w:val="00630725"/>
    <w:rsid w:val="00631255"/>
    <w:rsid w:val="0063173C"/>
    <w:rsid w:val="00631875"/>
    <w:rsid w:val="006319C2"/>
    <w:rsid w:val="00631B39"/>
    <w:rsid w:val="00631E6B"/>
    <w:rsid w:val="006323E4"/>
    <w:rsid w:val="00632431"/>
    <w:rsid w:val="006324EE"/>
    <w:rsid w:val="00632744"/>
    <w:rsid w:val="00632793"/>
    <w:rsid w:val="00632CDB"/>
    <w:rsid w:val="00632EE6"/>
    <w:rsid w:val="00632F57"/>
    <w:rsid w:val="00633129"/>
    <w:rsid w:val="0063317E"/>
    <w:rsid w:val="00633180"/>
    <w:rsid w:val="006332F4"/>
    <w:rsid w:val="00633508"/>
    <w:rsid w:val="006335CC"/>
    <w:rsid w:val="006335CD"/>
    <w:rsid w:val="0063365F"/>
    <w:rsid w:val="0063373B"/>
    <w:rsid w:val="0063390C"/>
    <w:rsid w:val="00633A6B"/>
    <w:rsid w:val="00633B60"/>
    <w:rsid w:val="00633DC2"/>
    <w:rsid w:val="00633E20"/>
    <w:rsid w:val="00633F6F"/>
    <w:rsid w:val="00633FFE"/>
    <w:rsid w:val="006340F9"/>
    <w:rsid w:val="00634249"/>
    <w:rsid w:val="006342CF"/>
    <w:rsid w:val="0063432E"/>
    <w:rsid w:val="0063459D"/>
    <w:rsid w:val="006345BF"/>
    <w:rsid w:val="006345CA"/>
    <w:rsid w:val="00634660"/>
    <w:rsid w:val="0063476E"/>
    <w:rsid w:val="006347A1"/>
    <w:rsid w:val="00634C99"/>
    <w:rsid w:val="00634E93"/>
    <w:rsid w:val="00634EDA"/>
    <w:rsid w:val="00634FE8"/>
    <w:rsid w:val="006350E0"/>
    <w:rsid w:val="006351B0"/>
    <w:rsid w:val="0063526F"/>
    <w:rsid w:val="00635656"/>
    <w:rsid w:val="006357C4"/>
    <w:rsid w:val="0063597C"/>
    <w:rsid w:val="00635BD8"/>
    <w:rsid w:val="00635C21"/>
    <w:rsid w:val="00635DCB"/>
    <w:rsid w:val="00635E00"/>
    <w:rsid w:val="00635E9E"/>
    <w:rsid w:val="0063618D"/>
    <w:rsid w:val="00636210"/>
    <w:rsid w:val="00636453"/>
    <w:rsid w:val="006365A0"/>
    <w:rsid w:val="0063679C"/>
    <w:rsid w:val="00636933"/>
    <w:rsid w:val="00636BB3"/>
    <w:rsid w:val="006370C5"/>
    <w:rsid w:val="0063721A"/>
    <w:rsid w:val="00637328"/>
    <w:rsid w:val="00637725"/>
    <w:rsid w:val="0063775C"/>
    <w:rsid w:val="00637767"/>
    <w:rsid w:val="006377CB"/>
    <w:rsid w:val="006377E6"/>
    <w:rsid w:val="00637A45"/>
    <w:rsid w:val="00640091"/>
    <w:rsid w:val="0064025F"/>
    <w:rsid w:val="006406D1"/>
    <w:rsid w:val="00640861"/>
    <w:rsid w:val="006409C0"/>
    <w:rsid w:val="00640A69"/>
    <w:rsid w:val="00640BC3"/>
    <w:rsid w:val="0064101D"/>
    <w:rsid w:val="006411C9"/>
    <w:rsid w:val="00641213"/>
    <w:rsid w:val="00641379"/>
    <w:rsid w:val="0064145C"/>
    <w:rsid w:val="0064158F"/>
    <w:rsid w:val="0064162B"/>
    <w:rsid w:val="0064167C"/>
    <w:rsid w:val="0064180A"/>
    <w:rsid w:val="00641847"/>
    <w:rsid w:val="00641AAA"/>
    <w:rsid w:val="00641EA5"/>
    <w:rsid w:val="00642073"/>
    <w:rsid w:val="0064216C"/>
    <w:rsid w:val="00642174"/>
    <w:rsid w:val="006421EB"/>
    <w:rsid w:val="0064256E"/>
    <w:rsid w:val="00642621"/>
    <w:rsid w:val="00642650"/>
    <w:rsid w:val="006426C7"/>
    <w:rsid w:val="006426D8"/>
    <w:rsid w:val="006429AE"/>
    <w:rsid w:val="00642B2F"/>
    <w:rsid w:val="00642BB0"/>
    <w:rsid w:val="00642CC1"/>
    <w:rsid w:val="00643188"/>
    <w:rsid w:val="006431D0"/>
    <w:rsid w:val="00643440"/>
    <w:rsid w:val="00643673"/>
    <w:rsid w:val="00643712"/>
    <w:rsid w:val="006437B9"/>
    <w:rsid w:val="00643898"/>
    <w:rsid w:val="0064389B"/>
    <w:rsid w:val="00643904"/>
    <w:rsid w:val="00643CAA"/>
    <w:rsid w:val="00643D20"/>
    <w:rsid w:val="00643D42"/>
    <w:rsid w:val="00643F2B"/>
    <w:rsid w:val="00643F30"/>
    <w:rsid w:val="006442AB"/>
    <w:rsid w:val="0064431D"/>
    <w:rsid w:val="006446CA"/>
    <w:rsid w:val="006448A5"/>
    <w:rsid w:val="006449A5"/>
    <w:rsid w:val="00644A99"/>
    <w:rsid w:val="00644BE3"/>
    <w:rsid w:val="00644EDE"/>
    <w:rsid w:val="00644EF9"/>
    <w:rsid w:val="00644F65"/>
    <w:rsid w:val="00645242"/>
    <w:rsid w:val="00645285"/>
    <w:rsid w:val="006452A8"/>
    <w:rsid w:val="00645322"/>
    <w:rsid w:val="006454F6"/>
    <w:rsid w:val="00645766"/>
    <w:rsid w:val="006459C6"/>
    <w:rsid w:val="00645A34"/>
    <w:rsid w:val="00645AD0"/>
    <w:rsid w:val="00645AEA"/>
    <w:rsid w:val="00645E36"/>
    <w:rsid w:val="00645F93"/>
    <w:rsid w:val="00646038"/>
    <w:rsid w:val="0064605F"/>
    <w:rsid w:val="00646142"/>
    <w:rsid w:val="0064614F"/>
    <w:rsid w:val="00646178"/>
    <w:rsid w:val="00646366"/>
    <w:rsid w:val="00646706"/>
    <w:rsid w:val="00646712"/>
    <w:rsid w:val="006468E2"/>
    <w:rsid w:val="006469D4"/>
    <w:rsid w:val="00646E57"/>
    <w:rsid w:val="00646F84"/>
    <w:rsid w:val="0064705E"/>
    <w:rsid w:val="0064724F"/>
    <w:rsid w:val="0064744E"/>
    <w:rsid w:val="006477D4"/>
    <w:rsid w:val="00647AD7"/>
    <w:rsid w:val="00647AD8"/>
    <w:rsid w:val="00647C6A"/>
    <w:rsid w:val="00647F34"/>
    <w:rsid w:val="0065000A"/>
    <w:rsid w:val="00650030"/>
    <w:rsid w:val="006500CF"/>
    <w:rsid w:val="00650162"/>
    <w:rsid w:val="0065026D"/>
    <w:rsid w:val="00650388"/>
    <w:rsid w:val="006504C4"/>
    <w:rsid w:val="00650522"/>
    <w:rsid w:val="00650939"/>
    <w:rsid w:val="006509EB"/>
    <w:rsid w:val="00650A99"/>
    <w:rsid w:val="00650BDE"/>
    <w:rsid w:val="00650EB3"/>
    <w:rsid w:val="00650FE4"/>
    <w:rsid w:val="006511A7"/>
    <w:rsid w:val="00651216"/>
    <w:rsid w:val="006512FE"/>
    <w:rsid w:val="006516FC"/>
    <w:rsid w:val="0065192D"/>
    <w:rsid w:val="00651BCC"/>
    <w:rsid w:val="00651BD1"/>
    <w:rsid w:val="00651DC2"/>
    <w:rsid w:val="00652113"/>
    <w:rsid w:val="006521C5"/>
    <w:rsid w:val="006521C7"/>
    <w:rsid w:val="00652276"/>
    <w:rsid w:val="0065241C"/>
    <w:rsid w:val="00652480"/>
    <w:rsid w:val="006525FF"/>
    <w:rsid w:val="006528F3"/>
    <w:rsid w:val="006529D3"/>
    <w:rsid w:val="00652B17"/>
    <w:rsid w:val="00652CBE"/>
    <w:rsid w:val="00652CE7"/>
    <w:rsid w:val="00652E15"/>
    <w:rsid w:val="00652E68"/>
    <w:rsid w:val="00652FC3"/>
    <w:rsid w:val="00653003"/>
    <w:rsid w:val="0065318E"/>
    <w:rsid w:val="0065325A"/>
    <w:rsid w:val="0065345E"/>
    <w:rsid w:val="00653539"/>
    <w:rsid w:val="00653B46"/>
    <w:rsid w:val="00653DC0"/>
    <w:rsid w:val="006541A1"/>
    <w:rsid w:val="0065463D"/>
    <w:rsid w:val="00654791"/>
    <w:rsid w:val="006549F3"/>
    <w:rsid w:val="00654AEA"/>
    <w:rsid w:val="00654CA1"/>
    <w:rsid w:val="00654D2E"/>
    <w:rsid w:val="00654DDF"/>
    <w:rsid w:val="00654EE6"/>
    <w:rsid w:val="006551F2"/>
    <w:rsid w:val="00655457"/>
    <w:rsid w:val="0065547B"/>
    <w:rsid w:val="0065548B"/>
    <w:rsid w:val="00655ADC"/>
    <w:rsid w:val="00655C0F"/>
    <w:rsid w:val="00655C5B"/>
    <w:rsid w:val="00655D48"/>
    <w:rsid w:val="00655E68"/>
    <w:rsid w:val="006561D1"/>
    <w:rsid w:val="0065637F"/>
    <w:rsid w:val="0065639D"/>
    <w:rsid w:val="00656418"/>
    <w:rsid w:val="00656672"/>
    <w:rsid w:val="006567C4"/>
    <w:rsid w:val="006568BD"/>
    <w:rsid w:val="00656B0F"/>
    <w:rsid w:val="00656E53"/>
    <w:rsid w:val="00656F2C"/>
    <w:rsid w:val="0065705C"/>
    <w:rsid w:val="0065714C"/>
    <w:rsid w:val="006576FB"/>
    <w:rsid w:val="00657895"/>
    <w:rsid w:val="00657CA6"/>
    <w:rsid w:val="00660317"/>
    <w:rsid w:val="006603BC"/>
    <w:rsid w:val="00660581"/>
    <w:rsid w:val="00660619"/>
    <w:rsid w:val="00660AD9"/>
    <w:rsid w:val="00660F5A"/>
    <w:rsid w:val="006610A7"/>
    <w:rsid w:val="00661272"/>
    <w:rsid w:val="006618EE"/>
    <w:rsid w:val="00661FB6"/>
    <w:rsid w:val="00662244"/>
    <w:rsid w:val="0066252D"/>
    <w:rsid w:val="00662553"/>
    <w:rsid w:val="006625AD"/>
    <w:rsid w:val="00662823"/>
    <w:rsid w:val="00662913"/>
    <w:rsid w:val="00662CEC"/>
    <w:rsid w:val="00662E9D"/>
    <w:rsid w:val="00662F70"/>
    <w:rsid w:val="0066306E"/>
    <w:rsid w:val="0066349F"/>
    <w:rsid w:val="006634C7"/>
    <w:rsid w:val="006635AA"/>
    <w:rsid w:val="006635B4"/>
    <w:rsid w:val="0066384A"/>
    <w:rsid w:val="00663882"/>
    <w:rsid w:val="006638BB"/>
    <w:rsid w:val="0066393B"/>
    <w:rsid w:val="006639A0"/>
    <w:rsid w:val="00663D59"/>
    <w:rsid w:val="00663EEC"/>
    <w:rsid w:val="006644A3"/>
    <w:rsid w:val="00664637"/>
    <w:rsid w:val="00664659"/>
    <w:rsid w:val="0066469B"/>
    <w:rsid w:val="00664D45"/>
    <w:rsid w:val="00664F2B"/>
    <w:rsid w:val="0066500B"/>
    <w:rsid w:val="006650A1"/>
    <w:rsid w:val="00665416"/>
    <w:rsid w:val="0066557F"/>
    <w:rsid w:val="00665661"/>
    <w:rsid w:val="006656D2"/>
    <w:rsid w:val="006658E2"/>
    <w:rsid w:val="00665974"/>
    <w:rsid w:val="00665A5A"/>
    <w:rsid w:val="00665AFC"/>
    <w:rsid w:val="00665DC6"/>
    <w:rsid w:val="00665ED9"/>
    <w:rsid w:val="006666D4"/>
    <w:rsid w:val="0066676D"/>
    <w:rsid w:val="006668F2"/>
    <w:rsid w:val="00666932"/>
    <w:rsid w:val="00666CA5"/>
    <w:rsid w:val="00666D04"/>
    <w:rsid w:val="00666E2D"/>
    <w:rsid w:val="00666FA5"/>
    <w:rsid w:val="006671F4"/>
    <w:rsid w:val="00667250"/>
    <w:rsid w:val="00667361"/>
    <w:rsid w:val="00667400"/>
    <w:rsid w:val="00667430"/>
    <w:rsid w:val="006674E6"/>
    <w:rsid w:val="0066758C"/>
    <w:rsid w:val="006676FE"/>
    <w:rsid w:val="00667923"/>
    <w:rsid w:val="00667938"/>
    <w:rsid w:val="00667CDF"/>
    <w:rsid w:val="00667DC1"/>
    <w:rsid w:val="00667F0C"/>
    <w:rsid w:val="00667F1F"/>
    <w:rsid w:val="00670187"/>
    <w:rsid w:val="00670192"/>
    <w:rsid w:val="006704A9"/>
    <w:rsid w:val="0067055E"/>
    <w:rsid w:val="0067062C"/>
    <w:rsid w:val="00670886"/>
    <w:rsid w:val="006708B6"/>
    <w:rsid w:val="0067095B"/>
    <w:rsid w:val="00670990"/>
    <w:rsid w:val="00670BE8"/>
    <w:rsid w:val="00670EF5"/>
    <w:rsid w:val="0067117A"/>
    <w:rsid w:val="006712FD"/>
    <w:rsid w:val="006713BB"/>
    <w:rsid w:val="006713F3"/>
    <w:rsid w:val="0067148B"/>
    <w:rsid w:val="00671EF0"/>
    <w:rsid w:val="00671F8A"/>
    <w:rsid w:val="00672281"/>
    <w:rsid w:val="00672421"/>
    <w:rsid w:val="00672671"/>
    <w:rsid w:val="006726DE"/>
    <w:rsid w:val="0067282F"/>
    <w:rsid w:val="00672869"/>
    <w:rsid w:val="006728FA"/>
    <w:rsid w:val="00672935"/>
    <w:rsid w:val="006729D4"/>
    <w:rsid w:val="00672A70"/>
    <w:rsid w:val="00672F52"/>
    <w:rsid w:val="00673027"/>
    <w:rsid w:val="006731F2"/>
    <w:rsid w:val="00673212"/>
    <w:rsid w:val="0067337F"/>
    <w:rsid w:val="006734D4"/>
    <w:rsid w:val="00673526"/>
    <w:rsid w:val="006736CD"/>
    <w:rsid w:val="0067379A"/>
    <w:rsid w:val="0067391A"/>
    <w:rsid w:val="006739CC"/>
    <w:rsid w:val="00673A4E"/>
    <w:rsid w:val="00673AC0"/>
    <w:rsid w:val="00673ADF"/>
    <w:rsid w:val="00673DA8"/>
    <w:rsid w:val="00673F8C"/>
    <w:rsid w:val="0067405B"/>
    <w:rsid w:val="006748A1"/>
    <w:rsid w:val="00674AC6"/>
    <w:rsid w:val="00674C92"/>
    <w:rsid w:val="00674EE6"/>
    <w:rsid w:val="006750EE"/>
    <w:rsid w:val="0067510F"/>
    <w:rsid w:val="0067516C"/>
    <w:rsid w:val="006752CD"/>
    <w:rsid w:val="00675421"/>
    <w:rsid w:val="006754FB"/>
    <w:rsid w:val="00675713"/>
    <w:rsid w:val="00675837"/>
    <w:rsid w:val="00675C40"/>
    <w:rsid w:val="00675C72"/>
    <w:rsid w:val="00675DB0"/>
    <w:rsid w:val="00675E24"/>
    <w:rsid w:val="00676127"/>
    <w:rsid w:val="00676142"/>
    <w:rsid w:val="006761EF"/>
    <w:rsid w:val="00676215"/>
    <w:rsid w:val="006762A1"/>
    <w:rsid w:val="00676A99"/>
    <w:rsid w:val="00676C9F"/>
    <w:rsid w:val="00676DB2"/>
    <w:rsid w:val="006770D8"/>
    <w:rsid w:val="006770ED"/>
    <w:rsid w:val="0067738C"/>
    <w:rsid w:val="00677772"/>
    <w:rsid w:val="006777F3"/>
    <w:rsid w:val="00677860"/>
    <w:rsid w:val="0067790E"/>
    <w:rsid w:val="00677C5F"/>
    <w:rsid w:val="00680132"/>
    <w:rsid w:val="006801BF"/>
    <w:rsid w:val="00680313"/>
    <w:rsid w:val="006803C6"/>
    <w:rsid w:val="00680410"/>
    <w:rsid w:val="00680760"/>
    <w:rsid w:val="00680801"/>
    <w:rsid w:val="006809ED"/>
    <w:rsid w:val="00680DAA"/>
    <w:rsid w:val="00680E92"/>
    <w:rsid w:val="006810A7"/>
    <w:rsid w:val="006814CC"/>
    <w:rsid w:val="006816B9"/>
    <w:rsid w:val="00681C63"/>
    <w:rsid w:val="00681D8D"/>
    <w:rsid w:val="00681E0D"/>
    <w:rsid w:val="00682040"/>
    <w:rsid w:val="006820A9"/>
    <w:rsid w:val="0068216D"/>
    <w:rsid w:val="00682276"/>
    <w:rsid w:val="006822E8"/>
    <w:rsid w:val="006823BD"/>
    <w:rsid w:val="0068278B"/>
    <w:rsid w:val="00682826"/>
    <w:rsid w:val="0068284C"/>
    <w:rsid w:val="00682897"/>
    <w:rsid w:val="00682BD5"/>
    <w:rsid w:val="00682C07"/>
    <w:rsid w:val="00682E8C"/>
    <w:rsid w:val="00683231"/>
    <w:rsid w:val="006834C7"/>
    <w:rsid w:val="00683556"/>
    <w:rsid w:val="006835A5"/>
    <w:rsid w:val="00683967"/>
    <w:rsid w:val="006839AF"/>
    <w:rsid w:val="00683AF1"/>
    <w:rsid w:val="00683BF1"/>
    <w:rsid w:val="00683D25"/>
    <w:rsid w:val="00683DC7"/>
    <w:rsid w:val="00683DC9"/>
    <w:rsid w:val="00683EA0"/>
    <w:rsid w:val="00684516"/>
    <w:rsid w:val="0068457D"/>
    <w:rsid w:val="0068458C"/>
    <w:rsid w:val="00684B4B"/>
    <w:rsid w:val="00684D64"/>
    <w:rsid w:val="00684DA0"/>
    <w:rsid w:val="00684FCA"/>
    <w:rsid w:val="0068505B"/>
    <w:rsid w:val="00685108"/>
    <w:rsid w:val="00685319"/>
    <w:rsid w:val="0068533E"/>
    <w:rsid w:val="00685432"/>
    <w:rsid w:val="00685540"/>
    <w:rsid w:val="00685588"/>
    <w:rsid w:val="00685795"/>
    <w:rsid w:val="006857A7"/>
    <w:rsid w:val="0068591B"/>
    <w:rsid w:val="00685982"/>
    <w:rsid w:val="00685A7A"/>
    <w:rsid w:val="00685D2C"/>
    <w:rsid w:val="00685D32"/>
    <w:rsid w:val="00685D35"/>
    <w:rsid w:val="00685D85"/>
    <w:rsid w:val="00686154"/>
    <w:rsid w:val="006861B9"/>
    <w:rsid w:val="00686307"/>
    <w:rsid w:val="006864F3"/>
    <w:rsid w:val="00686611"/>
    <w:rsid w:val="006867F2"/>
    <w:rsid w:val="00686B6E"/>
    <w:rsid w:val="00686D9B"/>
    <w:rsid w:val="00686F13"/>
    <w:rsid w:val="00686F54"/>
    <w:rsid w:val="00687258"/>
    <w:rsid w:val="00687312"/>
    <w:rsid w:val="006873F6"/>
    <w:rsid w:val="00687575"/>
    <w:rsid w:val="006876BD"/>
    <w:rsid w:val="00687D82"/>
    <w:rsid w:val="006900A4"/>
    <w:rsid w:val="00690172"/>
    <w:rsid w:val="006901A8"/>
    <w:rsid w:val="006904DA"/>
    <w:rsid w:val="006905F1"/>
    <w:rsid w:val="0069077F"/>
    <w:rsid w:val="00690858"/>
    <w:rsid w:val="00690900"/>
    <w:rsid w:val="006909AD"/>
    <w:rsid w:val="006909DD"/>
    <w:rsid w:val="00690A32"/>
    <w:rsid w:val="00690A87"/>
    <w:rsid w:val="00690BB8"/>
    <w:rsid w:val="00690BD4"/>
    <w:rsid w:val="00690CA4"/>
    <w:rsid w:val="00690D31"/>
    <w:rsid w:val="00690F8A"/>
    <w:rsid w:val="0069137E"/>
    <w:rsid w:val="0069170B"/>
    <w:rsid w:val="0069181B"/>
    <w:rsid w:val="00691948"/>
    <w:rsid w:val="00691C0C"/>
    <w:rsid w:val="00691F2E"/>
    <w:rsid w:val="00692056"/>
    <w:rsid w:val="00692083"/>
    <w:rsid w:val="00692216"/>
    <w:rsid w:val="00692291"/>
    <w:rsid w:val="006923E0"/>
    <w:rsid w:val="0069258D"/>
    <w:rsid w:val="0069275E"/>
    <w:rsid w:val="006929E2"/>
    <w:rsid w:val="00692A4F"/>
    <w:rsid w:val="00692BE5"/>
    <w:rsid w:val="00692C07"/>
    <w:rsid w:val="00692D72"/>
    <w:rsid w:val="0069308B"/>
    <w:rsid w:val="006933EA"/>
    <w:rsid w:val="006935EB"/>
    <w:rsid w:val="00693823"/>
    <w:rsid w:val="00693A26"/>
    <w:rsid w:val="00693E95"/>
    <w:rsid w:val="00694022"/>
    <w:rsid w:val="006940C4"/>
    <w:rsid w:val="006941D2"/>
    <w:rsid w:val="006943B8"/>
    <w:rsid w:val="00694488"/>
    <w:rsid w:val="00694646"/>
    <w:rsid w:val="0069483D"/>
    <w:rsid w:val="00694845"/>
    <w:rsid w:val="00694CD7"/>
    <w:rsid w:val="00694D56"/>
    <w:rsid w:val="00694DFD"/>
    <w:rsid w:val="00694F4A"/>
    <w:rsid w:val="00694F6F"/>
    <w:rsid w:val="00695020"/>
    <w:rsid w:val="006951A0"/>
    <w:rsid w:val="006953B6"/>
    <w:rsid w:val="0069542F"/>
    <w:rsid w:val="00695505"/>
    <w:rsid w:val="0069554C"/>
    <w:rsid w:val="006956E7"/>
    <w:rsid w:val="00695730"/>
    <w:rsid w:val="00695797"/>
    <w:rsid w:val="0069589B"/>
    <w:rsid w:val="00695A78"/>
    <w:rsid w:val="00695AE3"/>
    <w:rsid w:val="00695B7B"/>
    <w:rsid w:val="00695CEE"/>
    <w:rsid w:val="00695CF3"/>
    <w:rsid w:val="00695D16"/>
    <w:rsid w:val="00695E08"/>
    <w:rsid w:val="00695E56"/>
    <w:rsid w:val="0069604E"/>
    <w:rsid w:val="00696217"/>
    <w:rsid w:val="0069667D"/>
    <w:rsid w:val="0069691C"/>
    <w:rsid w:val="00696962"/>
    <w:rsid w:val="00696BA2"/>
    <w:rsid w:val="00696DFD"/>
    <w:rsid w:val="00697002"/>
    <w:rsid w:val="00697249"/>
    <w:rsid w:val="006976F3"/>
    <w:rsid w:val="0069774F"/>
    <w:rsid w:val="0069784F"/>
    <w:rsid w:val="0069786B"/>
    <w:rsid w:val="00697BCF"/>
    <w:rsid w:val="006A0046"/>
    <w:rsid w:val="006A0130"/>
    <w:rsid w:val="006A0783"/>
    <w:rsid w:val="006A0AA9"/>
    <w:rsid w:val="006A0E19"/>
    <w:rsid w:val="006A0F8D"/>
    <w:rsid w:val="006A12BE"/>
    <w:rsid w:val="006A1352"/>
    <w:rsid w:val="006A1354"/>
    <w:rsid w:val="006A1373"/>
    <w:rsid w:val="006A1603"/>
    <w:rsid w:val="006A1704"/>
    <w:rsid w:val="006A175D"/>
    <w:rsid w:val="006A17E1"/>
    <w:rsid w:val="006A1958"/>
    <w:rsid w:val="006A1A40"/>
    <w:rsid w:val="006A1AB3"/>
    <w:rsid w:val="006A1C70"/>
    <w:rsid w:val="006A205D"/>
    <w:rsid w:val="006A22C5"/>
    <w:rsid w:val="006A277B"/>
    <w:rsid w:val="006A2B3E"/>
    <w:rsid w:val="006A2E24"/>
    <w:rsid w:val="006A2FEC"/>
    <w:rsid w:val="006A34F2"/>
    <w:rsid w:val="006A3506"/>
    <w:rsid w:val="006A3528"/>
    <w:rsid w:val="006A358A"/>
    <w:rsid w:val="006A37DE"/>
    <w:rsid w:val="006A3881"/>
    <w:rsid w:val="006A3911"/>
    <w:rsid w:val="006A3A4F"/>
    <w:rsid w:val="006A3B7D"/>
    <w:rsid w:val="006A4009"/>
    <w:rsid w:val="006A4077"/>
    <w:rsid w:val="006A40EB"/>
    <w:rsid w:val="006A4102"/>
    <w:rsid w:val="006A46ED"/>
    <w:rsid w:val="006A497D"/>
    <w:rsid w:val="006A4EB7"/>
    <w:rsid w:val="006A4FC8"/>
    <w:rsid w:val="006A521B"/>
    <w:rsid w:val="006A53A8"/>
    <w:rsid w:val="006A5709"/>
    <w:rsid w:val="006A5955"/>
    <w:rsid w:val="006A5A07"/>
    <w:rsid w:val="006A5E87"/>
    <w:rsid w:val="006A5F15"/>
    <w:rsid w:val="006A60D1"/>
    <w:rsid w:val="006A621A"/>
    <w:rsid w:val="006A63E0"/>
    <w:rsid w:val="006A64B0"/>
    <w:rsid w:val="006A64EF"/>
    <w:rsid w:val="006A6608"/>
    <w:rsid w:val="006A672F"/>
    <w:rsid w:val="006A69BA"/>
    <w:rsid w:val="006A6B6C"/>
    <w:rsid w:val="006A6CC6"/>
    <w:rsid w:val="006A6D60"/>
    <w:rsid w:val="006A6E6C"/>
    <w:rsid w:val="006A6EA1"/>
    <w:rsid w:val="006A6F6A"/>
    <w:rsid w:val="006A6F80"/>
    <w:rsid w:val="006A7383"/>
    <w:rsid w:val="006A7475"/>
    <w:rsid w:val="006A75B0"/>
    <w:rsid w:val="006A76E0"/>
    <w:rsid w:val="006A783D"/>
    <w:rsid w:val="006A78AF"/>
    <w:rsid w:val="006A7A9F"/>
    <w:rsid w:val="006A7D36"/>
    <w:rsid w:val="006A7DBD"/>
    <w:rsid w:val="006A7DCA"/>
    <w:rsid w:val="006A7FF7"/>
    <w:rsid w:val="006B0137"/>
    <w:rsid w:val="006B019A"/>
    <w:rsid w:val="006B0271"/>
    <w:rsid w:val="006B0326"/>
    <w:rsid w:val="006B057D"/>
    <w:rsid w:val="006B0843"/>
    <w:rsid w:val="006B0C3E"/>
    <w:rsid w:val="006B0D4A"/>
    <w:rsid w:val="006B0F4A"/>
    <w:rsid w:val="006B0FC0"/>
    <w:rsid w:val="006B1479"/>
    <w:rsid w:val="006B15E6"/>
    <w:rsid w:val="006B162F"/>
    <w:rsid w:val="006B17D3"/>
    <w:rsid w:val="006B18CD"/>
    <w:rsid w:val="006B1943"/>
    <w:rsid w:val="006B19BB"/>
    <w:rsid w:val="006B1AB3"/>
    <w:rsid w:val="006B1BD2"/>
    <w:rsid w:val="006B1C0C"/>
    <w:rsid w:val="006B1CA5"/>
    <w:rsid w:val="006B1EBC"/>
    <w:rsid w:val="006B20D5"/>
    <w:rsid w:val="006B21D9"/>
    <w:rsid w:val="006B23FE"/>
    <w:rsid w:val="006B2A15"/>
    <w:rsid w:val="006B2A38"/>
    <w:rsid w:val="006B2D3E"/>
    <w:rsid w:val="006B2D40"/>
    <w:rsid w:val="006B2F60"/>
    <w:rsid w:val="006B30A6"/>
    <w:rsid w:val="006B30BC"/>
    <w:rsid w:val="006B311A"/>
    <w:rsid w:val="006B3294"/>
    <w:rsid w:val="006B3461"/>
    <w:rsid w:val="006B3734"/>
    <w:rsid w:val="006B3901"/>
    <w:rsid w:val="006B391F"/>
    <w:rsid w:val="006B399F"/>
    <w:rsid w:val="006B3B57"/>
    <w:rsid w:val="006B3B7C"/>
    <w:rsid w:val="006B3BC9"/>
    <w:rsid w:val="006B3E2E"/>
    <w:rsid w:val="006B40E6"/>
    <w:rsid w:val="006B4713"/>
    <w:rsid w:val="006B47F3"/>
    <w:rsid w:val="006B4B4F"/>
    <w:rsid w:val="006B5465"/>
    <w:rsid w:val="006B5645"/>
    <w:rsid w:val="006B57EB"/>
    <w:rsid w:val="006B592E"/>
    <w:rsid w:val="006B5A4A"/>
    <w:rsid w:val="006B6395"/>
    <w:rsid w:val="006B63F8"/>
    <w:rsid w:val="006B66A4"/>
    <w:rsid w:val="006B685A"/>
    <w:rsid w:val="006B6B41"/>
    <w:rsid w:val="006B6BD8"/>
    <w:rsid w:val="006B6DC3"/>
    <w:rsid w:val="006B6DFB"/>
    <w:rsid w:val="006B6FB1"/>
    <w:rsid w:val="006B7254"/>
    <w:rsid w:val="006B751B"/>
    <w:rsid w:val="006B762C"/>
    <w:rsid w:val="006B76DE"/>
    <w:rsid w:val="006B779E"/>
    <w:rsid w:val="006B7A7E"/>
    <w:rsid w:val="006B7A8B"/>
    <w:rsid w:val="006B7BCA"/>
    <w:rsid w:val="006B7D41"/>
    <w:rsid w:val="006B7DA4"/>
    <w:rsid w:val="006B7ED3"/>
    <w:rsid w:val="006B7F0D"/>
    <w:rsid w:val="006B7F28"/>
    <w:rsid w:val="006B7F32"/>
    <w:rsid w:val="006C0272"/>
    <w:rsid w:val="006C03C6"/>
    <w:rsid w:val="006C06EC"/>
    <w:rsid w:val="006C077A"/>
    <w:rsid w:val="006C082D"/>
    <w:rsid w:val="006C08B4"/>
    <w:rsid w:val="006C091D"/>
    <w:rsid w:val="006C0982"/>
    <w:rsid w:val="006C09CD"/>
    <w:rsid w:val="006C0A3B"/>
    <w:rsid w:val="006C119B"/>
    <w:rsid w:val="006C1410"/>
    <w:rsid w:val="006C1418"/>
    <w:rsid w:val="006C1474"/>
    <w:rsid w:val="006C14CF"/>
    <w:rsid w:val="006C1553"/>
    <w:rsid w:val="006C1678"/>
    <w:rsid w:val="006C17DA"/>
    <w:rsid w:val="006C1959"/>
    <w:rsid w:val="006C195F"/>
    <w:rsid w:val="006C1A54"/>
    <w:rsid w:val="006C1BE0"/>
    <w:rsid w:val="006C1BF5"/>
    <w:rsid w:val="006C1D11"/>
    <w:rsid w:val="006C1EF7"/>
    <w:rsid w:val="006C22B6"/>
    <w:rsid w:val="006C22D6"/>
    <w:rsid w:val="006C236F"/>
    <w:rsid w:val="006C27CC"/>
    <w:rsid w:val="006C2A3E"/>
    <w:rsid w:val="006C2B18"/>
    <w:rsid w:val="006C2B7A"/>
    <w:rsid w:val="006C2EAC"/>
    <w:rsid w:val="006C2F90"/>
    <w:rsid w:val="006C3260"/>
    <w:rsid w:val="006C329A"/>
    <w:rsid w:val="006C3719"/>
    <w:rsid w:val="006C385E"/>
    <w:rsid w:val="006C3C0E"/>
    <w:rsid w:val="006C3C4B"/>
    <w:rsid w:val="006C3F89"/>
    <w:rsid w:val="006C40AD"/>
    <w:rsid w:val="006C42F7"/>
    <w:rsid w:val="006C42FC"/>
    <w:rsid w:val="006C43DA"/>
    <w:rsid w:val="006C447D"/>
    <w:rsid w:val="006C449A"/>
    <w:rsid w:val="006C451A"/>
    <w:rsid w:val="006C45BF"/>
    <w:rsid w:val="006C4AB7"/>
    <w:rsid w:val="006C4D22"/>
    <w:rsid w:val="006C4D6C"/>
    <w:rsid w:val="006C4E6E"/>
    <w:rsid w:val="006C5495"/>
    <w:rsid w:val="006C54B3"/>
    <w:rsid w:val="006C5618"/>
    <w:rsid w:val="006C5747"/>
    <w:rsid w:val="006C584F"/>
    <w:rsid w:val="006C58B6"/>
    <w:rsid w:val="006C5B1A"/>
    <w:rsid w:val="006C5C2D"/>
    <w:rsid w:val="006C5C89"/>
    <w:rsid w:val="006C5DE7"/>
    <w:rsid w:val="006C62D6"/>
    <w:rsid w:val="006C62E3"/>
    <w:rsid w:val="006C63C6"/>
    <w:rsid w:val="006C63DF"/>
    <w:rsid w:val="006C65D3"/>
    <w:rsid w:val="006C6846"/>
    <w:rsid w:val="006C69E5"/>
    <w:rsid w:val="006C6C8F"/>
    <w:rsid w:val="006C6FC0"/>
    <w:rsid w:val="006C7009"/>
    <w:rsid w:val="006C7101"/>
    <w:rsid w:val="006C7402"/>
    <w:rsid w:val="006C745C"/>
    <w:rsid w:val="006C76E0"/>
    <w:rsid w:val="006C7B5C"/>
    <w:rsid w:val="006C7BC8"/>
    <w:rsid w:val="006C7DB3"/>
    <w:rsid w:val="006C7FAC"/>
    <w:rsid w:val="006D0367"/>
    <w:rsid w:val="006D0412"/>
    <w:rsid w:val="006D0467"/>
    <w:rsid w:val="006D047E"/>
    <w:rsid w:val="006D06A3"/>
    <w:rsid w:val="006D0A2E"/>
    <w:rsid w:val="006D0B07"/>
    <w:rsid w:val="006D0B8C"/>
    <w:rsid w:val="006D0B9E"/>
    <w:rsid w:val="006D0C04"/>
    <w:rsid w:val="006D0C1A"/>
    <w:rsid w:val="006D0E1F"/>
    <w:rsid w:val="006D0F97"/>
    <w:rsid w:val="006D0FAA"/>
    <w:rsid w:val="006D1150"/>
    <w:rsid w:val="006D1706"/>
    <w:rsid w:val="006D1731"/>
    <w:rsid w:val="006D1975"/>
    <w:rsid w:val="006D1A73"/>
    <w:rsid w:val="006D1AA7"/>
    <w:rsid w:val="006D21CC"/>
    <w:rsid w:val="006D23B4"/>
    <w:rsid w:val="006D2571"/>
    <w:rsid w:val="006D2854"/>
    <w:rsid w:val="006D299B"/>
    <w:rsid w:val="006D2A04"/>
    <w:rsid w:val="006D2A0D"/>
    <w:rsid w:val="006D2BE0"/>
    <w:rsid w:val="006D2DCE"/>
    <w:rsid w:val="006D2DE2"/>
    <w:rsid w:val="006D2F2B"/>
    <w:rsid w:val="006D2F37"/>
    <w:rsid w:val="006D2F39"/>
    <w:rsid w:val="006D2FBF"/>
    <w:rsid w:val="006D31E9"/>
    <w:rsid w:val="006D3467"/>
    <w:rsid w:val="006D349B"/>
    <w:rsid w:val="006D34EB"/>
    <w:rsid w:val="006D36AC"/>
    <w:rsid w:val="006D36CA"/>
    <w:rsid w:val="006D372D"/>
    <w:rsid w:val="006D378A"/>
    <w:rsid w:val="006D3BA8"/>
    <w:rsid w:val="006D4245"/>
    <w:rsid w:val="006D4307"/>
    <w:rsid w:val="006D47BE"/>
    <w:rsid w:val="006D485E"/>
    <w:rsid w:val="006D4860"/>
    <w:rsid w:val="006D49AB"/>
    <w:rsid w:val="006D4A24"/>
    <w:rsid w:val="006D4DAC"/>
    <w:rsid w:val="006D4E20"/>
    <w:rsid w:val="006D4E7E"/>
    <w:rsid w:val="006D52E3"/>
    <w:rsid w:val="006D53F0"/>
    <w:rsid w:val="006D57D8"/>
    <w:rsid w:val="006D583A"/>
    <w:rsid w:val="006D5CE4"/>
    <w:rsid w:val="006D5F0D"/>
    <w:rsid w:val="006D5FD6"/>
    <w:rsid w:val="006D609C"/>
    <w:rsid w:val="006D6139"/>
    <w:rsid w:val="006D6189"/>
    <w:rsid w:val="006D6344"/>
    <w:rsid w:val="006D6507"/>
    <w:rsid w:val="006D6542"/>
    <w:rsid w:val="006D6623"/>
    <w:rsid w:val="006D6B3F"/>
    <w:rsid w:val="006D6BA7"/>
    <w:rsid w:val="006D6F3A"/>
    <w:rsid w:val="006D70CA"/>
    <w:rsid w:val="006D711E"/>
    <w:rsid w:val="006D721D"/>
    <w:rsid w:val="006D775F"/>
    <w:rsid w:val="006D784E"/>
    <w:rsid w:val="006D79AC"/>
    <w:rsid w:val="006D7BEE"/>
    <w:rsid w:val="006D7EB3"/>
    <w:rsid w:val="006D7F1D"/>
    <w:rsid w:val="006D7F3A"/>
    <w:rsid w:val="006E01AE"/>
    <w:rsid w:val="006E01BE"/>
    <w:rsid w:val="006E042F"/>
    <w:rsid w:val="006E04D8"/>
    <w:rsid w:val="006E094C"/>
    <w:rsid w:val="006E0A41"/>
    <w:rsid w:val="006E0F26"/>
    <w:rsid w:val="006E0F65"/>
    <w:rsid w:val="006E0FC1"/>
    <w:rsid w:val="006E1413"/>
    <w:rsid w:val="006E141B"/>
    <w:rsid w:val="006E1808"/>
    <w:rsid w:val="006E1E2A"/>
    <w:rsid w:val="006E1E6B"/>
    <w:rsid w:val="006E1ED3"/>
    <w:rsid w:val="006E1EFE"/>
    <w:rsid w:val="006E1F14"/>
    <w:rsid w:val="006E21C6"/>
    <w:rsid w:val="006E22D0"/>
    <w:rsid w:val="006E22EA"/>
    <w:rsid w:val="006E290E"/>
    <w:rsid w:val="006E2988"/>
    <w:rsid w:val="006E2A74"/>
    <w:rsid w:val="006E2BE9"/>
    <w:rsid w:val="006E2EAD"/>
    <w:rsid w:val="006E2F21"/>
    <w:rsid w:val="006E2FF5"/>
    <w:rsid w:val="006E303C"/>
    <w:rsid w:val="006E30C4"/>
    <w:rsid w:val="006E3430"/>
    <w:rsid w:val="006E35A1"/>
    <w:rsid w:val="006E363E"/>
    <w:rsid w:val="006E37B9"/>
    <w:rsid w:val="006E3931"/>
    <w:rsid w:val="006E3960"/>
    <w:rsid w:val="006E3AA8"/>
    <w:rsid w:val="006E3C3B"/>
    <w:rsid w:val="006E3CB8"/>
    <w:rsid w:val="006E3D19"/>
    <w:rsid w:val="006E3E7E"/>
    <w:rsid w:val="006E4056"/>
    <w:rsid w:val="006E43B0"/>
    <w:rsid w:val="006E452A"/>
    <w:rsid w:val="006E4850"/>
    <w:rsid w:val="006E48F0"/>
    <w:rsid w:val="006E4AA2"/>
    <w:rsid w:val="006E4E22"/>
    <w:rsid w:val="006E4F1F"/>
    <w:rsid w:val="006E51E1"/>
    <w:rsid w:val="006E5339"/>
    <w:rsid w:val="006E535C"/>
    <w:rsid w:val="006E558D"/>
    <w:rsid w:val="006E55DD"/>
    <w:rsid w:val="006E5677"/>
    <w:rsid w:val="006E5B62"/>
    <w:rsid w:val="006E5DB6"/>
    <w:rsid w:val="006E5E4E"/>
    <w:rsid w:val="006E62FA"/>
    <w:rsid w:val="006E6560"/>
    <w:rsid w:val="006E6585"/>
    <w:rsid w:val="006E68DB"/>
    <w:rsid w:val="006E6A0C"/>
    <w:rsid w:val="006E6AF8"/>
    <w:rsid w:val="006E6B96"/>
    <w:rsid w:val="006E6E79"/>
    <w:rsid w:val="006E6EEE"/>
    <w:rsid w:val="006E7172"/>
    <w:rsid w:val="006E7285"/>
    <w:rsid w:val="006E7396"/>
    <w:rsid w:val="006E75EF"/>
    <w:rsid w:val="006E7873"/>
    <w:rsid w:val="006E788C"/>
    <w:rsid w:val="006E7A96"/>
    <w:rsid w:val="006E7CCE"/>
    <w:rsid w:val="006E7CFF"/>
    <w:rsid w:val="006E7D71"/>
    <w:rsid w:val="006E7DAB"/>
    <w:rsid w:val="006E7E05"/>
    <w:rsid w:val="006E7E7D"/>
    <w:rsid w:val="006E7F07"/>
    <w:rsid w:val="006E7F26"/>
    <w:rsid w:val="006F00D9"/>
    <w:rsid w:val="006F036D"/>
    <w:rsid w:val="006F056F"/>
    <w:rsid w:val="006F05C1"/>
    <w:rsid w:val="006F07EF"/>
    <w:rsid w:val="006F0850"/>
    <w:rsid w:val="006F09D5"/>
    <w:rsid w:val="006F0D6F"/>
    <w:rsid w:val="006F0FFF"/>
    <w:rsid w:val="006F103F"/>
    <w:rsid w:val="006F12AF"/>
    <w:rsid w:val="006F12F4"/>
    <w:rsid w:val="006F13BB"/>
    <w:rsid w:val="006F16EE"/>
    <w:rsid w:val="006F1753"/>
    <w:rsid w:val="006F1766"/>
    <w:rsid w:val="006F17CC"/>
    <w:rsid w:val="006F17FA"/>
    <w:rsid w:val="006F1812"/>
    <w:rsid w:val="006F184F"/>
    <w:rsid w:val="006F1DF9"/>
    <w:rsid w:val="006F1E8C"/>
    <w:rsid w:val="006F1F7E"/>
    <w:rsid w:val="006F1FFF"/>
    <w:rsid w:val="006F2295"/>
    <w:rsid w:val="006F2437"/>
    <w:rsid w:val="006F2559"/>
    <w:rsid w:val="006F26A7"/>
    <w:rsid w:val="006F295C"/>
    <w:rsid w:val="006F2CBD"/>
    <w:rsid w:val="006F3037"/>
    <w:rsid w:val="006F3801"/>
    <w:rsid w:val="006F39B3"/>
    <w:rsid w:val="006F3AD2"/>
    <w:rsid w:val="006F3B1F"/>
    <w:rsid w:val="006F3C10"/>
    <w:rsid w:val="006F3ECB"/>
    <w:rsid w:val="006F3F5F"/>
    <w:rsid w:val="006F4013"/>
    <w:rsid w:val="006F423E"/>
    <w:rsid w:val="006F4272"/>
    <w:rsid w:val="006F4298"/>
    <w:rsid w:val="006F42A1"/>
    <w:rsid w:val="006F4319"/>
    <w:rsid w:val="006F4A23"/>
    <w:rsid w:val="006F4E0E"/>
    <w:rsid w:val="006F4E16"/>
    <w:rsid w:val="006F5470"/>
    <w:rsid w:val="006F5B8F"/>
    <w:rsid w:val="006F5F93"/>
    <w:rsid w:val="006F63EC"/>
    <w:rsid w:val="006F674B"/>
    <w:rsid w:val="006F684A"/>
    <w:rsid w:val="006F6900"/>
    <w:rsid w:val="006F694E"/>
    <w:rsid w:val="006F69A6"/>
    <w:rsid w:val="006F69D6"/>
    <w:rsid w:val="006F69E4"/>
    <w:rsid w:val="006F6BD4"/>
    <w:rsid w:val="006F6E89"/>
    <w:rsid w:val="006F6EBF"/>
    <w:rsid w:val="006F6F72"/>
    <w:rsid w:val="006F6F85"/>
    <w:rsid w:val="006F711E"/>
    <w:rsid w:val="006F751F"/>
    <w:rsid w:val="006F75BF"/>
    <w:rsid w:val="006F7933"/>
    <w:rsid w:val="006F7AB0"/>
    <w:rsid w:val="006F7DB7"/>
    <w:rsid w:val="006F7DE0"/>
    <w:rsid w:val="006F7F0A"/>
    <w:rsid w:val="006F7F5C"/>
    <w:rsid w:val="006F7F98"/>
    <w:rsid w:val="006F7FB5"/>
    <w:rsid w:val="00700429"/>
    <w:rsid w:val="00700463"/>
    <w:rsid w:val="00700551"/>
    <w:rsid w:val="00700583"/>
    <w:rsid w:val="007005C2"/>
    <w:rsid w:val="00700631"/>
    <w:rsid w:val="0070067F"/>
    <w:rsid w:val="007007F5"/>
    <w:rsid w:val="007008C5"/>
    <w:rsid w:val="00700D56"/>
    <w:rsid w:val="00700D5A"/>
    <w:rsid w:val="00700DDE"/>
    <w:rsid w:val="00700F40"/>
    <w:rsid w:val="00700FD7"/>
    <w:rsid w:val="007010E8"/>
    <w:rsid w:val="00701101"/>
    <w:rsid w:val="00701254"/>
    <w:rsid w:val="00701295"/>
    <w:rsid w:val="007013A3"/>
    <w:rsid w:val="007013D3"/>
    <w:rsid w:val="00701575"/>
    <w:rsid w:val="007017BA"/>
    <w:rsid w:val="00701AFA"/>
    <w:rsid w:val="00701BA8"/>
    <w:rsid w:val="00702049"/>
    <w:rsid w:val="007021A1"/>
    <w:rsid w:val="007023D5"/>
    <w:rsid w:val="00702475"/>
    <w:rsid w:val="0070295F"/>
    <w:rsid w:val="00702D55"/>
    <w:rsid w:val="00702D90"/>
    <w:rsid w:val="00702DBC"/>
    <w:rsid w:val="007033E6"/>
    <w:rsid w:val="007034B5"/>
    <w:rsid w:val="00703650"/>
    <w:rsid w:val="00703798"/>
    <w:rsid w:val="00703CE7"/>
    <w:rsid w:val="00703D06"/>
    <w:rsid w:val="007043A9"/>
    <w:rsid w:val="00704708"/>
    <w:rsid w:val="00704823"/>
    <w:rsid w:val="0070491E"/>
    <w:rsid w:val="00704AA9"/>
    <w:rsid w:val="00704D60"/>
    <w:rsid w:val="00704DC1"/>
    <w:rsid w:val="00705039"/>
    <w:rsid w:val="00705145"/>
    <w:rsid w:val="0070532E"/>
    <w:rsid w:val="007053B0"/>
    <w:rsid w:val="0070542F"/>
    <w:rsid w:val="00705A4B"/>
    <w:rsid w:val="00705A82"/>
    <w:rsid w:val="00706123"/>
    <w:rsid w:val="007061F4"/>
    <w:rsid w:val="007062E0"/>
    <w:rsid w:val="0070643F"/>
    <w:rsid w:val="0070659B"/>
    <w:rsid w:val="00706647"/>
    <w:rsid w:val="00706657"/>
    <w:rsid w:val="00706D76"/>
    <w:rsid w:val="00706E39"/>
    <w:rsid w:val="00706FEB"/>
    <w:rsid w:val="007070C7"/>
    <w:rsid w:val="00707235"/>
    <w:rsid w:val="0070725F"/>
    <w:rsid w:val="007078FC"/>
    <w:rsid w:val="007079C1"/>
    <w:rsid w:val="00710049"/>
    <w:rsid w:val="00710057"/>
    <w:rsid w:val="00710092"/>
    <w:rsid w:val="00710560"/>
    <w:rsid w:val="0071062D"/>
    <w:rsid w:val="00710824"/>
    <w:rsid w:val="00710897"/>
    <w:rsid w:val="00710A28"/>
    <w:rsid w:val="00710C83"/>
    <w:rsid w:val="00710C8F"/>
    <w:rsid w:val="00710D31"/>
    <w:rsid w:val="00710EBD"/>
    <w:rsid w:val="00711104"/>
    <w:rsid w:val="007111A0"/>
    <w:rsid w:val="007112A8"/>
    <w:rsid w:val="007113D4"/>
    <w:rsid w:val="0071144F"/>
    <w:rsid w:val="00711566"/>
    <w:rsid w:val="00711750"/>
    <w:rsid w:val="007117AC"/>
    <w:rsid w:val="007118FB"/>
    <w:rsid w:val="00711920"/>
    <w:rsid w:val="00711A00"/>
    <w:rsid w:val="00711AC7"/>
    <w:rsid w:val="00711ACE"/>
    <w:rsid w:val="00711C2D"/>
    <w:rsid w:val="00711E75"/>
    <w:rsid w:val="00712145"/>
    <w:rsid w:val="00712150"/>
    <w:rsid w:val="00712346"/>
    <w:rsid w:val="0071246A"/>
    <w:rsid w:val="00712807"/>
    <w:rsid w:val="00712BF8"/>
    <w:rsid w:val="00712E10"/>
    <w:rsid w:val="00712E4C"/>
    <w:rsid w:val="00712ED5"/>
    <w:rsid w:val="00712F3E"/>
    <w:rsid w:val="007130BD"/>
    <w:rsid w:val="007130EF"/>
    <w:rsid w:val="0071311E"/>
    <w:rsid w:val="007133D4"/>
    <w:rsid w:val="00713439"/>
    <w:rsid w:val="007134C9"/>
    <w:rsid w:val="00713529"/>
    <w:rsid w:val="007135D0"/>
    <w:rsid w:val="0071370E"/>
    <w:rsid w:val="0071377F"/>
    <w:rsid w:val="0071383F"/>
    <w:rsid w:val="00713A51"/>
    <w:rsid w:val="00713A75"/>
    <w:rsid w:val="00713E72"/>
    <w:rsid w:val="00713E8D"/>
    <w:rsid w:val="00713EF1"/>
    <w:rsid w:val="0071422D"/>
    <w:rsid w:val="00714329"/>
    <w:rsid w:val="007143D1"/>
    <w:rsid w:val="00714831"/>
    <w:rsid w:val="007149BA"/>
    <w:rsid w:val="007150CA"/>
    <w:rsid w:val="007151A8"/>
    <w:rsid w:val="0071521B"/>
    <w:rsid w:val="00715415"/>
    <w:rsid w:val="0071550C"/>
    <w:rsid w:val="007155F5"/>
    <w:rsid w:val="007156DD"/>
    <w:rsid w:val="00715C24"/>
    <w:rsid w:val="00715C26"/>
    <w:rsid w:val="00715CED"/>
    <w:rsid w:val="00715E0D"/>
    <w:rsid w:val="00715E15"/>
    <w:rsid w:val="00715EFA"/>
    <w:rsid w:val="007161AC"/>
    <w:rsid w:val="007163AD"/>
    <w:rsid w:val="00716563"/>
    <w:rsid w:val="0071690F"/>
    <w:rsid w:val="00716BA5"/>
    <w:rsid w:val="00716CD4"/>
    <w:rsid w:val="00716EC0"/>
    <w:rsid w:val="00717082"/>
    <w:rsid w:val="00717388"/>
    <w:rsid w:val="00717620"/>
    <w:rsid w:val="00717A99"/>
    <w:rsid w:val="00717C48"/>
    <w:rsid w:val="00717C83"/>
    <w:rsid w:val="00717ED8"/>
    <w:rsid w:val="00717EE0"/>
    <w:rsid w:val="00720187"/>
    <w:rsid w:val="00720199"/>
    <w:rsid w:val="007203D3"/>
    <w:rsid w:val="007206A2"/>
    <w:rsid w:val="007207D0"/>
    <w:rsid w:val="007207DA"/>
    <w:rsid w:val="007207FA"/>
    <w:rsid w:val="00720920"/>
    <w:rsid w:val="00720A0F"/>
    <w:rsid w:val="00720A1D"/>
    <w:rsid w:val="00720C08"/>
    <w:rsid w:val="00720EA7"/>
    <w:rsid w:val="00720FB0"/>
    <w:rsid w:val="00720FF1"/>
    <w:rsid w:val="007210D1"/>
    <w:rsid w:val="007210ED"/>
    <w:rsid w:val="007211D5"/>
    <w:rsid w:val="0072134E"/>
    <w:rsid w:val="00721500"/>
    <w:rsid w:val="007215B9"/>
    <w:rsid w:val="007217AE"/>
    <w:rsid w:val="00721865"/>
    <w:rsid w:val="00721B1D"/>
    <w:rsid w:val="00721B56"/>
    <w:rsid w:val="00721B96"/>
    <w:rsid w:val="00721E19"/>
    <w:rsid w:val="00721E90"/>
    <w:rsid w:val="00721F03"/>
    <w:rsid w:val="00722284"/>
    <w:rsid w:val="007224CF"/>
    <w:rsid w:val="007224DB"/>
    <w:rsid w:val="007224E8"/>
    <w:rsid w:val="007226CB"/>
    <w:rsid w:val="00722812"/>
    <w:rsid w:val="0072287D"/>
    <w:rsid w:val="00722926"/>
    <w:rsid w:val="0072298D"/>
    <w:rsid w:val="00722A4F"/>
    <w:rsid w:val="00722B37"/>
    <w:rsid w:val="00722C44"/>
    <w:rsid w:val="00722CDA"/>
    <w:rsid w:val="00722D3D"/>
    <w:rsid w:val="00722F0D"/>
    <w:rsid w:val="0072304F"/>
    <w:rsid w:val="0072314D"/>
    <w:rsid w:val="00723194"/>
    <w:rsid w:val="00723249"/>
    <w:rsid w:val="007233EB"/>
    <w:rsid w:val="00723C7E"/>
    <w:rsid w:val="00723DAF"/>
    <w:rsid w:val="0072404B"/>
    <w:rsid w:val="007241DB"/>
    <w:rsid w:val="0072421E"/>
    <w:rsid w:val="007242C8"/>
    <w:rsid w:val="0072439A"/>
    <w:rsid w:val="0072452D"/>
    <w:rsid w:val="00724859"/>
    <w:rsid w:val="0072496E"/>
    <w:rsid w:val="0072512B"/>
    <w:rsid w:val="00725140"/>
    <w:rsid w:val="007251BC"/>
    <w:rsid w:val="007252E1"/>
    <w:rsid w:val="007253AF"/>
    <w:rsid w:val="007255D7"/>
    <w:rsid w:val="007257DD"/>
    <w:rsid w:val="00725CDD"/>
    <w:rsid w:val="00725F90"/>
    <w:rsid w:val="0072605A"/>
    <w:rsid w:val="007261F6"/>
    <w:rsid w:val="00726332"/>
    <w:rsid w:val="0072645B"/>
    <w:rsid w:val="00726473"/>
    <w:rsid w:val="007264E3"/>
    <w:rsid w:val="007268B7"/>
    <w:rsid w:val="00726BFE"/>
    <w:rsid w:val="00726DBC"/>
    <w:rsid w:val="00726E19"/>
    <w:rsid w:val="00726E5C"/>
    <w:rsid w:val="00726F38"/>
    <w:rsid w:val="00726F4A"/>
    <w:rsid w:val="0072707A"/>
    <w:rsid w:val="00727533"/>
    <w:rsid w:val="00727712"/>
    <w:rsid w:val="0072778B"/>
    <w:rsid w:val="00727929"/>
    <w:rsid w:val="007279C0"/>
    <w:rsid w:val="007279D6"/>
    <w:rsid w:val="00727BC0"/>
    <w:rsid w:val="0073000A"/>
    <w:rsid w:val="007301F6"/>
    <w:rsid w:val="0073035F"/>
    <w:rsid w:val="0073062C"/>
    <w:rsid w:val="00730731"/>
    <w:rsid w:val="0073084C"/>
    <w:rsid w:val="00730AC2"/>
    <w:rsid w:val="00730F52"/>
    <w:rsid w:val="00731091"/>
    <w:rsid w:val="00731094"/>
    <w:rsid w:val="0073109C"/>
    <w:rsid w:val="00731319"/>
    <w:rsid w:val="0073131E"/>
    <w:rsid w:val="00731400"/>
    <w:rsid w:val="00731660"/>
    <w:rsid w:val="0073178A"/>
    <w:rsid w:val="00731797"/>
    <w:rsid w:val="007317BB"/>
    <w:rsid w:val="0073193C"/>
    <w:rsid w:val="00731ADE"/>
    <w:rsid w:val="00731C7D"/>
    <w:rsid w:val="00731C91"/>
    <w:rsid w:val="00731E48"/>
    <w:rsid w:val="00731F1F"/>
    <w:rsid w:val="0073211C"/>
    <w:rsid w:val="00732150"/>
    <w:rsid w:val="00732274"/>
    <w:rsid w:val="00732280"/>
    <w:rsid w:val="00732510"/>
    <w:rsid w:val="00732604"/>
    <w:rsid w:val="00732B06"/>
    <w:rsid w:val="00732C7F"/>
    <w:rsid w:val="00732C92"/>
    <w:rsid w:val="00732DBD"/>
    <w:rsid w:val="00732F6E"/>
    <w:rsid w:val="0073300F"/>
    <w:rsid w:val="0073303A"/>
    <w:rsid w:val="007330A0"/>
    <w:rsid w:val="00733705"/>
    <w:rsid w:val="007339E7"/>
    <w:rsid w:val="00733A37"/>
    <w:rsid w:val="00733A81"/>
    <w:rsid w:val="00733C6F"/>
    <w:rsid w:val="00733F7A"/>
    <w:rsid w:val="007345BD"/>
    <w:rsid w:val="00734765"/>
    <w:rsid w:val="00734827"/>
    <w:rsid w:val="0073494F"/>
    <w:rsid w:val="007349AE"/>
    <w:rsid w:val="00734C9C"/>
    <w:rsid w:val="00734F68"/>
    <w:rsid w:val="007352B4"/>
    <w:rsid w:val="00735316"/>
    <w:rsid w:val="007355DC"/>
    <w:rsid w:val="00735643"/>
    <w:rsid w:val="00735792"/>
    <w:rsid w:val="007357F0"/>
    <w:rsid w:val="00735872"/>
    <w:rsid w:val="007358C4"/>
    <w:rsid w:val="00735974"/>
    <w:rsid w:val="00735985"/>
    <w:rsid w:val="00735B2A"/>
    <w:rsid w:val="00735B63"/>
    <w:rsid w:val="00735B89"/>
    <w:rsid w:val="00735B95"/>
    <w:rsid w:val="00735D88"/>
    <w:rsid w:val="00736805"/>
    <w:rsid w:val="00736990"/>
    <w:rsid w:val="00736CE5"/>
    <w:rsid w:val="00736D62"/>
    <w:rsid w:val="00737200"/>
    <w:rsid w:val="007373C1"/>
    <w:rsid w:val="00737992"/>
    <w:rsid w:val="00737A2F"/>
    <w:rsid w:val="00737D47"/>
    <w:rsid w:val="00737DC7"/>
    <w:rsid w:val="00737F42"/>
    <w:rsid w:val="00737FEA"/>
    <w:rsid w:val="00740003"/>
    <w:rsid w:val="00740089"/>
    <w:rsid w:val="00740131"/>
    <w:rsid w:val="00740569"/>
    <w:rsid w:val="007406EF"/>
    <w:rsid w:val="00740786"/>
    <w:rsid w:val="0074095D"/>
    <w:rsid w:val="00740AB2"/>
    <w:rsid w:val="00740B33"/>
    <w:rsid w:val="00740CC2"/>
    <w:rsid w:val="00740FAD"/>
    <w:rsid w:val="007411C3"/>
    <w:rsid w:val="0074125A"/>
    <w:rsid w:val="0074138B"/>
    <w:rsid w:val="007414D4"/>
    <w:rsid w:val="00741589"/>
    <w:rsid w:val="00741618"/>
    <w:rsid w:val="0074163B"/>
    <w:rsid w:val="00741770"/>
    <w:rsid w:val="007417F9"/>
    <w:rsid w:val="00741A6F"/>
    <w:rsid w:val="00741AA7"/>
    <w:rsid w:val="00741AC4"/>
    <w:rsid w:val="00741D62"/>
    <w:rsid w:val="00741E77"/>
    <w:rsid w:val="007421A6"/>
    <w:rsid w:val="00742443"/>
    <w:rsid w:val="007424A4"/>
    <w:rsid w:val="007424F9"/>
    <w:rsid w:val="00742582"/>
    <w:rsid w:val="007428A1"/>
    <w:rsid w:val="00742B4A"/>
    <w:rsid w:val="00742ED0"/>
    <w:rsid w:val="00742F73"/>
    <w:rsid w:val="00742FD4"/>
    <w:rsid w:val="00743090"/>
    <w:rsid w:val="00743166"/>
    <w:rsid w:val="007431EB"/>
    <w:rsid w:val="00743226"/>
    <w:rsid w:val="00743227"/>
    <w:rsid w:val="00743781"/>
    <w:rsid w:val="00743971"/>
    <w:rsid w:val="007439A1"/>
    <w:rsid w:val="00743B11"/>
    <w:rsid w:val="00744031"/>
    <w:rsid w:val="007441C1"/>
    <w:rsid w:val="00744239"/>
    <w:rsid w:val="0074423A"/>
    <w:rsid w:val="00744469"/>
    <w:rsid w:val="0074470A"/>
    <w:rsid w:val="007449E2"/>
    <w:rsid w:val="00744E41"/>
    <w:rsid w:val="00745081"/>
    <w:rsid w:val="007451B6"/>
    <w:rsid w:val="007452D6"/>
    <w:rsid w:val="00745431"/>
    <w:rsid w:val="0074561C"/>
    <w:rsid w:val="0074579E"/>
    <w:rsid w:val="007459C7"/>
    <w:rsid w:val="00745B78"/>
    <w:rsid w:val="00745E7E"/>
    <w:rsid w:val="00745FFA"/>
    <w:rsid w:val="007461DA"/>
    <w:rsid w:val="00746579"/>
    <w:rsid w:val="007465F3"/>
    <w:rsid w:val="00746719"/>
    <w:rsid w:val="0074683B"/>
    <w:rsid w:val="00746B13"/>
    <w:rsid w:val="00746B58"/>
    <w:rsid w:val="00746CBD"/>
    <w:rsid w:val="0074700C"/>
    <w:rsid w:val="0074701F"/>
    <w:rsid w:val="0074733F"/>
    <w:rsid w:val="00747427"/>
    <w:rsid w:val="00747484"/>
    <w:rsid w:val="00747B3A"/>
    <w:rsid w:val="00747CFC"/>
    <w:rsid w:val="00750873"/>
    <w:rsid w:val="00750B47"/>
    <w:rsid w:val="00750D66"/>
    <w:rsid w:val="00750E31"/>
    <w:rsid w:val="00750E96"/>
    <w:rsid w:val="00750F84"/>
    <w:rsid w:val="00750FC4"/>
    <w:rsid w:val="00751116"/>
    <w:rsid w:val="00751391"/>
    <w:rsid w:val="007513CA"/>
    <w:rsid w:val="00751419"/>
    <w:rsid w:val="00751787"/>
    <w:rsid w:val="00751A32"/>
    <w:rsid w:val="00751A47"/>
    <w:rsid w:val="00751CD1"/>
    <w:rsid w:val="00751D7E"/>
    <w:rsid w:val="0075225B"/>
    <w:rsid w:val="007522E5"/>
    <w:rsid w:val="00752468"/>
    <w:rsid w:val="0075260D"/>
    <w:rsid w:val="0075265E"/>
    <w:rsid w:val="00752664"/>
    <w:rsid w:val="00752758"/>
    <w:rsid w:val="00752841"/>
    <w:rsid w:val="0075289D"/>
    <w:rsid w:val="007528C1"/>
    <w:rsid w:val="00752AA9"/>
    <w:rsid w:val="00752C80"/>
    <w:rsid w:val="00752CE3"/>
    <w:rsid w:val="00752D07"/>
    <w:rsid w:val="00752D23"/>
    <w:rsid w:val="00752DE0"/>
    <w:rsid w:val="00752EF8"/>
    <w:rsid w:val="00752F8B"/>
    <w:rsid w:val="0075306E"/>
    <w:rsid w:val="007530E1"/>
    <w:rsid w:val="007530FA"/>
    <w:rsid w:val="0075311E"/>
    <w:rsid w:val="007531DF"/>
    <w:rsid w:val="00753243"/>
    <w:rsid w:val="0075341A"/>
    <w:rsid w:val="007536A0"/>
    <w:rsid w:val="007538BC"/>
    <w:rsid w:val="007539CB"/>
    <w:rsid w:val="007539E9"/>
    <w:rsid w:val="00753A08"/>
    <w:rsid w:val="00753AF2"/>
    <w:rsid w:val="00753BA7"/>
    <w:rsid w:val="00753C2B"/>
    <w:rsid w:val="00753C81"/>
    <w:rsid w:val="00753D8C"/>
    <w:rsid w:val="00753F86"/>
    <w:rsid w:val="007540EE"/>
    <w:rsid w:val="007542F7"/>
    <w:rsid w:val="00755675"/>
    <w:rsid w:val="00755B74"/>
    <w:rsid w:val="00755E24"/>
    <w:rsid w:val="00755E74"/>
    <w:rsid w:val="00755FB8"/>
    <w:rsid w:val="007561C5"/>
    <w:rsid w:val="007561E3"/>
    <w:rsid w:val="00756A31"/>
    <w:rsid w:val="00756C0B"/>
    <w:rsid w:val="00756D50"/>
    <w:rsid w:val="00756D51"/>
    <w:rsid w:val="00756DD1"/>
    <w:rsid w:val="00756EDE"/>
    <w:rsid w:val="0075703C"/>
    <w:rsid w:val="00757068"/>
    <w:rsid w:val="007571FE"/>
    <w:rsid w:val="007573E2"/>
    <w:rsid w:val="00757432"/>
    <w:rsid w:val="007574E2"/>
    <w:rsid w:val="007575BB"/>
    <w:rsid w:val="00757807"/>
    <w:rsid w:val="00757B2C"/>
    <w:rsid w:val="00757C0A"/>
    <w:rsid w:val="00757C72"/>
    <w:rsid w:val="00757D11"/>
    <w:rsid w:val="00757DAB"/>
    <w:rsid w:val="00757FA6"/>
    <w:rsid w:val="00760132"/>
    <w:rsid w:val="00760259"/>
    <w:rsid w:val="00760427"/>
    <w:rsid w:val="0076076A"/>
    <w:rsid w:val="00760806"/>
    <w:rsid w:val="0076082C"/>
    <w:rsid w:val="00760A96"/>
    <w:rsid w:val="00760F9C"/>
    <w:rsid w:val="007611D1"/>
    <w:rsid w:val="00761210"/>
    <w:rsid w:val="0076124D"/>
    <w:rsid w:val="00761386"/>
    <w:rsid w:val="007613CE"/>
    <w:rsid w:val="00761553"/>
    <w:rsid w:val="007615B1"/>
    <w:rsid w:val="007615F8"/>
    <w:rsid w:val="00761897"/>
    <w:rsid w:val="00761BE6"/>
    <w:rsid w:val="00761FA8"/>
    <w:rsid w:val="007621ED"/>
    <w:rsid w:val="00762204"/>
    <w:rsid w:val="0076240D"/>
    <w:rsid w:val="00762515"/>
    <w:rsid w:val="007626F5"/>
    <w:rsid w:val="007628D8"/>
    <w:rsid w:val="0076290F"/>
    <w:rsid w:val="00762B54"/>
    <w:rsid w:val="00762BA8"/>
    <w:rsid w:val="00762E39"/>
    <w:rsid w:val="00762E58"/>
    <w:rsid w:val="00762E6B"/>
    <w:rsid w:val="00763025"/>
    <w:rsid w:val="0076325A"/>
    <w:rsid w:val="0076334D"/>
    <w:rsid w:val="007638FF"/>
    <w:rsid w:val="007639CA"/>
    <w:rsid w:val="00763AC3"/>
    <w:rsid w:val="00763B3F"/>
    <w:rsid w:val="00763F49"/>
    <w:rsid w:val="0076420B"/>
    <w:rsid w:val="0076426F"/>
    <w:rsid w:val="0076428C"/>
    <w:rsid w:val="00764355"/>
    <w:rsid w:val="00764425"/>
    <w:rsid w:val="007644EF"/>
    <w:rsid w:val="00764631"/>
    <w:rsid w:val="007646E9"/>
    <w:rsid w:val="007648FC"/>
    <w:rsid w:val="00764982"/>
    <w:rsid w:val="007649C9"/>
    <w:rsid w:val="00765320"/>
    <w:rsid w:val="007653C2"/>
    <w:rsid w:val="007654F2"/>
    <w:rsid w:val="00765592"/>
    <w:rsid w:val="0076582F"/>
    <w:rsid w:val="00765B3C"/>
    <w:rsid w:val="00765C6B"/>
    <w:rsid w:val="00765E89"/>
    <w:rsid w:val="007660FB"/>
    <w:rsid w:val="007661EB"/>
    <w:rsid w:val="0076634C"/>
    <w:rsid w:val="007665D3"/>
    <w:rsid w:val="00766DA5"/>
    <w:rsid w:val="00766E5F"/>
    <w:rsid w:val="00766EB9"/>
    <w:rsid w:val="00766ECE"/>
    <w:rsid w:val="00766F11"/>
    <w:rsid w:val="00766F35"/>
    <w:rsid w:val="00767211"/>
    <w:rsid w:val="00767367"/>
    <w:rsid w:val="00767B47"/>
    <w:rsid w:val="0077034D"/>
    <w:rsid w:val="007705BE"/>
    <w:rsid w:val="0077071F"/>
    <w:rsid w:val="0077072C"/>
    <w:rsid w:val="0077089E"/>
    <w:rsid w:val="00770D71"/>
    <w:rsid w:val="007710FC"/>
    <w:rsid w:val="0077112C"/>
    <w:rsid w:val="007715CA"/>
    <w:rsid w:val="007715E5"/>
    <w:rsid w:val="00771783"/>
    <w:rsid w:val="0077194A"/>
    <w:rsid w:val="007719B8"/>
    <w:rsid w:val="00771A13"/>
    <w:rsid w:val="00771CF7"/>
    <w:rsid w:val="0077219D"/>
    <w:rsid w:val="00772258"/>
    <w:rsid w:val="007723BC"/>
    <w:rsid w:val="007723D6"/>
    <w:rsid w:val="00772629"/>
    <w:rsid w:val="00772661"/>
    <w:rsid w:val="00772799"/>
    <w:rsid w:val="00772832"/>
    <w:rsid w:val="00772B7E"/>
    <w:rsid w:val="00772CE6"/>
    <w:rsid w:val="00772EBB"/>
    <w:rsid w:val="00772F7D"/>
    <w:rsid w:val="00772FDA"/>
    <w:rsid w:val="0077326D"/>
    <w:rsid w:val="00773288"/>
    <w:rsid w:val="00773335"/>
    <w:rsid w:val="00773B04"/>
    <w:rsid w:val="00773BDB"/>
    <w:rsid w:val="00773FE5"/>
    <w:rsid w:val="00774024"/>
    <w:rsid w:val="00774035"/>
    <w:rsid w:val="00774053"/>
    <w:rsid w:val="00774344"/>
    <w:rsid w:val="00774352"/>
    <w:rsid w:val="00774A0A"/>
    <w:rsid w:val="00774B37"/>
    <w:rsid w:val="007750A4"/>
    <w:rsid w:val="0077516B"/>
    <w:rsid w:val="0077518B"/>
    <w:rsid w:val="007751F3"/>
    <w:rsid w:val="00775247"/>
    <w:rsid w:val="00775743"/>
    <w:rsid w:val="00775982"/>
    <w:rsid w:val="00775B77"/>
    <w:rsid w:val="00775D46"/>
    <w:rsid w:val="00775D67"/>
    <w:rsid w:val="007761B6"/>
    <w:rsid w:val="007762C3"/>
    <w:rsid w:val="0077630D"/>
    <w:rsid w:val="00776321"/>
    <w:rsid w:val="007764A1"/>
    <w:rsid w:val="007768D7"/>
    <w:rsid w:val="0077695C"/>
    <w:rsid w:val="00776A7F"/>
    <w:rsid w:val="00776CD3"/>
    <w:rsid w:val="00776E14"/>
    <w:rsid w:val="00776E32"/>
    <w:rsid w:val="00776E46"/>
    <w:rsid w:val="00776FCA"/>
    <w:rsid w:val="007772A0"/>
    <w:rsid w:val="0077743D"/>
    <w:rsid w:val="007776E2"/>
    <w:rsid w:val="007776FF"/>
    <w:rsid w:val="007778B4"/>
    <w:rsid w:val="0077796B"/>
    <w:rsid w:val="00777AC7"/>
    <w:rsid w:val="00777D48"/>
    <w:rsid w:val="00777D67"/>
    <w:rsid w:val="00777DE1"/>
    <w:rsid w:val="00780110"/>
    <w:rsid w:val="007801BB"/>
    <w:rsid w:val="0078025A"/>
    <w:rsid w:val="007809A6"/>
    <w:rsid w:val="00780B50"/>
    <w:rsid w:val="00780EA2"/>
    <w:rsid w:val="007810BD"/>
    <w:rsid w:val="007811F5"/>
    <w:rsid w:val="0078127D"/>
    <w:rsid w:val="007813B4"/>
    <w:rsid w:val="00781630"/>
    <w:rsid w:val="00781680"/>
    <w:rsid w:val="0078189F"/>
    <w:rsid w:val="007818FF"/>
    <w:rsid w:val="00781B20"/>
    <w:rsid w:val="00781C40"/>
    <w:rsid w:val="00781CF0"/>
    <w:rsid w:val="00781EA7"/>
    <w:rsid w:val="0078224A"/>
    <w:rsid w:val="0078228E"/>
    <w:rsid w:val="00782352"/>
    <w:rsid w:val="0078238E"/>
    <w:rsid w:val="007825F3"/>
    <w:rsid w:val="007828FA"/>
    <w:rsid w:val="00782B7E"/>
    <w:rsid w:val="00782BD0"/>
    <w:rsid w:val="00782BEA"/>
    <w:rsid w:val="00783075"/>
    <w:rsid w:val="0078351B"/>
    <w:rsid w:val="00783637"/>
    <w:rsid w:val="007836FA"/>
    <w:rsid w:val="00783706"/>
    <w:rsid w:val="00783ACF"/>
    <w:rsid w:val="00783E95"/>
    <w:rsid w:val="00783EE3"/>
    <w:rsid w:val="00783F0E"/>
    <w:rsid w:val="007840B0"/>
    <w:rsid w:val="0078417B"/>
    <w:rsid w:val="007844AE"/>
    <w:rsid w:val="007848EC"/>
    <w:rsid w:val="00784A1D"/>
    <w:rsid w:val="00784BA2"/>
    <w:rsid w:val="00784C88"/>
    <w:rsid w:val="00785125"/>
    <w:rsid w:val="00785141"/>
    <w:rsid w:val="007852DB"/>
    <w:rsid w:val="007856D4"/>
    <w:rsid w:val="007856DE"/>
    <w:rsid w:val="00785832"/>
    <w:rsid w:val="0078591E"/>
    <w:rsid w:val="00785D41"/>
    <w:rsid w:val="00785D4B"/>
    <w:rsid w:val="00785DDD"/>
    <w:rsid w:val="00785E81"/>
    <w:rsid w:val="00785EF3"/>
    <w:rsid w:val="00785F13"/>
    <w:rsid w:val="007860FC"/>
    <w:rsid w:val="007861D6"/>
    <w:rsid w:val="00786443"/>
    <w:rsid w:val="00786580"/>
    <w:rsid w:val="00786797"/>
    <w:rsid w:val="007868E0"/>
    <w:rsid w:val="007869BC"/>
    <w:rsid w:val="00786AD2"/>
    <w:rsid w:val="00786AD4"/>
    <w:rsid w:val="00786C2C"/>
    <w:rsid w:val="00787102"/>
    <w:rsid w:val="0078740E"/>
    <w:rsid w:val="0078743D"/>
    <w:rsid w:val="0078785D"/>
    <w:rsid w:val="00787AC2"/>
    <w:rsid w:val="00787AF2"/>
    <w:rsid w:val="00787BB1"/>
    <w:rsid w:val="00787DCF"/>
    <w:rsid w:val="00787EAD"/>
    <w:rsid w:val="00787EFC"/>
    <w:rsid w:val="00787FE5"/>
    <w:rsid w:val="00790065"/>
    <w:rsid w:val="007900D9"/>
    <w:rsid w:val="00790120"/>
    <w:rsid w:val="007903D3"/>
    <w:rsid w:val="007904C9"/>
    <w:rsid w:val="00790509"/>
    <w:rsid w:val="00790531"/>
    <w:rsid w:val="00790576"/>
    <w:rsid w:val="007905F3"/>
    <w:rsid w:val="007907E8"/>
    <w:rsid w:val="00790930"/>
    <w:rsid w:val="007909CD"/>
    <w:rsid w:val="00790A31"/>
    <w:rsid w:val="00790B7B"/>
    <w:rsid w:val="00790D0E"/>
    <w:rsid w:val="00790E1D"/>
    <w:rsid w:val="00790E68"/>
    <w:rsid w:val="00790EB5"/>
    <w:rsid w:val="00791050"/>
    <w:rsid w:val="00791200"/>
    <w:rsid w:val="00791282"/>
    <w:rsid w:val="00791284"/>
    <w:rsid w:val="007912F1"/>
    <w:rsid w:val="00791348"/>
    <w:rsid w:val="00791597"/>
    <w:rsid w:val="00791793"/>
    <w:rsid w:val="007918AE"/>
    <w:rsid w:val="00791B08"/>
    <w:rsid w:val="00791D0C"/>
    <w:rsid w:val="00791DE1"/>
    <w:rsid w:val="00791E8F"/>
    <w:rsid w:val="00791EF6"/>
    <w:rsid w:val="00791F8F"/>
    <w:rsid w:val="00792205"/>
    <w:rsid w:val="007924C1"/>
    <w:rsid w:val="0079273F"/>
    <w:rsid w:val="00792804"/>
    <w:rsid w:val="00792970"/>
    <w:rsid w:val="00792978"/>
    <w:rsid w:val="00792ABE"/>
    <w:rsid w:val="00792AC4"/>
    <w:rsid w:val="00792B2A"/>
    <w:rsid w:val="00792F42"/>
    <w:rsid w:val="00793549"/>
    <w:rsid w:val="0079393B"/>
    <w:rsid w:val="00793BEC"/>
    <w:rsid w:val="00793CF4"/>
    <w:rsid w:val="00793D19"/>
    <w:rsid w:val="00793E49"/>
    <w:rsid w:val="00793F20"/>
    <w:rsid w:val="00793F3F"/>
    <w:rsid w:val="0079407A"/>
    <w:rsid w:val="00794540"/>
    <w:rsid w:val="007945A1"/>
    <w:rsid w:val="007945EE"/>
    <w:rsid w:val="007945FF"/>
    <w:rsid w:val="00794606"/>
    <w:rsid w:val="00794648"/>
    <w:rsid w:val="00794710"/>
    <w:rsid w:val="00794731"/>
    <w:rsid w:val="007947FE"/>
    <w:rsid w:val="00794858"/>
    <w:rsid w:val="007949DE"/>
    <w:rsid w:val="00794AE7"/>
    <w:rsid w:val="00794D24"/>
    <w:rsid w:val="00794D87"/>
    <w:rsid w:val="00794EB2"/>
    <w:rsid w:val="00794FA9"/>
    <w:rsid w:val="007950ED"/>
    <w:rsid w:val="0079540F"/>
    <w:rsid w:val="00795A2F"/>
    <w:rsid w:val="00795BB5"/>
    <w:rsid w:val="00795DA7"/>
    <w:rsid w:val="00795E62"/>
    <w:rsid w:val="00795F66"/>
    <w:rsid w:val="00795F75"/>
    <w:rsid w:val="00795F95"/>
    <w:rsid w:val="0079602D"/>
    <w:rsid w:val="0079618E"/>
    <w:rsid w:val="00796392"/>
    <w:rsid w:val="0079658B"/>
    <w:rsid w:val="00796650"/>
    <w:rsid w:val="007966BA"/>
    <w:rsid w:val="00796DC7"/>
    <w:rsid w:val="00796E96"/>
    <w:rsid w:val="00796EC3"/>
    <w:rsid w:val="00796EFC"/>
    <w:rsid w:val="007970AC"/>
    <w:rsid w:val="007970AE"/>
    <w:rsid w:val="007970C3"/>
    <w:rsid w:val="00797169"/>
    <w:rsid w:val="00797207"/>
    <w:rsid w:val="00797400"/>
    <w:rsid w:val="007975EE"/>
    <w:rsid w:val="007976E8"/>
    <w:rsid w:val="00797796"/>
    <w:rsid w:val="007977C3"/>
    <w:rsid w:val="007978C9"/>
    <w:rsid w:val="007979FB"/>
    <w:rsid w:val="00797AE8"/>
    <w:rsid w:val="00797B74"/>
    <w:rsid w:val="00797E60"/>
    <w:rsid w:val="00797F2F"/>
    <w:rsid w:val="00797F83"/>
    <w:rsid w:val="007A01BF"/>
    <w:rsid w:val="007A0939"/>
    <w:rsid w:val="007A0940"/>
    <w:rsid w:val="007A097B"/>
    <w:rsid w:val="007A0B28"/>
    <w:rsid w:val="007A0FC0"/>
    <w:rsid w:val="007A1053"/>
    <w:rsid w:val="007A107C"/>
    <w:rsid w:val="007A13EE"/>
    <w:rsid w:val="007A147D"/>
    <w:rsid w:val="007A1697"/>
    <w:rsid w:val="007A1930"/>
    <w:rsid w:val="007A1A69"/>
    <w:rsid w:val="007A1ABB"/>
    <w:rsid w:val="007A1C35"/>
    <w:rsid w:val="007A1DEF"/>
    <w:rsid w:val="007A1EF0"/>
    <w:rsid w:val="007A202C"/>
    <w:rsid w:val="007A2266"/>
    <w:rsid w:val="007A22E9"/>
    <w:rsid w:val="007A23D0"/>
    <w:rsid w:val="007A265B"/>
    <w:rsid w:val="007A271E"/>
    <w:rsid w:val="007A28EC"/>
    <w:rsid w:val="007A297B"/>
    <w:rsid w:val="007A2CA8"/>
    <w:rsid w:val="007A2E25"/>
    <w:rsid w:val="007A2FD9"/>
    <w:rsid w:val="007A33B4"/>
    <w:rsid w:val="007A3445"/>
    <w:rsid w:val="007A34B1"/>
    <w:rsid w:val="007A3A2A"/>
    <w:rsid w:val="007A3D9F"/>
    <w:rsid w:val="007A3F64"/>
    <w:rsid w:val="007A406E"/>
    <w:rsid w:val="007A4127"/>
    <w:rsid w:val="007A419F"/>
    <w:rsid w:val="007A422B"/>
    <w:rsid w:val="007A42DB"/>
    <w:rsid w:val="007A443A"/>
    <w:rsid w:val="007A457D"/>
    <w:rsid w:val="007A461C"/>
    <w:rsid w:val="007A4A7E"/>
    <w:rsid w:val="007A4E35"/>
    <w:rsid w:val="007A4F91"/>
    <w:rsid w:val="007A528E"/>
    <w:rsid w:val="007A531C"/>
    <w:rsid w:val="007A5375"/>
    <w:rsid w:val="007A538D"/>
    <w:rsid w:val="007A5572"/>
    <w:rsid w:val="007A572E"/>
    <w:rsid w:val="007A57AF"/>
    <w:rsid w:val="007A59A5"/>
    <w:rsid w:val="007A5A2C"/>
    <w:rsid w:val="007A5BFF"/>
    <w:rsid w:val="007A5F59"/>
    <w:rsid w:val="007A5FB9"/>
    <w:rsid w:val="007A624C"/>
    <w:rsid w:val="007A6340"/>
    <w:rsid w:val="007A64CD"/>
    <w:rsid w:val="007A6639"/>
    <w:rsid w:val="007A6921"/>
    <w:rsid w:val="007A6B46"/>
    <w:rsid w:val="007A6DF9"/>
    <w:rsid w:val="007A6E66"/>
    <w:rsid w:val="007A70A5"/>
    <w:rsid w:val="007A7306"/>
    <w:rsid w:val="007A7599"/>
    <w:rsid w:val="007A762E"/>
    <w:rsid w:val="007A766E"/>
    <w:rsid w:val="007A7675"/>
    <w:rsid w:val="007A77C0"/>
    <w:rsid w:val="007A7A56"/>
    <w:rsid w:val="007A7C94"/>
    <w:rsid w:val="007A7C9D"/>
    <w:rsid w:val="007A7E16"/>
    <w:rsid w:val="007B015B"/>
    <w:rsid w:val="007B034B"/>
    <w:rsid w:val="007B0907"/>
    <w:rsid w:val="007B0A08"/>
    <w:rsid w:val="007B0D06"/>
    <w:rsid w:val="007B0D4B"/>
    <w:rsid w:val="007B0EE9"/>
    <w:rsid w:val="007B1008"/>
    <w:rsid w:val="007B11A2"/>
    <w:rsid w:val="007B149F"/>
    <w:rsid w:val="007B15D0"/>
    <w:rsid w:val="007B1622"/>
    <w:rsid w:val="007B18BF"/>
    <w:rsid w:val="007B21A1"/>
    <w:rsid w:val="007B2231"/>
    <w:rsid w:val="007B2640"/>
    <w:rsid w:val="007B273A"/>
    <w:rsid w:val="007B29F0"/>
    <w:rsid w:val="007B2A92"/>
    <w:rsid w:val="007B2D91"/>
    <w:rsid w:val="007B2E07"/>
    <w:rsid w:val="007B2EEC"/>
    <w:rsid w:val="007B2F1F"/>
    <w:rsid w:val="007B3541"/>
    <w:rsid w:val="007B35B6"/>
    <w:rsid w:val="007B369E"/>
    <w:rsid w:val="007B36F7"/>
    <w:rsid w:val="007B3748"/>
    <w:rsid w:val="007B389A"/>
    <w:rsid w:val="007B39C6"/>
    <w:rsid w:val="007B39CA"/>
    <w:rsid w:val="007B3B8B"/>
    <w:rsid w:val="007B3C56"/>
    <w:rsid w:val="007B3FE4"/>
    <w:rsid w:val="007B400E"/>
    <w:rsid w:val="007B4115"/>
    <w:rsid w:val="007B4202"/>
    <w:rsid w:val="007B426E"/>
    <w:rsid w:val="007B42E7"/>
    <w:rsid w:val="007B4553"/>
    <w:rsid w:val="007B4568"/>
    <w:rsid w:val="007B4686"/>
    <w:rsid w:val="007B47C7"/>
    <w:rsid w:val="007B4D4E"/>
    <w:rsid w:val="007B51C8"/>
    <w:rsid w:val="007B51EC"/>
    <w:rsid w:val="007B51F0"/>
    <w:rsid w:val="007B5285"/>
    <w:rsid w:val="007B53D6"/>
    <w:rsid w:val="007B5427"/>
    <w:rsid w:val="007B55EF"/>
    <w:rsid w:val="007B5ABA"/>
    <w:rsid w:val="007B5BE0"/>
    <w:rsid w:val="007B5D65"/>
    <w:rsid w:val="007B60A1"/>
    <w:rsid w:val="007B61D3"/>
    <w:rsid w:val="007B62F7"/>
    <w:rsid w:val="007B6334"/>
    <w:rsid w:val="007B6A09"/>
    <w:rsid w:val="007B6BC7"/>
    <w:rsid w:val="007B6BFD"/>
    <w:rsid w:val="007B6C2F"/>
    <w:rsid w:val="007B6C34"/>
    <w:rsid w:val="007B6D14"/>
    <w:rsid w:val="007B6E8E"/>
    <w:rsid w:val="007B70E2"/>
    <w:rsid w:val="007B72B1"/>
    <w:rsid w:val="007B72F5"/>
    <w:rsid w:val="007B740A"/>
    <w:rsid w:val="007B777C"/>
    <w:rsid w:val="007B7809"/>
    <w:rsid w:val="007B7A2A"/>
    <w:rsid w:val="007B7C91"/>
    <w:rsid w:val="007B7D44"/>
    <w:rsid w:val="007B7E4B"/>
    <w:rsid w:val="007B7EAB"/>
    <w:rsid w:val="007C0164"/>
    <w:rsid w:val="007C0283"/>
    <w:rsid w:val="007C03B2"/>
    <w:rsid w:val="007C07F2"/>
    <w:rsid w:val="007C08E3"/>
    <w:rsid w:val="007C0AE7"/>
    <w:rsid w:val="007C0F13"/>
    <w:rsid w:val="007C1B85"/>
    <w:rsid w:val="007C1CFB"/>
    <w:rsid w:val="007C1D0C"/>
    <w:rsid w:val="007C1E4E"/>
    <w:rsid w:val="007C21AC"/>
    <w:rsid w:val="007C222E"/>
    <w:rsid w:val="007C25CF"/>
    <w:rsid w:val="007C2669"/>
    <w:rsid w:val="007C27F1"/>
    <w:rsid w:val="007C288F"/>
    <w:rsid w:val="007C297B"/>
    <w:rsid w:val="007C2A43"/>
    <w:rsid w:val="007C2ABD"/>
    <w:rsid w:val="007C2CD2"/>
    <w:rsid w:val="007C3040"/>
    <w:rsid w:val="007C3209"/>
    <w:rsid w:val="007C357F"/>
    <w:rsid w:val="007C361E"/>
    <w:rsid w:val="007C379F"/>
    <w:rsid w:val="007C37EB"/>
    <w:rsid w:val="007C3897"/>
    <w:rsid w:val="007C3921"/>
    <w:rsid w:val="007C3B5B"/>
    <w:rsid w:val="007C3BB4"/>
    <w:rsid w:val="007C3D4D"/>
    <w:rsid w:val="007C3E54"/>
    <w:rsid w:val="007C3ECC"/>
    <w:rsid w:val="007C3F20"/>
    <w:rsid w:val="007C42EF"/>
    <w:rsid w:val="007C4302"/>
    <w:rsid w:val="007C4584"/>
    <w:rsid w:val="007C4805"/>
    <w:rsid w:val="007C4D01"/>
    <w:rsid w:val="007C4D9A"/>
    <w:rsid w:val="007C4D9E"/>
    <w:rsid w:val="007C4E0F"/>
    <w:rsid w:val="007C4E1B"/>
    <w:rsid w:val="007C4E86"/>
    <w:rsid w:val="007C51B1"/>
    <w:rsid w:val="007C54D9"/>
    <w:rsid w:val="007C5524"/>
    <w:rsid w:val="007C553D"/>
    <w:rsid w:val="007C5621"/>
    <w:rsid w:val="007C569C"/>
    <w:rsid w:val="007C59BD"/>
    <w:rsid w:val="007C5F2F"/>
    <w:rsid w:val="007C5FD7"/>
    <w:rsid w:val="007C60DA"/>
    <w:rsid w:val="007C63F0"/>
    <w:rsid w:val="007C64B3"/>
    <w:rsid w:val="007C659C"/>
    <w:rsid w:val="007C65F3"/>
    <w:rsid w:val="007C67A4"/>
    <w:rsid w:val="007C6ABD"/>
    <w:rsid w:val="007C6BEF"/>
    <w:rsid w:val="007C6D51"/>
    <w:rsid w:val="007C6DE2"/>
    <w:rsid w:val="007C6FC1"/>
    <w:rsid w:val="007C7080"/>
    <w:rsid w:val="007C70EE"/>
    <w:rsid w:val="007C7124"/>
    <w:rsid w:val="007C74AB"/>
    <w:rsid w:val="007C74BB"/>
    <w:rsid w:val="007C74E7"/>
    <w:rsid w:val="007C763F"/>
    <w:rsid w:val="007C7642"/>
    <w:rsid w:val="007C7745"/>
    <w:rsid w:val="007C7817"/>
    <w:rsid w:val="007C7D39"/>
    <w:rsid w:val="007C7D51"/>
    <w:rsid w:val="007C7F1C"/>
    <w:rsid w:val="007D0012"/>
    <w:rsid w:val="007D014D"/>
    <w:rsid w:val="007D018A"/>
    <w:rsid w:val="007D01BC"/>
    <w:rsid w:val="007D0727"/>
    <w:rsid w:val="007D0A2A"/>
    <w:rsid w:val="007D0BB0"/>
    <w:rsid w:val="007D0BF5"/>
    <w:rsid w:val="007D0C2E"/>
    <w:rsid w:val="007D1076"/>
    <w:rsid w:val="007D113E"/>
    <w:rsid w:val="007D1262"/>
    <w:rsid w:val="007D12AB"/>
    <w:rsid w:val="007D12F9"/>
    <w:rsid w:val="007D1596"/>
    <w:rsid w:val="007D16A6"/>
    <w:rsid w:val="007D1924"/>
    <w:rsid w:val="007D19BE"/>
    <w:rsid w:val="007D1A00"/>
    <w:rsid w:val="007D1B37"/>
    <w:rsid w:val="007D1E28"/>
    <w:rsid w:val="007D1E7A"/>
    <w:rsid w:val="007D2057"/>
    <w:rsid w:val="007D2160"/>
    <w:rsid w:val="007D2187"/>
    <w:rsid w:val="007D21A4"/>
    <w:rsid w:val="007D2244"/>
    <w:rsid w:val="007D245B"/>
    <w:rsid w:val="007D2B86"/>
    <w:rsid w:val="007D32EC"/>
    <w:rsid w:val="007D35F6"/>
    <w:rsid w:val="007D36E7"/>
    <w:rsid w:val="007D3C2B"/>
    <w:rsid w:val="007D3D2E"/>
    <w:rsid w:val="007D3F12"/>
    <w:rsid w:val="007D3F4D"/>
    <w:rsid w:val="007D3FE3"/>
    <w:rsid w:val="007D4213"/>
    <w:rsid w:val="007D430C"/>
    <w:rsid w:val="007D4612"/>
    <w:rsid w:val="007D46FC"/>
    <w:rsid w:val="007D48FC"/>
    <w:rsid w:val="007D4935"/>
    <w:rsid w:val="007D4971"/>
    <w:rsid w:val="007D4B4A"/>
    <w:rsid w:val="007D4FBD"/>
    <w:rsid w:val="007D50D8"/>
    <w:rsid w:val="007D50FE"/>
    <w:rsid w:val="007D51B3"/>
    <w:rsid w:val="007D51DC"/>
    <w:rsid w:val="007D51F1"/>
    <w:rsid w:val="007D570D"/>
    <w:rsid w:val="007D5BAE"/>
    <w:rsid w:val="007D5C70"/>
    <w:rsid w:val="007D5CE6"/>
    <w:rsid w:val="007D5E6C"/>
    <w:rsid w:val="007D5EAA"/>
    <w:rsid w:val="007D6049"/>
    <w:rsid w:val="007D60A7"/>
    <w:rsid w:val="007D61CE"/>
    <w:rsid w:val="007D629A"/>
    <w:rsid w:val="007D62A9"/>
    <w:rsid w:val="007D6338"/>
    <w:rsid w:val="007D6490"/>
    <w:rsid w:val="007D67B8"/>
    <w:rsid w:val="007D692F"/>
    <w:rsid w:val="007D6CA2"/>
    <w:rsid w:val="007D6F8B"/>
    <w:rsid w:val="007D7072"/>
    <w:rsid w:val="007D70D8"/>
    <w:rsid w:val="007D75A1"/>
    <w:rsid w:val="007D76B7"/>
    <w:rsid w:val="007D77FC"/>
    <w:rsid w:val="007D7A93"/>
    <w:rsid w:val="007D7B67"/>
    <w:rsid w:val="007D7D32"/>
    <w:rsid w:val="007D7DEF"/>
    <w:rsid w:val="007E0074"/>
    <w:rsid w:val="007E007C"/>
    <w:rsid w:val="007E01EE"/>
    <w:rsid w:val="007E0763"/>
    <w:rsid w:val="007E0814"/>
    <w:rsid w:val="007E097C"/>
    <w:rsid w:val="007E09A2"/>
    <w:rsid w:val="007E0A42"/>
    <w:rsid w:val="007E0ABD"/>
    <w:rsid w:val="007E0BA9"/>
    <w:rsid w:val="007E0DF2"/>
    <w:rsid w:val="007E0DF4"/>
    <w:rsid w:val="007E0E22"/>
    <w:rsid w:val="007E0ED0"/>
    <w:rsid w:val="007E1064"/>
    <w:rsid w:val="007E1189"/>
    <w:rsid w:val="007E136F"/>
    <w:rsid w:val="007E13AD"/>
    <w:rsid w:val="007E16A7"/>
    <w:rsid w:val="007E181D"/>
    <w:rsid w:val="007E181F"/>
    <w:rsid w:val="007E1823"/>
    <w:rsid w:val="007E1A63"/>
    <w:rsid w:val="007E1B0F"/>
    <w:rsid w:val="007E1B45"/>
    <w:rsid w:val="007E1CDC"/>
    <w:rsid w:val="007E2020"/>
    <w:rsid w:val="007E2056"/>
    <w:rsid w:val="007E2294"/>
    <w:rsid w:val="007E229D"/>
    <w:rsid w:val="007E2789"/>
    <w:rsid w:val="007E27BE"/>
    <w:rsid w:val="007E2941"/>
    <w:rsid w:val="007E2AB6"/>
    <w:rsid w:val="007E2C06"/>
    <w:rsid w:val="007E2D01"/>
    <w:rsid w:val="007E2D25"/>
    <w:rsid w:val="007E2EBD"/>
    <w:rsid w:val="007E2FED"/>
    <w:rsid w:val="007E30CE"/>
    <w:rsid w:val="007E34D2"/>
    <w:rsid w:val="007E36C0"/>
    <w:rsid w:val="007E3785"/>
    <w:rsid w:val="007E397F"/>
    <w:rsid w:val="007E3B04"/>
    <w:rsid w:val="007E3B5D"/>
    <w:rsid w:val="007E3D86"/>
    <w:rsid w:val="007E3E01"/>
    <w:rsid w:val="007E3E84"/>
    <w:rsid w:val="007E3F07"/>
    <w:rsid w:val="007E4373"/>
    <w:rsid w:val="007E443F"/>
    <w:rsid w:val="007E44E9"/>
    <w:rsid w:val="007E4726"/>
    <w:rsid w:val="007E49C2"/>
    <w:rsid w:val="007E4AF4"/>
    <w:rsid w:val="007E4D74"/>
    <w:rsid w:val="007E5192"/>
    <w:rsid w:val="007E53FE"/>
    <w:rsid w:val="007E5713"/>
    <w:rsid w:val="007E5739"/>
    <w:rsid w:val="007E58D2"/>
    <w:rsid w:val="007E5B27"/>
    <w:rsid w:val="007E5B98"/>
    <w:rsid w:val="007E5DAA"/>
    <w:rsid w:val="007E61EF"/>
    <w:rsid w:val="007E631A"/>
    <w:rsid w:val="007E64A3"/>
    <w:rsid w:val="007E663E"/>
    <w:rsid w:val="007E6854"/>
    <w:rsid w:val="007E69EF"/>
    <w:rsid w:val="007E6CD4"/>
    <w:rsid w:val="007E6F4A"/>
    <w:rsid w:val="007E70A4"/>
    <w:rsid w:val="007E7110"/>
    <w:rsid w:val="007E7296"/>
    <w:rsid w:val="007E749F"/>
    <w:rsid w:val="007E7560"/>
    <w:rsid w:val="007E761C"/>
    <w:rsid w:val="007E7736"/>
    <w:rsid w:val="007E779A"/>
    <w:rsid w:val="007E77EF"/>
    <w:rsid w:val="007E7932"/>
    <w:rsid w:val="007E7A87"/>
    <w:rsid w:val="007E7BC5"/>
    <w:rsid w:val="007F0092"/>
    <w:rsid w:val="007F00D7"/>
    <w:rsid w:val="007F0401"/>
    <w:rsid w:val="007F040B"/>
    <w:rsid w:val="007F0549"/>
    <w:rsid w:val="007F05D4"/>
    <w:rsid w:val="007F092D"/>
    <w:rsid w:val="007F0A77"/>
    <w:rsid w:val="007F0D3C"/>
    <w:rsid w:val="007F0D65"/>
    <w:rsid w:val="007F0DF6"/>
    <w:rsid w:val="007F0F7F"/>
    <w:rsid w:val="007F0F95"/>
    <w:rsid w:val="007F10B5"/>
    <w:rsid w:val="007F1227"/>
    <w:rsid w:val="007F15B2"/>
    <w:rsid w:val="007F15DF"/>
    <w:rsid w:val="007F196F"/>
    <w:rsid w:val="007F1AB0"/>
    <w:rsid w:val="007F1E3F"/>
    <w:rsid w:val="007F1F68"/>
    <w:rsid w:val="007F2130"/>
    <w:rsid w:val="007F21F7"/>
    <w:rsid w:val="007F2389"/>
    <w:rsid w:val="007F24C9"/>
    <w:rsid w:val="007F2602"/>
    <w:rsid w:val="007F2633"/>
    <w:rsid w:val="007F29C8"/>
    <w:rsid w:val="007F2B24"/>
    <w:rsid w:val="007F2E25"/>
    <w:rsid w:val="007F3377"/>
    <w:rsid w:val="007F353C"/>
    <w:rsid w:val="007F3554"/>
    <w:rsid w:val="007F3783"/>
    <w:rsid w:val="007F38B7"/>
    <w:rsid w:val="007F3934"/>
    <w:rsid w:val="007F3A7F"/>
    <w:rsid w:val="007F3AE4"/>
    <w:rsid w:val="007F3E8E"/>
    <w:rsid w:val="007F41D7"/>
    <w:rsid w:val="007F427D"/>
    <w:rsid w:val="007F431E"/>
    <w:rsid w:val="007F443F"/>
    <w:rsid w:val="007F4464"/>
    <w:rsid w:val="007F454E"/>
    <w:rsid w:val="007F4781"/>
    <w:rsid w:val="007F4848"/>
    <w:rsid w:val="007F485E"/>
    <w:rsid w:val="007F49BF"/>
    <w:rsid w:val="007F4D35"/>
    <w:rsid w:val="007F4F08"/>
    <w:rsid w:val="007F513D"/>
    <w:rsid w:val="007F51BE"/>
    <w:rsid w:val="007F51CA"/>
    <w:rsid w:val="007F5498"/>
    <w:rsid w:val="007F54BC"/>
    <w:rsid w:val="007F5572"/>
    <w:rsid w:val="007F55A0"/>
    <w:rsid w:val="007F56B6"/>
    <w:rsid w:val="007F58F3"/>
    <w:rsid w:val="007F5CA8"/>
    <w:rsid w:val="007F5ED9"/>
    <w:rsid w:val="007F5FA5"/>
    <w:rsid w:val="007F60F7"/>
    <w:rsid w:val="007F6123"/>
    <w:rsid w:val="007F61F5"/>
    <w:rsid w:val="007F621C"/>
    <w:rsid w:val="007F6274"/>
    <w:rsid w:val="007F630F"/>
    <w:rsid w:val="007F660C"/>
    <w:rsid w:val="007F6755"/>
    <w:rsid w:val="007F6940"/>
    <w:rsid w:val="007F69B9"/>
    <w:rsid w:val="007F6B92"/>
    <w:rsid w:val="007F6C94"/>
    <w:rsid w:val="007F6EC5"/>
    <w:rsid w:val="007F78EE"/>
    <w:rsid w:val="007F7904"/>
    <w:rsid w:val="007F7B3B"/>
    <w:rsid w:val="007F7B3C"/>
    <w:rsid w:val="007F7ED9"/>
    <w:rsid w:val="007F7F3A"/>
    <w:rsid w:val="007F7FEB"/>
    <w:rsid w:val="0080016A"/>
    <w:rsid w:val="0080017B"/>
    <w:rsid w:val="0080021E"/>
    <w:rsid w:val="008003AE"/>
    <w:rsid w:val="008004EF"/>
    <w:rsid w:val="00800768"/>
    <w:rsid w:val="00800905"/>
    <w:rsid w:val="00800C7A"/>
    <w:rsid w:val="00800CAA"/>
    <w:rsid w:val="00800ED3"/>
    <w:rsid w:val="00800F1D"/>
    <w:rsid w:val="00801272"/>
    <w:rsid w:val="0080158A"/>
    <w:rsid w:val="008016DF"/>
    <w:rsid w:val="008017A6"/>
    <w:rsid w:val="008019F8"/>
    <w:rsid w:val="00801A8F"/>
    <w:rsid w:val="00801E30"/>
    <w:rsid w:val="00801E70"/>
    <w:rsid w:val="008020D4"/>
    <w:rsid w:val="00802210"/>
    <w:rsid w:val="0080221E"/>
    <w:rsid w:val="00802293"/>
    <w:rsid w:val="008022A7"/>
    <w:rsid w:val="0080248F"/>
    <w:rsid w:val="008025CE"/>
    <w:rsid w:val="008026BC"/>
    <w:rsid w:val="00802739"/>
    <w:rsid w:val="00802749"/>
    <w:rsid w:val="008027A9"/>
    <w:rsid w:val="00802A22"/>
    <w:rsid w:val="00802AFF"/>
    <w:rsid w:val="00802BFF"/>
    <w:rsid w:val="00802C07"/>
    <w:rsid w:val="00802FDF"/>
    <w:rsid w:val="008031F4"/>
    <w:rsid w:val="00803428"/>
    <w:rsid w:val="008037C8"/>
    <w:rsid w:val="00803AC3"/>
    <w:rsid w:val="00803B84"/>
    <w:rsid w:val="00803C43"/>
    <w:rsid w:val="00803FB3"/>
    <w:rsid w:val="00804003"/>
    <w:rsid w:val="00804684"/>
    <w:rsid w:val="008047B5"/>
    <w:rsid w:val="008048F0"/>
    <w:rsid w:val="00804974"/>
    <w:rsid w:val="00804983"/>
    <w:rsid w:val="00804AAA"/>
    <w:rsid w:val="00804B41"/>
    <w:rsid w:val="00804C0C"/>
    <w:rsid w:val="00804CB0"/>
    <w:rsid w:val="0080509E"/>
    <w:rsid w:val="0080529E"/>
    <w:rsid w:val="00805490"/>
    <w:rsid w:val="00805726"/>
    <w:rsid w:val="008058C4"/>
    <w:rsid w:val="00805942"/>
    <w:rsid w:val="00805C0D"/>
    <w:rsid w:val="00805D3C"/>
    <w:rsid w:val="00805DF4"/>
    <w:rsid w:val="00805F33"/>
    <w:rsid w:val="00805F4C"/>
    <w:rsid w:val="00806069"/>
    <w:rsid w:val="00806114"/>
    <w:rsid w:val="0080614B"/>
    <w:rsid w:val="0080638F"/>
    <w:rsid w:val="008063EB"/>
    <w:rsid w:val="0080654D"/>
    <w:rsid w:val="008065EB"/>
    <w:rsid w:val="00806AFC"/>
    <w:rsid w:val="00806CB5"/>
    <w:rsid w:val="00806D5E"/>
    <w:rsid w:val="00806FAA"/>
    <w:rsid w:val="00807010"/>
    <w:rsid w:val="008072E1"/>
    <w:rsid w:val="0080751B"/>
    <w:rsid w:val="008075C5"/>
    <w:rsid w:val="00807808"/>
    <w:rsid w:val="00807892"/>
    <w:rsid w:val="00807895"/>
    <w:rsid w:val="00807B86"/>
    <w:rsid w:val="00807BC0"/>
    <w:rsid w:val="00807C5C"/>
    <w:rsid w:val="00807CF5"/>
    <w:rsid w:val="00807CFA"/>
    <w:rsid w:val="00807D62"/>
    <w:rsid w:val="00807EA3"/>
    <w:rsid w:val="00807FBE"/>
    <w:rsid w:val="008101A8"/>
    <w:rsid w:val="008101E1"/>
    <w:rsid w:val="008102B1"/>
    <w:rsid w:val="0081044C"/>
    <w:rsid w:val="0081064C"/>
    <w:rsid w:val="008109E5"/>
    <w:rsid w:val="00810E98"/>
    <w:rsid w:val="00811128"/>
    <w:rsid w:val="008111D5"/>
    <w:rsid w:val="00811217"/>
    <w:rsid w:val="008112D0"/>
    <w:rsid w:val="008115A3"/>
    <w:rsid w:val="008116A4"/>
    <w:rsid w:val="0081176C"/>
    <w:rsid w:val="00811832"/>
    <w:rsid w:val="00811B90"/>
    <w:rsid w:val="00811B97"/>
    <w:rsid w:val="00811CC6"/>
    <w:rsid w:val="00811CF2"/>
    <w:rsid w:val="00811F38"/>
    <w:rsid w:val="008122C8"/>
    <w:rsid w:val="00812484"/>
    <w:rsid w:val="0081293C"/>
    <w:rsid w:val="008129EA"/>
    <w:rsid w:val="00812B52"/>
    <w:rsid w:val="00812CCF"/>
    <w:rsid w:val="00812CDD"/>
    <w:rsid w:val="00812CF1"/>
    <w:rsid w:val="00812D87"/>
    <w:rsid w:val="00812DF6"/>
    <w:rsid w:val="00812E7D"/>
    <w:rsid w:val="00812F91"/>
    <w:rsid w:val="00813155"/>
    <w:rsid w:val="0081317B"/>
    <w:rsid w:val="0081325D"/>
    <w:rsid w:val="008134E6"/>
    <w:rsid w:val="008141F0"/>
    <w:rsid w:val="008144C0"/>
    <w:rsid w:val="00814513"/>
    <w:rsid w:val="00814533"/>
    <w:rsid w:val="00814600"/>
    <w:rsid w:val="0081469B"/>
    <w:rsid w:val="008146D3"/>
    <w:rsid w:val="008148FE"/>
    <w:rsid w:val="00814913"/>
    <w:rsid w:val="00814AB7"/>
    <w:rsid w:val="00814B5B"/>
    <w:rsid w:val="00814CD3"/>
    <w:rsid w:val="00814D2D"/>
    <w:rsid w:val="00814DBB"/>
    <w:rsid w:val="008150F6"/>
    <w:rsid w:val="00815168"/>
    <w:rsid w:val="00815230"/>
    <w:rsid w:val="00815259"/>
    <w:rsid w:val="00815281"/>
    <w:rsid w:val="008152B1"/>
    <w:rsid w:val="008152B5"/>
    <w:rsid w:val="008153A0"/>
    <w:rsid w:val="00815663"/>
    <w:rsid w:val="0081570B"/>
    <w:rsid w:val="0081571C"/>
    <w:rsid w:val="00815760"/>
    <w:rsid w:val="0081579F"/>
    <w:rsid w:val="008157DB"/>
    <w:rsid w:val="00815827"/>
    <w:rsid w:val="00815900"/>
    <w:rsid w:val="0081598E"/>
    <w:rsid w:val="00815BEA"/>
    <w:rsid w:val="00815C7E"/>
    <w:rsid w:val="00815DFF"/>
    <w:rsid w:val="00815E02"/>
    <w:rsid w:val="00815F5A"/>
    <w:rsid w:val="00816482"/>
    <w:rsid w:val="00816521"/>
    <w:rsid w:val="0081670A"/>
    <w:rsid w:val="00816981"/>
    <w:rsid w:val="00816996"/>
    <w:rsid w:val="008169DC"/>
    <w:rsid w:val="00816D71"/>
    <w:rsid w:val="00816DA5"/>
    <w:rsid w:val="00816DB7"/>
    <w:rsid w:val="00816E94"/>
    <w:rsid w:val="00816FA3"/>
    <w:rsid w:val="00816FB4"/>
    <w:rsid w:val="008170F3"/>
    <w:rsid w:val="008171E5"/>
    <w:rsid w:val="00817265"/>
    <w:rsid w:val="008173E6"/>
    <w:rsid w:val="008174CA"/>
    <w:rsid w:val="008177E5"/>
    <w:rsid w:val="008177F2"/>
    <w:rsid w:val="00817B11"/>
    <w:rsid w:val="00817FC6"/>
    <w:rsid w:val="008200F9"/>
    <w:rsid w:val="00820186"/>
    <w:rsid w:val="00820529"/>
    <w:rsid w:val="00820591"/>
    <w:rsid w:val="00820596"/>
    <w:rsid w:val="00820977"/>
    <w:rsid w:val="00820ADC"/>
    <w:rsid w:val="00820DE5"/>
    <w:rsid w:val="00820FE0"/>
    <w:rsid w:val="00821026"/>
    <w:rsid w:val="0082104E"/>
    <w:rsid w:val="00821137"/>
    <w:rsid w:val="00821194"/>
    <w:rsid w:val="00821268"/>
    <w:rsid w:val="0082136A"/>
    <w:rsid w:val="00821468"/>
    <w:rsid w:val="0082169A"/>
    <w:rsid w:val="00821852"/>
    <w:rsid w:val="00821916"/>
    <w:rsid w:val="008219B9"/>
    <w:rsid w:val="00821C1B"/>
    <w:rsid w:val="00821D48"/>
    <w:rsid w:val="00821E06"/>
    <w:rsid w:val="00821ECB"/>
    <w:rsid w:val="00821F94"/>
    <w:rsid w:val="0082220C"/>
    <w:rsid w:val="00822285"/>
    <w:rsid w:val="008223A4"/>
    <w:rsid w:val="008223FE"/>
    <w:rsid w:val="00822455"/>
    <w:rsid w:val="0082247E"/>
    <w:rsid w:val="008228E0"/>
    <w:rsid w:val="00822914"/>
    <w:rsid w:val="00822A7E"/>
    <w:rsid w:val="00822C77"/>
    <w:rsid w:val="00822D30"/>
    <w:rsid w:val="00822E23"/>
    <w:rsid w:val="00822F06"/>
    <w:rsid w:val="0082309E"/>
    <w:rsid w:val="008232BB"/>
    <w:rsid w:val="00823383"/>
    <w:rsid w:val="00823574"/>
    <w:rsid w:val="008235B3"/>
    <w:rsid w:val="00823814"/>
    <w:rsid w:val="00823B56"/>
    <w:rsid w:val="00823BE2"/>
    <w:rsid w:val="00823C1B"/>
    <w:rsid w:val="00823C79"/>
    <w:rsid w:val="00823D45"/>
    <w:rsid w:val="00823DC7"/>
    <w:rsid w:val="00823E0E"/>
    <w:rsid w:val="00823FD6"/>
    <w:rsid w:val="00824139"/>
    <w:rsid w:val="00824182"/>
    <w:rsid w:val="0082430E"/>
    <w:rsid w:val="008243A8"/>
    <w:rsid w:val="00824A57"/>
    <w:rsid w:val="00824C12"/>
    <w:rsid w:val="00824C1C"/>
    <w:rsid w:val="00824C32"/>
    <w:rsid w:val="00824DFC"/>
    <w:rsid w:val="00824ED6"/>
    <w:rsid w:val="008250CE"/>
    <w:rsid w:val="00825330"/>
    <w:rsid w:val="008256F5"/>
    <w:rsid w:val="0082577A"/>
    <w:rsid w:val="00825E79"/>
    <w:rsid w:val="0082603B"/>
    <w:rsid w:val="0082637A"/>
    <w:rsid w:val="0082646E"/>
    <w:rsid w:val="008264A4"/>
    <w:rsid w:val="00826621"/>
    <w:rsid w:val="00826D9D"/>
    <w:rsid w:val="00826E3A"/>
    <w:rsid w:val="00827190"/>
    <w:rsid w:val="0082740A"/>
    <w:rsid w:val="0082777B"/>
    <w:rsid w:val="00827EEB"/>
    <w:rsid w:val="00827FAE"/>
    <w:rsid w:val="00830348"/>
    <w:rsid w:val="0083048F"/>
    <w:rsid w:val="0083057E"/>
    <w:rsid w:val="008308A9"/>
    <w:rsid w:val="00830DB5"/>
    <w:rsid w:val="00830DE9"/>
    <w:rsid w:val="00830E80"/>
    <w:rsid w:val="00830EC7"/>
    <w:rsid w:val="0083108C"/>
    <w:rsid w:val="008310A6"/>
    <w:rsid w:val="00831121"/>
    <w:rsid w:val="00831138"/>
    <w:rsid w:val="00831200"/>
    <w:rsid w:val="00831370"/>
    <w:rsid w:val="00831383"/>
    <w:rsid w:val="008314A2"/>
    <w:rsid w:val="0083165B"/>
    <w:rsid w:val="00831698"/>
    <w:rsid w:val="00831720"/>
    <w:rsid w:val="0083173C"/>
    <w:rsid w:val="008317F8"/>
    <w:rsid w:val="008318C5"/>
    <w:rsid w:val="00831960"/>
    <w:rsid w:val="008319B2"/>
    <w:rsid w:val="00831A58"/>
    <w:rsid w:val="00831BE3"/>
    <w:rsid w:val="008320C2"/>
    <w:rsid w:val="008323C6"/>
    <w:rsid w:val="00832763"/>
    <w:rsid w:val="00832A41"/>
    <w:rsid w:val="00832C59"/>
    <w:rsid w:val="00832C5A"/>
    <w:rsid w:val="00832E51"/>
    <w:rsid w:val="00832EEB"/>
    <w:rsid w:val="00832F30"/>
    <w:rsid w:val="00832F8E"/>
    <w:rsid w:val="00833159"/>
    <w:rsid w:val="00833365"/>
    <w:rsid w:val="008334D0"/>
    <w:rsid w:val="008335D3"/>
    <w:rsid w:val="00833680"/>
    <w:rsid w:val="00833835"/>
    <w:rsid w:val="00833987"/>
    <w:rsid w:val="0083399B"/>
    <w:rsid w:val="00833ACB"/>
    <w:rsid w:val="00833BB2"/>
    <w:rsid w:val="00833D7C"/>
    <w:rsid w:val="00833DCF"/>
    <w:rsid w:val="00833DE6"/>
    <w:rsid w:val="008345C9"/>
    <w:rsid w:val="0083461C"/>
    <w:rsid w:val="00834719"/>
    <w:rsid w:val="008347AD"/>
    <w:rsid w:val="008347EC"/>
    <w:rsid w:val="0083482E"/>
    <w:rsid w:val="00834893"/>
    <w:rsid w:val="00834B4F"/>
    <w:rsid w:val="0083520B"/>
    <w:rsid w:val="00835309"/>
    <w:rsid w:val="00835420"/>
    <w:rsid w:val="0083574D"/>
    <w:rsid w:val="00835761"/>
    <w:rsid w:val="008357A8"/>
    <w:rsid w:val="00835900"/>
    <w:rsid w:val="00835A77"/>
    <w:rsid w:val="00835A89"/>
    <w:rsid w:val="00835A8B"/>
    <w:rsid w:val="00835D4A"/>
    <w:rsid w:val="00835D53"/>
    <w:rsid w:val="00835E4F"/>
    <w:rsid w:val="00835F60"/>
    <w:rsid w:val="00835F96"/>
    <w:rsid w:val="0083627B"/>
    <w:rsid w:val="00836321"/>
    <w:rsid w:val="00836559"/>
    <w:rsid w:val="008365FA"/>
    <w:rsid w:val="0083664D"/>
    <w:rsid w:val="00836A79"/>
    <w:rsid w:val="00836B9E"/>
    <w:rsid w:val="00836D40"/>
    <w:rsid w:val="00836DC2"/>
    <w:rsid w:val="00836F81"/>
    <w:rsid w:val="00837063"/>
    <w:rsid w:val="0083726D"/>
    <w:rsid w:val="00837686"/>
    <w:rsid w:val="008376A6"/>
    <w:rsid w:val="008377C6"/>
    <w:rsid w:val="00837C51"/>
    <w:rsid w:val="00837EAD"/>
    <w:rsid w:val="00840099"/>
    <w:rsid w:val="00840429"/>
    <w:rsid w:val="008405BD"/>
    <w:rsid w:val="00840677"/>
    <w:rsid w:val="00840690"/>
    <w:rsid w:val="008406B5"/>
    <w:rsid w:val="00840766"/>
    <w:rsid w:val="008408FC"/>
    <w:rsid w:val="008409BF"/>
    <w:rsid w:val="00840AD5"/>
    <w:rsid w:val="00840BA2"/>
    <w:rsid w:val="00840C46"/>
    <w:rsid w:val="00840CB7"/>
    <w:rsid w:val="00841075"/>
    <w:rsid w:val="00841095"/>
    <w:rsid w:val="00841361"/>
    <w:rsid w:val="008414DB"/>
    <w:rsid w:val="00841540"/>
    <w:rsid w:val="00841649"/>
    <w:rsid w:val="008417B6"/>
    <w:rsid w:val="008419D9"/>
    <w:rsid w:val="00841AA0"/>
    <w:rsid w:val="00841B59"/>
    <w:rsid w:val="00841E92"/>
    <w:rsid w:val="008420EE"/>
    <w:rsid w:val="008422DD"/>
    <w:rsid w:val="00842645"/>
    <w:rsid w:val="0084268A"/>
    <w:rsid w:val="008426B6"/>
    <w:rsid w:val="008427C8"/>
    <w:rsid w:val="008428A9"/>
    <w:rsid w:val="008428EC"/>
    <w:rsid w:val="008428F3"/>
    <w:rsid w:val="00842AF4"/>
    <w:rsid w:val="00842B64"/>
    <w:rsid w:val="00842BA7"/>
    <w:rsid w:val="00842BEA"/>
    <w:rsid w:val="00842C1E"/>
    <w:rsid w:val="00842F35"/>
    <w:rsid w:val="00842F9A"/>
    <w:rsid w:val="00842FE3"/>
    <w:rsid w:val="0084307D"/>
    <w:rsid w:val="008431A5"/>
    <w:rsid w:val="008432A5"/>
    <w:rsid w:val="0084344D"/>
    <w:rsid w:val="008434BC"/>
    <w:rsid w:val="008438C1"/>
    <w:rsid w:val="008438F9"/>
    <w:rsid w:val="00843AAB"/>
    <w:rsid w:val="00843AD3"/>
    <w:rsid w:val="00843E96"/>
    <w:rsid w:val="00843FDF"/>
    <w:rsid w:val="0084411E"/>
    <w:rsid w:val="00844211"/>
    <w:rsid w:val="00844448"/>
    <w:rsid w:val="00844613"/>
    <w:rsid w:val="0084463A"/>
    <w:rsid w:val="008448A7"/>
    <w:rsid w:val="00844A30"/>
    <w:rsid w:val="00844D92"/>
    <w:rsid w:val="00844E39"/>
    <w:rsid w:val="00844EEB"/>
    <w:rsid w:val="00844F54"/>
    <w:rsid w:val="00845100"/>
    <w:rsid w:val="008452A8"/>
    <w:rsid w:val="008453C9"/>
    <w:rsid w:val="00845431"/>
    <w:rsid w:val="00845579"/>
    <w:rsid w:val="00845887"/>
    <w:rsid w:val="008459BE"/>
    <w:rsid w:val="00845A63"/>
    <w:rsid w:val="00845A77"/>
    <w:rsid w:val="00845B01"/>
    <w:rsid w:val="00845DDB"/>
    <w:rsid w:val="008465BB"/>
    <w:rsid w:val="00846677"/>
    <w:rsid w:val="00846903"/>
    <w:rsid w:val="00846960"/>
    <w:rsid w:val="00846976"/>
    <w:rsid w:val="00846C11"/>
    <w:rsid w:val="00846C47"/>
    <w:rsid w:val="00846CC5"/>
    <w:rsid w:val="00846EDE"/>
    <w:rsid w:val="00846F72"/>
    <w:rsid w:val="0084713A"/>
    <w:rsid w:val="008474D0"/>
    <w:rsid w:val="008475B2"/>
    <w:rsid w:val="008476CE"/>
    <w:rsid w:val="00847B0B"/>
    <w:rsid w:val="00847C39"/>
    <w:rsid w:val="00847CBD"/>
    <w:rsid w:val="00847D6A"/>
    <w:rsid w:val="008502D8"/>
    <w:rsid w:val="0085034B"/>
    <w:rsid w:val="008506B1"/>
    <w:rsid w:val="008506B9"/>
    <w:rsid w:val="0085078F"/>
    <w:rsid w:val="00850906"/>
    <w:rsid w:val="0085098D"/>
    <w:rsid w:val="00850A32"/>
    <w:rsid w:val="00850AB4"/>
    <w:rsid w:val="00850C13"/>
    <w:rsid w:val="00850D37"/>
    <w:rsid w:val="00850D85"/>
    <w:rsid w:val="00851082"/>
    <w:rsid w:val="00851316"/>
    <w:rsid w:val="00851345"/>
    <w:rsid w:val="00851B3D"/>
    <w:rsid w:val="00851FD7"/>
    <w:rsid w:val="00852548"/>
    <w:rsid w:val="00852558"/>
    <w:rsid w:val="00852617"/>
    <w:rsid w:val="008526FD"/>
    <w:rsid w:val="00852895"/>
    <w:rsid w:val="00852BB6"/>
    <w:rsid w:val="00852D12"/>
    <w:rsid w:val="00852E9B"/>
    <w:rsid w:val="00853102"/>
    <w:rsid w:val="00853172"/>
    <w:rsid w:val="0085318D"/>
    <w:rsid w:val="0085319E"/>
    <w:rsid w:val="008535B8"/>
    <w:rsid w:val="00853796"/>
    <w:rsid w:val="008537AF"/>
    <w:rsid w:val="00853957"/>
    <w:rsid w:val="00853C31"/>
    <w:rsid w:val="00853F15"/>
    <w:rsid w:val="00853FD0"/>
    <w:rsid w:val="008540EE"/>
    <w:rsid w:val="0085411C"/>
    <w:rsid w:val="0085442C"/>
    <w:rsid w:val="008545DF"/>
    <w:rsid w:val="00854610"/>
    <w:rsid w:val="00854812"/>
    <w:rsid w:val="0085493A"/>
    <w:rsid w:val="00854AB7"/>
    <w:rsid w:val="00854CEB"/>
    <w:rsid w:val="00854D53"/>
    <w:rsid w:val="00854DED"/>
    <w:rsid w:val="008550FE"/>
    <w:rsid w:val="00855285"/>
    <w:rsid w:val="00855423"/>
    <w:rsid w:val="00855599"/>
    <w:rsid w:val="00855676"/>
    <w:rsid w:val="008556FF"/>
    <w:rsid w:val="00855906"/>
    <w:rsid w:val="00855AA0"/>
    <w:rsid w:val="00855AF7"/>
    <w:rsid w:val="00855B73"/>
    <w:rsid w:val="00855B97"/>
    <w:rsid w:val="00855C51"/>
    <w:rsid w:val="00855D5C"/>
    <w:rsid w:val="00855E5F"/>
    <w:rsid w:val="0085613A"/>
    <w:rsid w:val="00856533"/>
    <w:rsid w:val="00856824"/>
    <w:rsid w:val="008569C4"/>
    <w:rsid w:val="00856AD7"/>
    <w:rsid w:val="00857044"/>
    <w:rsid w:val="008571AF"/>
    <w:rsid w:val="008572FC"/>
    <w:rsid w:val="0085744E"/>
    <w:rsid w:val="00857477"/>
    <w:rsid w:val="008574A2"/>
    <w:rsid w:val="0085772C"/>
    <w:rsid w:val="00857735"/>
    <w:rsid w:val="00857737"/>
    <w:rsid w:val="0085775D"/>
    <w:rsid w:val="00857822"/>
    <w:rsid w:val="00857ADB"/>
    <w:rsid w:val="00857AF4"/>
    <w:rsid w:val="00857BAC"/>
    <w:rsid w:val="00857DFD"/>
    <w:rsid w:val="00860182"/>
    <w:rsid w:val="00860736"/>
    <w:rsid w:val="008608C2"/>
    <w:rsid w:val="00860986"/>
    <w:rsid w:val="008609BF"/>
    <w:rsid w:val="00860B14"/>
    <w:rsid w:val="00860BBF"/>
    <w:rsid w:val="00860F2D"/>
    <w:rsid w:val="00860FC1"/>
    <w:rsid w:val="00861369"/>
    <w:rsid w:val="008614BD"/>
    <w:rsid w:val="0086156F"/>
    <w:rsid w:val="0086187B"/>
    <w:rsid w:val="00861C20"/>
    <w:rsid w:val="00861CF0"/>
    <w:rsid w:val="00861F47"/>
    <w:rsid w:val="00861F97"/>
    <w:rsid w:val="00861FDB"/>
    <w:rsid w:val="008620A9"/>
    <w:rsid w:val="008621A1"/>
    <w:rsid w:val="008621F5"/>
    <w:rsid w:val="00862380"/>
    <w:rsid w:val="00862731"/>
    <w:rsid w:val="0086289B"/>
    <w:rsid w:val="008629BA"/>
    <w:rsid w:val="00862A00"/>
    <w:rsid w:val="00862C62"/>
    <w:rsid w:val="00862CFB"/>
    <w:rsid w:val="00862D1A"/>
    <w:rsid w:val="00862FB0"/>
    <w:rsid w:val="00862FE2"/>
    <w:rsid w:val="0086307B"/>
    <w:rsid w:val="00863547"/>
    <w:rsid w:val="0086383C"/>
    <w:rsid w:val="00863876"/>
    <w:rsid w:val="00863A0D"/>
    <w:rsid w:val="00863AE6"/>
    <w:rsid w:val="00863AFB"/>
    <w:rsid w:val="00863DDD"/>
    <w:rsid w:val="00863F42"/>
    <w:rsid w:val="00863FF1"/>
    <w:rsid w:val="0086408F"/>
    <w:rsid w:val="008640C6"/>
    <w:rsid w:val="0086416D"/>
    <w:rsid w:val="008641D9"/>
    <w:rsid w:val="008642B6"/>
    <w:rsid w:val="00864428"/>
    <w:rsid w:val="008645FD"/>
    <w:rsid w:val="0086463A"/>
    <w:rsid w:val="00864682"/>
    <w:rsid w:val="00864854"/>
    <w:rsid w:val="0086496E"/>
    <w:rsid w:val="00864C57"/>
    <w:rsid w:val="00864D5D"/>
    <w:rsid w:val="00864FFA"/>
    <w:rsid w:val="00865360"/>
    <w:rsid w:val="0086567C"/>
    <w:rsid w:val="00865BD1"/>
    <w:rsid w:val="00865C84"/>
    <w:rsid w:val="00865F58"/>
    <w:rsid w:val="00865F8D"/>
    <w:rsid w:val="0086607D"/>
    <w:rsid w:val="0086620E"/>
    <w:rsid w:val="00866296"/>
    <w:rsid w:val="00866310"/>
    <w:rsid w:val="0086678B"/>
    <w:rsid w:val="008667B5"/>
    <w:rsid w:val="0086683B"/>
    <w:rsid w:val="008668DE"/>
    <w:rsid w:val="00866998"/>
    <w:rsid w:val="008669E0"/>
    <w:rsid w:val="00866A47"/>
    <w:rsid w:val="00866B38"/>
    <w:rsid w:val="00866C74"/>
    <w:rsid w:val="00866DFA"/>
    <w:rsid w:val="00866E72"/>
    <w:rsid w:val="008673B4"/>
    <w:rsid w:val="00867445"/>
    <w:rsid w:val="00867690"/>
    <w:rsid w:val="00870267"/>
    <w:rsid w:val="0087087A"/>
    <w:rsid w:val="00870A3E"/>
    <w:rsid w:val="00870B02"/>
    <w:rsid w:val="00870B7C"/>
    <w:rsid w:val="00870BAA"/>
    <w:rsid w:val="00870BEE"/>
    <w:rsid w:val="00870C9E"/>
    <w:rsid w:val="00870CFF"/>
    <w:rsid w:val="00870D9C"/>
    <w:rsid w:val="00870DA0"/>
    <w:rsid w:val="00870EA5"/>
    <w:rsid w:val="00871183"/>
    <w:rsid w:val="008711C9"/>
    <w:rsid w:val="00871224"/>
    <w:rsid w:val="0087139C"/>
    <w:rsid w:val="00871535"/>
    <w:rsid w:val="00871716"/>
    <w:rsid w:val="00871C78"/>
    <w:rsid w:val="00871D74"/>
    <w:rsid w:val="00871DFF"/>
    <w:rsid w:val="00871F44"/>
    <w:rsid w:val="00872098"/>
    <w:rsid w:val="00872099"/>
    <w:rsid w:val="0087239F"/>
    <w:rsid w:val="008726E7"/>
    <w:rsid w:val="008728D7"/>
    <w:rsid w:val="0087290C"/>
    <w:rsid w:val="00872982"/>
    <w:rsid w:val="00872B69"/>
    <w:rsid w:val="00872BC7"/>
    <w:rsid w:val="00872CDE"/>
    <w:rsid w:val="00872DBD"/>
    <w:rsid w:val="00872F68"/>
    <w:rsid w:val="00872FF6"/>
    <w:rsid w:val="0087300D"/>
    <w:rsid w:val="00873197"/>
    <w:rsid w:val="008731D4"/>
    <w:rsid w:val="0087336E"/>
    <w:rsid w:val="008737FB"/>
    <w:rsid w:val="00873817"/>
    <w:rsid w:val="00873993"/>
    <w:rsid w:val="00873AD7"/>
    <w:rsid w:val="00873BF4"/>
    <w:rsid w:val="00873DE6"/>
    <w:rsid w:val="00873F20"/>
    <w:rsid w:val="008740F6"/>
    <w:rsid w:val="00874192"/>
    <w:rsid w:val="0087424B"/>
    <w:rsid w:val="008742A6"/>
    <w:rsid w:val="00874522"/>
    <w:rsid w:val="00874547"/>
    <w:rsid w:val="008745C6"/>
    <w:rsid w:val="008746B9"/>
    <w:rsid w:val="00874763"/>
    <w:rsid w:val="00874AD0"/>
    <w:rsid w:val="00874CAC"/>
    <w:rsid w:val="00875055"/>
    <w:rsid w:val="008750DE"/>
    <w:rsid w:val="0087519C"/>
    <w:rsid w:val="00875344"/>
    <w:rsid w:val="00875500"/>
    <w:rsid w:val="00875602"/>
    <w:rsid w:val="008759C4"/>
    <w:rsid w:val="00875A7F"/>
    <w:rsid w:val="00875AE4"/>
    <w:rsid w:val="00875BE5"/>
    <w:rsid w:val="00875C8F"/>
    <w:rsid w:val="00876177"/>
    <w:rsid w:val="008762A1"/>
    <w:rsid w:val="008765DC"/>
    <w:rsid w:val="00876659"/>
    <w:rsid w:val="00876670"/>
    <w:rsid w:val="008767AA"/>
    <w:rsid w:val="00876AF1"/>
    <w:rsid w:val="00876C8E"/>
    <w:rsid w:val="00876DD8"/>
    <w:rsid w:val="00876F58"/>
    <w:rsid w:val="00877652"/>
    <w:rsid w:val="00877671"/>
    <w:rsid w:val="00877725"/>
    <w:rsid w:val="00877954"/>
    <w:rsid w:val="00877BB0"/>
    <w:rsid w:val="00880030"/>
    <w:rsid w:val="008800E2"/>
    <w:rsid w:val="00880423"/>
    <w:rsid w:val="00880457"/>
    <w:rsid w:val="008805C6"/>
    <w:rsid w:val="00880942"/>
    <w:rsid w:val="0088095E"/>
    <w:rsid w:val="008809F0"/>
    <w:rsid w:val="008809FC"/>
    <w:rsid w:val="00880B12"/>
    <w:rsid w:val="00880D38"/>
    <w:rsid w:val="00881175"/>
    <w:rsid w:val="00881257"/>
    <w:rsid w:val="0088129B"/>
    <w:rsid w:val="00881602"/>
    <w:rsid w:val="00881A85"/>
    <w:rsid w:val="00881A87"/>
    <w:rsid w:val="00881D86"/>
    <w:rsid w:val="00881E9D"/>
    <w:rsid w:val="00882256"/>
    <w:rsid w:val="008826BD"/>
    <w:rsid w:val="00882A4A"/>
    <w:rsid w:val="00883454"/>
    <w:rsid w:val="008834B6"/>
    <w:rsid w:val="008835EB"/>
    <w:rsid w:val="008836A0"/>
    <w:rsid w:val="008836D2"/>
    <w:rsid w:val="008837BC"/>
    <w:rsid w:val="008839B9"/>
    <w:rsid w:val="00883B52"/>
    <w:rsid w:val="00883C5B"/>
    <w:rsid w:val="00883D9F"/>
    <w:rsid w:val="00883E62"/>
    <w:rsid w:val="00883F19"/>
    <w:rsid w:val="0088423E"/>
    <w:rsid w:val="00884280"/>
    <w:rsid w:val="008842F4"/>
    <w:rsid w:val="00884486"/>
    <w:rsid w:val="008844E8"/>
    <w:rsid w:val="00884563"/>
    <w:rsid w:val="0088456B"/>
    <w:rsid w:val="0088484A"/>
    <w:rsid w:val="008848AC"/>
    <w:rsid w:val="00884A64"/>
    <w:rsid w:val="00884A6E"/>
    <w:rsid w:val="00884CB7"/>
    <w:rsid w:val="00884D56"/>
    <w:rsid w:val="00884FF7"/>
    <w:rsid w:val="008852AB"/>
    <w:rsid w:val="008855F4"/>
    <w:rsid w:val="0088568D"/>
    <w:rsid w:val="008858C8"/>
    <w:rsid w:val="0088593C"/>
    <w:rsid w:val="00885C4B"/>
    <w:rsid w:val="00885D2E"/>
    <w:rsid w:val="00885E1E"/>
    <w:rsid w:val="00886315"/>
    <w:rsid w:val="00886486"/>
    <w:rsid w:val="00886533"/>
    <w:rsid w:val="00886619"/>
    <w:rsid w:val="008866A3"/>
    <w:rsid w:val="00886C06"/>
    <w:rsid w:val="00886E32"/>
    <w:rsid w:val="00886F25"/>
    <w:rsid w:val="00886F49"/>
    <w:rsid w:val="0088729E"/>
    <w:rsid w:val="008873A9"/>
    <w:rsid w:val="0088754E"/>
    <w:rsid w:val="00887561"/>
    <w:rsid w:val="00887606"/>
    <w:rsid w:val="008876CC"/>
    <w:rsid w:val="008876CD"/>
    <w:rsid w:val="00887821"/>
    <w:rsid w:val="0088784B"/>
    <w:rsid w:val="00887869"/>
    <w:rsid w:val="00887916"/>
    <w:rsid w:val="00887B06"/>
    <w:rsid w:val="00887C57"/>
    <w:rsid w:val="00887D05"/>
    <w:rsid w:val="00887E3A"/>
    <w:rsid w:val="00890062"/>
    <w:rsid w:val="00890691"/>
    <w:rsid w:val="0089069F"/>
    <w:rsid w:val="008907F6"/>
    <w:rsid w:val="00890BB7"/>
    <w:rsid w:val="00891005"/>
    <w:rsid w:val="00891212"/>
    <w:rsid w:val="0089163F"/>
    <w:rsid w:val="0089174B"/>
    <w:rsid w:val="00891C45"/>
    <w:rsid w:val="00891CB8"/>
    <w:rsid w:val="00891D31"/>
    <w:rsid w:val="00891D61"/>
    <w:rsid w:val="0089258D"/>
    <w:rsid w:val="0089259F"/>
    <w:rsid w:val="00892AD0"/>
    <w:rsid w:val="00892C40"/>
    <w:rsid w:val="00893215"/>
    <w:rsid w:val="00893327"/>
    <w:rsid w:val="0089336C"/>
    <w:rsid w:val="00893818"/>
    <w:rsid w:val="00893824"/>
    <w:rsid w:val="00893970"/>
    <w:rsid w:val="00893BD6"/>
    <w:rsid w:val="00893C26"/>
    <w:rsid w:val="00893E34"/>
    <w:rsid w:val="00893EA7"/>
    <w:rsid w:val="0089403A"/>
    <w:rsid w:val="00894056"/>
    <w:rsid w:val="0089409E"/>
    <w:rsid w:val="008941B2"/>
    <w:rsid w:val="00894207"/>
    <w:rsid w:val="008942FF"/>
    <w:rsid w:val="008943E7"/>
    <w:rsid w:val="00894A8E"/>
    <w:rsid w:val="00894A9F"/>
    <w:rsid w:val="00894B33"/>
    <w:rsid w:val="00894BC6"/>
    <w:rsid w:val="00894EDC"/>
    <w:rsid w:val="008951F3"/>
    <w:rsid w:val="00895279"/>
    <w:rsid w:val="008952EA"/>
    <w:rsid w:val="00895818"/>
    <w:rsid w:val="00895951"/>
    <w:rsid w:val="00895E2E"/>
    <w:rsid w:val="00896237"/>
    <w:rsid w:val="00896321"/>
    <w:rsid w:val="008963DE"/>
    <w:rsid w:val="00896507"/>
    <w:rsid w:val="0089672E"/>
    <w:rsid w:val="00896811"/>
    <w:rsid w:val="00896ADF"/>
    <w:rsid w:val="00896C62"/>
    <w:rsid w:val="00896D94"/>
    <w:rsid w:val="00896EC0"/>
    <w:rsid w:val="00896F3E"/>
    <w:rsid w:val="00897004"/>
    <w:rsid w:val="008970B8"/>
    <w:rsid w:val="008975FA"/>
    <w:rsid w:val="00897693"/>
    <w:rsid w:val="0089789F"/>
    <w:rsid w:val="00897B54"/>
    <w:rsid w:val="00897BAB"/>
    <w:rsid w:val="00897E1F"/>
    <w:rsid w:val="00897E38"/>
    <w:rsid w:val="00897EF1"/>
    <w:rsid w:val="008A02B7"/>
    <w:rsid w:val="008A0311"/>
    <w:rsid w:val="008A03AF"/>
    <w:rsid w:val="008A0492"/>
    <w:rsid w:val="008A0B28"/>
    <w:rsid w:val="008A0B2A"/>
    <w:rsid w:val="008A0C4F"/>
    <w:rsid w:val="008A0EC8"/>
    <w:rsid w:val="008A10E6"/>
    <w:rsid w:val="008A10EC"/>
    <w:rsid w:val="008A11BE"/>
    <w:rsid w:val="008A12A1"/>
    <w:rsid w:val="008A16C8"/>
    <w:rsid w:val="008A17AE"/>
    <w:rsid w:val="008A17B1"/>
    <w:rsid w:val="008A1A1F"/>
    <w:rsid w:val="008A1C51"/>
    <w:rsid w:val="008A1D81"/>
    <w:rsid w:val="008A1D8E"/>
    <w:rsid w:val="008A1DF5"/>
    <w:rsid w:val="008A1E26"/>
    <w:rsid w:val="008A1E7B"/>
    <w:rsid w:val="008A20C4"/>
    <w:rsid w:val="008A226F"/>
    <w:rsid w:val="008A2523"/>
    <w:rsid w:val="008A2569"/>
    <w:rsid w:val="008A25C0"/>
    <w:rsid w:val="008A2B5B"/>
    <w:rsid w:val="008A2C05"/>
    <w:rsid w:val="008A338D"/>
    <w:rsid w:val="008A3822"/>
    <w:rsid w:val="008A3842"/>
    <w:rsid w:val="008A390B"/>
    <w:rsid w:val="008A3AB9"/>
    <w:rsid w:val="008A3B03"/>
    <w:rsid w:val="008A3D41"/>
    <w:rsid w:val="008A3D73"/>
    <w:rsid w:val="008A3F1C"/>
    <w:rsid w:val="008A4187"/>
    <w:rsid w:val="008A41E7"/>
    <w:rsid w:val="008A42DD"/>
    <w:rsid w:val="008A441A"/>
    <w:rsid w:val="008A44B1"/>
    <w:rsid w:val="008A49DD"/>
    <w:rsid w:val="008A4B4C"/>
    <w:rsid w:val="008A4C71"/>
    <w:rsid w:val="008A4EFB"/>
    <w:rsid w:val="008A4F92"/>
    <w:rsid w:val="008A4FFB"/>
    <w:rsid w:val="008A5120"/>
    <w:rsid w:val="008A5211"/>
    <w:rsid w:val="008A521E"/>
    <w:rsid w:val="008A52C5"/>
    <w:rsid w:val="008A53F7"/>
    <w:rsid w:val="008A56B5"/>
    <w:rsid w:val="008A57CE"/>
    <w:rsid w:val="008A57F8"/>
    <w:rsid w:val="008A5933"/>
    <w:rsid w:val="008A5BB5"/>
    <w:rsid w:val="008A62BC"/>
    <w:rsid w:val="008A6481"/>
    <w:rsid w:val="008A64E8"/>
    <w:rsid w:val="008A64F6"/>
    <w:rsid w:val="008A6643"/>
    <w:rsid w:val="008A68F1"/>
    <w:rsid w:val="008A6BF7"/>
    <w:rsid w:val="008A6D12"/>
    <w:rsid w:val="008A6E09"/>
    <w:rsid w:val="008A709C"/>
    <w:rsid w:val="008A70D6"/>
    <w:rsid w:val="008A720E"/>
    <w:rsid w:val="008A753E"/>
    <w:rsid w:val="008B007E"/>
    <w:rsid w:val="008B020F"/>
    <w:rsid w:val="008B0283"/>
    <w:rsid w:val="008B0322"/>
    <w:rsid w:val="008B070D"/>
    <w:rsid w:val="008B0868"/>
    <w:rsid w:val="008B0960"/>
    <w:rsid w:val="008B0AB2"/>
    <w:rsid w:val="008B0CCD"/>
    <w:rsid w:val="008B0E30"/>
    <w:rsid w:val="008B1193"/>
    <w:rsid w:val="008B11BF"/>
    <w:rsid w:val="008B1243"/>
    <w:rsid w:val="008B12DA"/>
    <w:rsid w:val="008B12E5"/>
    <w:rsid w:val="008B16A3"/>
    <w:rsid w:val="008B177F"/>
    <w:rsid w:val="008B17B3"/>
    <w:rsid w:val="008B17D4"/>
    <w:rsid w:val="008B1A48"/>
    <w:rsid w:val="008B1B0A"/>
    <w:rsid w:val="008B1C54"/>
    <w:rsid w:val="008B1F05"/>
    <w:rsid w:val="008B2094"/>
    <w:rsid w:val="008B243E"/>
    <w:rsid w:val="008B27C4"/>
    <w:rsid w:val="008B280B"/>
    <w:rsid w:val="008B2D7A"/>
    <w:rsid w:val="008B2EEF"/>
    <w:rsid w:val="008B38C6"/>
    <w:rsid w:val="008B3A32"/>
    <w:rsid w:val="008B3D7D"/>
    <w:rsid w:val="008B3D82"/>
    <w:rsid w:val="008B3D83"/>
    <w:rsid w:val="008B3DD7"/>
    <w:rsid w:val="008B3F2F"/>
    <w:rsid w:val="008B4074"/>
    <w:rsid w:val="008B40D7"/>
    <w:rsid w:val="008B4243"/>
    <w:rsid w:val="008B44A9"/>
    <w:rsid w:val="008B44CD"/>
    <w:rsid w:val="008B483A"/>
    <w:rsid w:val="008B488A"/>
    <w:rsid w:val="008B49BF"/>
    <w:rsid w:val="008B4CFF"/>
    <w:rsid w:val="008B4DEB"/>
    <w:rsid w:val="008B4E59"/>
    <w:rsid w:val="008B4E71"/>
    <w:rsid w:val="008B4F07"/>
    <w:rsid w:val="008B4FE7"/>
    <w:rsid w:val="008B500B"/>
    <w:rsid w:val="008B50C8"/>
    <w:rsid w:val="008B51A8"/>
    <w:rsid w:val="008B520A"/>
    <w:rsid w:val="008B5420"/>
    <w:rsid w:val="008B5800"/>
    <w:rsid w:val="008B599A"/>
    <w:rsid w:val="008B5C09"/>
    <w:rsid w:val="008B5C55"/>
    <w:rsid w:val="008B5D0B"/>
    <w:rsid w:val="008B5E32"/>
    <w:rsid w:val="008B5EE9"/>
    <w:rsid w:val="008B6130"/>
    <w:rsid w:val="008B628D"/>
    <w:rsid w:val="008B6496"/>
    <w:rsid w:val="008B669E"/>
    <w:rsid w:val="008B6BCD"/>
    <w:rsid w:val="008B6C8F"/>
    <w:rsid w:val="008B6D03"/>
    <w:rsid w:val="008B6E8E"/>
    <w:rsid w:val="008B6EB4"/>
    <w:rsid w:val="008B713B"/>
    <w:rsid w:val="008B7209"/>
    <w:rsid w:val="008B738C"/>
    <w:rsid w:val="008B7624"/>
    <w:rsid w:val="008B770C"/>
    <w:rsid w:val="008B77A1"/>
    <w:rsid w:val="008B7890"/>
    <w:rsid w:val="008B79FB"/>
    <w:rsid w:val="008B7A2A"/>
    <w:rsid w:val="008B7B61"/>
    <w:rsid w:val="008B7BD5"/>
    <w:rsid w:val="008B7DB1"/>
    <w:rsid w:val="008B7EDA"/>
    <w:rsid w:val="008B7F87"/>
    <w:rsid w:val="008C003D"/>
    <w:rsid w:val="008C021C"/>
    <w:rsid w:val="008C07F7"/>
    <w:rsid w:val="008C087B"/>
    <w:rsid w:val="008C08D5"/>
    <w:rsid w:val="008C0AE3"/>
    <w:rsid w:val="008C0BB7"/>
    <w:rsid w:val="008C0CCE"/>
    <w:rsid w:val="008C1014"/>
    <w:rsid w:val="008C1082"/>
    <w:rsid w:val="008C116C"/>
    <w:rsid w:val="008C1176"/>
    <w:rsid w:val="008C125E"/>
    <w:rsid w:val="008C1479"/>
    <w:rsid w:val="008C1590"/>
    <w:rsid w:val="008C1604"/>
    <w:rsid w:val="008C189E"/>
    <w:rsid w:val="008C18EA"/>
    <w:rsid w:val="008C1985"/>
    <w:rsid w:val="008C2016"/>
    <w:rsid w:val="008C20E0"/>
    <w:rsid w:val="008C21B5"/>
    <w:rsid w:val="008C2400"/>
    <w:rsid w:val="008C2734"/>
    <w:rsid w:val="008C27B7"/>
    <w:rsid w:val="008C285D"/>
    <w:rsid w:val="008C299C"/>
    <w:rsid w:val="008C2A5A"/>
    <w:rsid w:val="008C2A6D"/>
    <w:rsid w:val="008C2B1B"/>
    <w:rsid w:val="008C2B44"/>
    <w:rsid w:val="008C3431"/>
    <w:rsid w:val="008C36E7"/>
    <w:rsid w:val="008C3733"/>
    <w:rsid w:val="008C37C2"/>
    <w:rsid w:val="008C39FC"/>
    <w:rsid w:val="008C3BE1"/>
    <w:rsid w:val="008C3C09"/>
    <w:rsid w:val="008C3C8A"/>
    <w:rsid w:val="008C405C"/>
    <w:rsid w:val="008C40BB"/>
    <w:rsid w:val="008C41A0"/>
    <w:rsid w:val="008C4325"/>
    <w:rsid w:val="008C4512"/>
    <w:rsid w:val="008C4574"/>
    <w:rsid w:val="008C478B"/>
    <w:rsid w:val="008C4C12"/>
    <w:rsid w:val="008C4D46"/>
    <w:rsid w:val="008C4D7E"/>
    <w:rsid w:val="008C4E7A"/>
    <w:rsid w:val="008C4F81"/>
    <w:rsid w:val="008C5006"/>
    <w:rsid w:val="008C50D4"/>
    <w:rsid w:val="008C52C1"/>
    <w:rsid w:val="008C534C"/>
    <w:rsid w:val="008C53C0"/>
    <w:rsid w:val="008C567A"/>
    <w:rsid w:val="008C5732"/>
    <w:rsid w:val="008C5BA7"/>
    <w:rsid w:val="008C5C9C"/>
    <w:rsid w:val="008C5DE0"/>
    <w:rsid w:val="008C605B"/>
    <w:rsid w:val="008C61F7"/>
    <w:rsid w:val="008C6423"/>
    <w:rsid w:val="008C64C9"/>
    <w:rsid w:val="008C661A"/>
    <w:rsid w:val="008C6707"/>
    <w:rsid w:val="008C6835"/>
    <w:rsid w:val="008C68CD"/>
    <w:rsid w:val="008C6960"/>
    <w:rsid w:val="008C696A"/>
    <w:rsid w:val="008C6A04"/>
    <w:rsid w:val="008C6A7A"/>
    <w:rsid w:val="008C6AD3"/>
    <w:rsid w:val="008C6FEC"/>
    <w:rsid w:val="008C7977"/>
    <w:rsid w:val="008C7B5B"/>
    <w:rsid w:val="008C7CBB"/>
    <w:rsid w:val="008C7F0A"/>
    <w:rsid w:val="008D018C"/>
    <w:rsid w:val="008D020B"/>
    <w:rsid w:val="008D04D8"/>
    <w:rsid w:val="008D0672"/>
    <w:rsid w:val="008D0674"/>
    <w:rsid w:val="008D0D09"/>
    <w:rsid w:val="008D0DB5"/>
    <w:rsid w:val="008D0F47"/>
    <w:rsid w:val="008D1016"/>
    <w:rsid w:val="008D10D8"/>
    <w:rsid w:val="008D122C"/>
    <w:rsid w:val="008D1402"/>
    <w:rsid w:val="008D14FD"/>
    <w:rsid w:val="008D150C"/>
    <w:rsid w:val="008D1592"/>
    <w:rsid w:val="008D181E"/>
    <w:rsid w:val="008D1879"/>
    <w:rsid w:val="008D1893"/>
    <w:rsid w:val="008D1B50"/>
    <w:rsid w:val="008D1BAC"/>
    <w:rsid w:val="008D1DC8"/>
    <w:rsid w:val="008D1E31"/>
    <w:rsid w:val="008D1F56"/>
    <w:rsid w:val="008D1FD6"/>
    <w:rsid w:val="008D2156"/>
    <w:rsid w:val="008D2171"/>
    <w:rsid w:val="008D264E"/>
    <w:rsid w:val="008D28D2"/>
    <w:rsid w:val="008D2936"/>
    <w:rsid w:val="008D29E8"/>
    <w:rsid w:val="008D2C7B"/>
    <w:rsid w:val="008D2DE0"/>
    <w:rsid w:val="008D3307"/>
    <w:rsid w:val="008D333A"/>
    <w:rsid w:val="008D33EB"/>
    <w:rsid w:val="008D35FF"/>
    <w:rsid w:val="008D3C9B"/>
    <w:rsid w:val="008D449C"/>
    <w:rsid w:val="008D44D7"/>
    <w:rsid w:val="008D46E5"/>
    <w:rsid w:val="008D488C"/>
    <w:rsid w:val="008D4ABE"/>
    <w:rsid w:val="008D4B31"/>
    <w:rsid w:val="008D4E2B"/>
    <w:rsid w:val="008D4ED0"/>
    <w:rsid w:val="008D52E0"/>
    <w:rsid w:val="008D53D4"/>
    <w:rsid w:val="008D55AE"/>
    <w:rsid w:val="008D55EF"/>
    <w:rsid w:val="008D5A6E"/>
    <w:rsid w:val="008D5BA2"/>
    <w:rsid w:val="008D5DFD"/>
    <w:rsid w:val="008D5F3A"/>
    <w:rsid w:val="008D6023"/>
    <w:rsid w:val="008D60C3"/>
    <w:rsid w:val="008D6237"/>
    <w:rsid w:val="008D63DA"/>
    <w:rsid w:val="008D6417"/>
    <w:rsid w:val="008D66C1"/>
    <w:rsid w:val="008D681B"/>
    <w:rsid w:val="008D681C"/>
    <w:rsid w:val="008D6B5C"/>
    <w:rsid w:val="008D6B5E"/>
    <w:rsid w:val="008D6C9A"/>
    <w:rsid w:val="008D6D3D"/>
    <w:rsid w:val="008D6EAF"/>
    <w:rsid w:val="008D6F45"/>
    <w:rsid w:val="008D6FA6"/>
    <w:rsid w:val="008D7013"/>
    <w:rsid w:val="008D713F"/>
    <w:rsid w:val="008D7307"/>
    <w:rsid w:val="008D7A58"/>
    <w:rsid w:val="008D7AC8"/>
    <w:rsid w:val="008D7E59"/>
    <w:rsid w:val="008D7F3E"/>
    <w:rsid w:val="008D7FE1"/>
    <w:rsid w:val="008E0066"/>
    <w:rsid w:val="008E00B2"/>
    <w:rsid w:val="008E00C9"/>
    <w:rsid w:val="008E01DF"/>
    <w:rsid w:val="008E085D"/>
    <w:rsid w:val="008E0C15"/>
    <w:rsid w:val="008E0F2C"/>
    <w:rsid w:val="008E0F8B"/>
    <w:rsid w:val="008E106A"/>
    <w:rsid w:val="008E120E"/>
    <w:rsid w:val="008E1328"/>
    <w:rsid w:val="008E1729"/>
    <w:rsid w:val="008E17F4"/>
    <w:rsid w:val="008E1DA6"/>
    <w:rsid w:val="008E2069"/>
    <w:rsid w:val="008E20D7"/>
    <w:rsid w:val="008E220B"/>
    <w:rsid w:val="008E247A"/>
    <w:rsid w:val="008E24BE"/>
    <w:rsid w:val="008E25F1"/>
    <w:rsid w:val="008E267E"/>
    <w:rsid w:val="008E274F"/>
    <w:rsid w:val="008E27C8"/>
    <w:rsid w:val="008E28AE"/>
    <w:rsid w:val="008E29FD"/>
    <w:rsid w:val="008E2A6E"/>
    <w:rsid w:val="008E2FB6"/>
    <w:rsid w:val="008E30BD"/>
    <w:rsid w:val="008E3539"/>
    <w:rsid w:val="008E35E8"/>
    <w:rsid w:val="008E36A3"/>
    <w:rsid w:val="008E3D7D"/>
    <w:rsid w:val="008E3E74"/>
    <w:rsid w:val="008E46B8"/>
    <w:rsid w:val="008E49F1"/>
    <w:rsid w:val="008E4B49"/>
    <w:rsid w:val="008E5032"/>
    <w:rsid w:val="008E52C2"/>
    <w:rsid w:val="008E5654"/>
    <w:rsid w:val="008E5719"/>
    <w:rsid w:val="008E58A1"/>
    <w:rsid w:val="008E58D1"/>
    <w:rsid w:val="008E5A5E"/>
    <w:rsid w:val="008E5AAF"/>
    <w:rsid w:val="008E5B7C"/>
    <w:rsid w:val="008E5C0A"/>
    <w:rsid w:val="008E5C25"/>
    <w:rsid w:val="008E5FDC"/>
    <w:rsid w:val="008E6025"/>
    <w:rsid w:val="008E61DF"/>
    <w:rsid w:val="008E6683"/>
    <w:rsid w:val="008E69A9"/>
    <w:rsid w:val="008E6DE6"/>
    <w:rsid w:val="008E70F3"/>
    <w:rsid w:val="008E7283"/>
    <w:rsid w:val="008E7406"/>
    <w:rsid w:val="008E7490"/>
    <w:rsid w:val="008E7842"/>
    <w:rsid w:val="008E79AF"/>
    <w:rsid w:val="008E7CBE"/>
    <w:rsid w:val="008E7D0A"/>
    <w:rsid w:val="008E7D96"/>
    <w:rsid w:val="008F01F4"/>
    <w:rsid w:val="008F04C5"/>
    <w:rsid w:val="008F04CD"/>
    <w:rsid w:val="008F07C1"/>
    <w:rsid w:val="008F07D4"/>
    <w:rsid w:val="008F0900"/>
    <w:rsid w:val="008F0969"/>
    <w:rsid w:val="008F0B5B"/>
    <w:rsid w:val="008F0EBA"/>
    <w:rsid w:val="008F138F"/>
    <w:rsid w:val="008F19B0"/>
    <w:rsid w:val="008F1A99"/>
    <w:rsid w:val="008F1AEB"/>
    <w:rsid w:val="008F1B1F"/>
    <w:rsid w:val="008F2464"/>
    <w:rsid w:val="008F24C7"/>
    <w:rsid w:val="008F2514"/>
    <w:rsid w:val="008F2543"/>
    <w:rsid w:val="008F2BA6"/>
    <w:rsid w:val="008F2C8F"/>
    <w:rsid w:val="008F3045"/>
    <w:rsid w:val="008F31A4"/>
    <w:rsid w:val="008F3282"/>
    <w:rsid w:val="008F33FB"/>
    <w:rsid w:val="008F3771"/>
    <w:rsid w:val="008F3816"/>
    <w:rsid w:val="008F3890"/>
    <w:rsid w:val="008F3945"/>
    <w:rsid w:val="008F3966"/>
    <w:rsid w:val="008F3C33"/>
    <w:rsid w:val="008F3CC6"/>
    <w:rsid w:val="008F415C"/>
    <w:rsid w:val="008F4162"/>
    <w:rsid w:val="008F41A0"/>
    <w:rsid w:val="008F42AF"/>
    <w:rsid w:val="008F43B9"/>
    <w:rsid w:val="008F4461"/>
    <w:rsid w:val="008F47C1"/>
    <w:rsid w:val="008F47D1"/>
    <w:rsid w:val="008F4985"/>
    <w:rsid w:val="008F4989"/>
    <w:rsid w:val="008F4BEA"/>
    <w:rsid w:val="008F4C34"/>
    <w:rsid w:val="008F4FEE"/>
    <w:rsid w:val="008F507B"/>
    <w:rsid w:val="008F5089"/>
    <w:rsid w:val="008F50D8"/>
    <w:rsid w:val="008F5340"/>
    <w:rsid w:val="008F54D0"/>
    <w:rsid w:val="008F5619"/>
    <w:rsid w:val="008F5778"/>
    <w:rsid w:val="008F578A"/>
    <w:rsid w:val="008F582D"/>
    <w:rsid w:val="008F5D26"/>
    <w:rsid w:val="008F5E4A"/>
    <w:rsid w:val="008F5E7F"/>
    <w:rsid w:val="008F5E99"/>
    <w:rsid w:val="008F61DB"/>
    <w:rsid w:val="008F631B"/>
    <w:rsid w:val="008F65E2"/>
    <w:rsid w:val="008F686D"/>
    <w:rsid w:val="008F699B"/>
    <w:rsid w:val="008F6DCD"/>
    <w:rsid w:val="008F6EDB"/>
    <w:rsid w:val="008F6F34"/>
    <w:rsid w:val="008F7256"/>
    <w:rsid w:val="008F73CA"/>
    <w:rsid w:val="008F745A"/>
    <w:rsid w:val="008F7741"/>
    <w:rsid w:val="008F7756"/>
    <w:rsid w:val="008F7A71"/>
    <w:rsid w:val="008F7CAE"/>
    <w:rsid w:val="008F7D1F"/>
    <w:rsid w:val="008F7E8D"/>
    <w:rsid w:val="009000EB"/>
    <w:rsid w:val="0090017F"/>
    <w:rsid w:val="0090046B"/>
    <w:rsid w:val="00900804"/>
    <w:rsid w:val="00900899"/>
    <w:rsid w:val="00900943"/>
    <w:rsid w:val="00900A9F"/>
    <w:rsid w:val="00900BAC"/>
    <w:rsid w:val="00900BD8"/>
    <w:rsid w:val="00901054"/>
    <w:rsid w:val="009010E1"/>
    <w:rsid w:val="0090131C"/>
    <w:rsid w:val="00901414"/>
    <w:rsid w:val="00901678"/>
    <w:rsid w:val="009016A3"/>
    <w:rsid w:val="009016FF"/>
    <w:rsid w:val="00901771"/>
    <w:rsid w:val="0090192A"/>
    <w:rsid w:val="00901982"/>
    <w:rsid w:val="00901B38"/>
    <w:rsid w:val="00901C48"/>
    <w:rsid w:val="00901D6F"/>
    <w:rsid w:val="00901E59"/>
    <w:rsid w:val="00901EB4"/>
    <w:rsid w:val="0090203B"/>
    <w:rsid w:val="00902198"/>
    <w:rsid w:val="00902227"/>
    <w:rsid w:val="009022A1"/>
    <w:rsid w:val="009023DC"/>
    <w:rsid w:val="00902404"/>
    <w:rsid w:val="009024EF"/>
    <w:rsid w:val="0090257D"/>
    <w:rsid w:val="009026F6"/>
    <w:rsid w:val="00902D1A"/>
    <w:rsid w:val="00902EDE"/>
    <w:rsid w:val="0090320B"/>
    <w:rsid w:val="00903224"/>
    <w:rsid w:val="00903338"/>
    <w:rsid w:val="00903757"/>
    <w:rsid w:val="009037D8"/>
    <w:rsid w:val="00903B16"/>
    <w:rsid w:val="00904141"/>
    <w:rsid w:val="00904325"/>
    <w:rsid w:val="00904440"/>
    <w:rsid w:val="00904457"/>
    <w:rsid w:val="0090454D"/>
    <w:rsid w:val="00904667"/>
    <w:rsid w:val="00904A53"/>
    <w:rsid w:val="00904B89"/>
    <w:rsid w:val="00904D8C"/>
    <w:rsid w:val="00904E68"/>
    <w:rsid w:val="00904E6C"/>
    <w:rsid w:val="00904F25"/>
    <w:rsid w:val="00904F41"/>
    <w:rsid w:val="0090527F"/>
    <w:rsid w:val="009054BA"/>
    <w:rsid w:val="009057DE"/>
    <w:rsid w:val="009057FD"/>
    <w:rsid w:val="0090583F"/>
    <w:rsid w:val="00905D14"/>
    <w:rsid w:val="00906181"/>
    <w:rsid w:val="00906228"/>
    <w:rsid w:val="009062A7"/>
    <w:rsid w:val="009062FD"/>
    <w:rsid w:val="009063DF"/>
    <w:rsid w:val="00906716"/>
    <w:rsid w:val="00906791"/>
    <w:rsid w:val="009068FE"/>
    <w:rsid w:val="00906E1E"/>
    <w:rsid w:val="00907097"/>
    <w:rsid w:val="00907546"/>
    <w:rsid w:val="009076BA"/>
    <w:rsid w:val="00907EA3"/>
    <w:rsid w:val="00907F22"/>
    <w:rsid w:val="00910497"/>
    <w:rsid w:val="009107F6"/>
    <w:rsid w:val="00910A38"/>
    <w:rsid w:val="00910CC9"/>
    <w:rsid w:val="00910CDD"/>
    <w:rsid w:val="009113A8"/>
    <w:rsid w:val="0091145F"/>
    <w:rsid w:val="009114D3"/>
    <w:rsid w:val="0091162E"/>
    <w:rsid w:val="00911831"/>
    <w:rsid w:val="009118CF"/>
    <w:rsid w:val="0091192B"/>
    <w:rsid w:val="009119D9"/>
    <w:rsid w:val="00911C7E"/>
    <w:rsid w:val="00911CFB"/>
    <w:rsid w:val="00911D90"/>
    <w:rsid w:val="00911DF5"/>
    <w:rsid w:val="00911FE9"/>
    <w:rsid w:val="00912051"/>
    <w:rsid w:val="0091214B"/>
    <w:rsid w:val="00912453"/>
    <w:rsid w:val="0091253B"/>
    <w:rsid w:val="00912694"/>
    <w:rsid w:val="0091273C"/>
    <w:rsid w:val="00912E70"/>
    <w:rsid w:val="00913024"/>
    <w:rsid w:val="009132C0"/>
    <w:rsid w:val="0091374B"/>
    <w:rsid w:val="00913761"/>
    <w:rsid w:val="00913832"/>
    <w:rsid w:val="00913A8C"/>
    <w:rsid w:val="00913BE8"/>
    <w:rsid w:val="00913CB9"/>
    <w:rsid w:val="00913DA2"/>
    <w:rsid w:val="00913F1F"/>
    <w:rsid w:val="009141F0"/>
    <w:rsid w:val="00914437"/>
    <w:rsid w:val="00914575"/>
    <w:rsid w:val="009145D1"/>
    <w:rsid w:val="009145E9"/>
    <w:rsid w:val="009146B5"/>
    <w:rsid w:val="00914761"/>
    <w:rsid w:val="00914911"/>
    <w:rsid w:val="00914C65"/>
    <w:rsid w:val="00914CC0"/>
    <w:rsid w:val="00914EBC"/>
    <w:rsid w:val="00914F81"/>
    <w:rsid w:val="0091502D"/>
    <w:rsid w:val="00915088"/>
    <w:rsid w:val="009150B4"/>
    <w:rsid w:val="0091526F"/>
    <w:rsid w:val="009152D9"/>
    <w:rsid w:val="009152FC"/>
    <w:rsid w:val="00915872"/>
    <w:rsid w:val="00915BEA"/>
    <w:rsid w:val="00915D00"/>
    <w:rsid w:val="00915D27"/>
    <w:rsid w:val="00915F64"/>
    <w:rsid w:val="009160A6"/>
    <w:rsid w:val="009163EC"/>
    <w:rsid w:val="009165CE"/>
    <w:rsid w:val="00916602"/>
    <w:rsid w:val="00916707"/>
    <w:rsid w:val="00916AF6"/>
    <w:rsid w:val="00916B59"/>
    <w:rsid w:val="00916C21"/>
    <w:rsid w:val="00916C77"/>
    <w:rsid w:val="00916D81"/>
    <w:rsid w:val="00916F55"/>
    <w:rsid w:val="0091728D"/>
    <w:rsid w:val="00917364"/>
    <w:rsid w:val="009174FF"/>
    <w:rsid w:val="009176F6"/>
    <w:rsid w:val="00917E1D"/>
    <w:rsid w:val="00917EA2"/>
    <w:rsid w:val="00917F12"/>
    <w:rsid w:val="009201BE"/>
    <w:rsid w:val="009203B9"/>
    <w:rsid w:val="009207DF"/>
    <w:rsid w:val="009208AB"/>
    <w:rsid w:val="009208DB"/>
    <w:rsid w:val="009209A3"/>
    <w:rsid w:val="009209B0"/>
    <w:rsid w:val="009209B8"/>
    <w:rsid w:val="00920A3C"/>
    <w:rsid w:val="00920CC2"/>
    <w:rsid w:val="00920EDA"/>
    <w:rsid w:val="00920FFB"/>
    <w:rsid w:val="0092112B"/>
    <w:rsid w:val="0092117E"/>
    <w:rsid w:val="009211F8"/>
    <w:rsid w:val="00921295"/>
    <w:rsid w:val="00921505"/>
    <w:rsid w:val="009218A8"/>
    <w:rsid w:val="00921A96"/>
    <w:rsid w:val="00921AF3"/>
    <w:rsid w:val="00921B3B"/>
    <w:rsid w:val="00921BED"/>
    <w:rsid w:val="0092209E"/>
    <w:rsid w:val="00922118"/>
    <w:rsid w:val="009223B1"/>
    <w:rsid w:val="009223BF"/>
    <w:rsid w:val="0092241A"/>
    <w:rsid w:val="00922755"/>
    <w:rsid w:val="0092290A"/>
    <w:rsid w:val="00922AE2"/>
    <w:rsid w:val="00922C08"/>
    <w:rsid w:val="00922EAD"/>
    <w:rsid w:val="009234FE"/>
    <w:rsid w:val="009238BE"/>
    <w:rsid w:val="00923B0E"/>
    <w:rsid w:val="00923BDA"/>
    <w:rsid w:val="00923C15"/>
    <w:rsid w:val="00923C5E"/>
    <w:rsid w:val="00923C7D"/>
    <w:rsid w:val="00923FD4"/>
    <w:rsid w:val="009243EE"/>
    <w:rsid w:val="009244D6"/>
    <w:rsid w:val="00924ABA"/>
    <w:rsid w:val="00924B38"/>
    <w:rsid w:val="00925270"/>
    <w:rsid w:val="0092527C"/>
    <w:rsid w:val="009252E7"/>
    <w:rsid w:val="00925454"/>
    <w:rsid w:val="009259BC"/>
    <w:rsid w:val="00925A68"/>
    <w:rsid w:val="00925BFF"/>
    <w:rsid w:val="00925CE6"/>
    <w:rsid w:val="0092628A"/>
    <w:rsid w:val="009265B4"/>
    <w:rsid w:val="009265D0"/>
    <w:rsid w:val="0092664D"/>
    <w:rsid w:val="00926944"/>
    <w:rsid w:val="00926BCC"/>
    <w:rsid w:val="00926C02"/>
    <w:rsid w:val="00926F06"/>
    <w:rsid w:val="0092710C"/>
    <w:rsid w:val="0092723C"/>
    <w:rsid w:val="0092765A"/>
    <w:rsid w:val="009276F4"/>
    <w:rsid w:val="00927A80"/>
    <w:rsid w:val="00927D2C"/>
    <w:rsid w:val="00927E54"/>
    <w:rsid w:val="00927FD3"/>
    <w:rsid w:val="0093013D"/>
    <w:rsid w:val="009302C3"/>
    <w:rsid w:val="00930643"/>
    <w:rsid w:val="00930970"/>
    <w:rsid w:val="00930CB0"/>
    <w:rsid w:val="00930DA1"/>
    <w:rsid w:val="00930E70"/>
    <w:rsid w:val="00931008"/>
    <w:rsid w:val="0093101F"/>
    <w:rsid w:val="00931128"/>
    <w:rsid w:val="009312E3"/>
    <w:rsid w:val="00931318"/>
    <w:rsid w:val="00931324"/>
    <w:rsid w:val="0093163C"/>
    <w:rsid w:val="0093186B"/>
    <w:rsid w:val="0093189A"/>
    <w:rsid w:val="009319C9"/>
    <w:rsid w:val="00931B0D"/>
    <w:rsid w:val="00931BBE"/>
    <w:rsid w:val="00932165"/>
    <w:rsid w:val="00932381"/>
    <w:rsid w:val="009323D3"/>
    <w:rsid w:val="009326C0"/>
    <w:rsid w:val="009328DF"/>
    <w:rsid w:val="00932EF8"/>
    <w:rsid w:val="00932F99"/>
    <w:rsid w:val="00933117"/>
    <w:rsid w:val="009331BF"/>
    <w:rsid w:val="0093322F"/>
    <w:rsid w:val="00933233"/>
    <w:rsid w:val="0093327E"/>
    <w:rsid w:val="00933324"/>
    <w:rsid w:val="00933376"/>
    <w:rsid w:val="00933454"/>
    <w:rsid w:val="00933606"/>
    <w:rsid w:val="00933E72"/>
    <w:rsid w:val="00933F8A"/>
    <w:rsid w:val="0093400C"/>
    <w:rsid w:val="0093408E"/>
    <w:rsid w:val="009343FB"/>
    <w:rsid w:val="00934481"/>
    <w:rsid w:val="00934755"/>
    <w:rsid w:val="00934B8B"/>
    <w:rsid w:val="00934BEE"/>
    <w:rsid w:val="00934D3D"/>
    <w:rsid w:val="00934D6C"/>
    <w:rsid w:val="00934F1D"/>
    <w:rsid w:val="009350C8"/>
    <w:rsid w:val="00935159"/>
    <w:rsid w:val="0093528E"/>
    <w:rsid w:val="009353FA"/>
    <w:rsid w:val="009354BA"/>
    <w:rsid w:val="00935955"/>
    <w:rsid w:val="00935969"/>
    <w:rsid w:val="00935A0C"/>
    <w:rsid w:val="00935A2A"/>
    <w:rsid w:val="00935A99"/>
    <w:rsid w:val="00935B03"/>
    <w:rsid w:val="00935CA1"/>
    <w:rsid w:val="009362DC"/>
    <w:rsid w:val="009362F4"/>
    <w:rsid w:val="00936560"/>
    <w:rsid w:val="00936936"/>
    <w:rsid w:val="00936AD4"/>
    <w:rsid w:val="00936B30"/>
    <w:rsid w:val="00936DF8"/>
    <w:rsid w:val="00936E8A"/>
    <w:rsid w:val="009370DD"/>
    <w:rsid w:val="0093763A"/>
    <w:rsid w:val="009376F5"/>
    <w:rsid w:val="00937801"/>
    <w:rsid w:val="00937AB1"/>
    <w:rsid w:val="00937B8C"/>
    <w:rsid w:val="00937D15"/>
    <w:rsid w:val="00937DE5"/>
    <w:rsid w:val="00937E7C"/>
    <w:rsid w:val="0094001D"/>
    <w:rsid w:val="00940083"/>
    <w:rsid w:val="0094019E"/>
    <w:rsid w:val="009402CB"/>
    <w:rsid w:val="00940442"/>
    <w:rsid w:val="009404E2"/>
    <w:rsid w:val="00940652"/>
    <w:rsid w:val="00940D55"/>
    <w:rsid w:val="00940DDE"/>
    <w:rsid w:val="00941289"/>
    <w:rsid w:val="0094129D"/>
    <w:rsid w:val="0094136A"/>
    <w:rsid w:val="0094153D"/>
    <w:rsid w:val="00941622"/>
    <w:rsid w:val="0094171E"/>
    <w:rsid w:val="00941926"/>
    <w:rsid w:val="009419C6"/>
    <w:rsid w:val="00941D03"/>
    <w:rsid w:val="00941F32"/>
    <w:rsid w:val="00942123"/>
    <w:rsid w:val="009422B5"/>
    <w:rsid w:val="00942361"/>
    <w:rsid w:val="00942415"/>
    <w:rsid w:val="0094254B"/>
    <w:rsid w:val="009425B1"/>
    <w:rsid w:val="009426DC"/>
    <w:rsid w:val="00942931"/>
    <w:rsid w:val="00942C53"/>
    <w:rsid w:val="00942DA4"/>
    <w:rsid w:val="00942F27"/>
    <w:rsid w:val="0094300B"/>
    <w:rsid w:val="00943046"/>
    <w:rsid w:val="0094314A"/>
    <w:rsid w:val="00943176"/>
    <w:rsid w:val="00943337"/>
    <w:rsid w:val="009434BC"/>
    <w:rsid w:val="009434E7"/>
    <w:rsid w:val="00943506"/>
    <w:rsid w:val="00943A7F"/>
    <w:rsid w:val="00943B80"/>
    <w:rsid w:val="00943F25"/>
    <w:rsid w:val="00943FA9"/>
    <w:rsid w:val="009443DB"/>
    <w:rsid w:val="009445E6"/>
    <w:rsid w:val="00944689"/>
    <w:rsid w:val="009446FE"/>
    <w:rsid w:val="00944758"/>
    <w:rsid w:val="0094476E"/>
    <w:rsid w:val="009448D6"/>
    <w:rsid w:val="009448F3"/>
    <w:rsid w:val="00944963"/>
    <w:rsid w:val="009449ED"/>
    <w:rsid w:val="009449F1"/>
    <w:rsid w:val="00944AC5"/>
    <w:rsid w:val="00944AD2"/>
    <w:rsid w:val="00944B4B"/>
    <w:rsid w:val="00944B6C"/>
    <w:rsid w:val="00944FAA"/>
    <w:rsid w:val="00944FC8"/>
    <w:rsid w:val="00944FF1"/>
    <w:rsid w:val="00944FF5"/>
    <w:rsid w:val="00945020"/>
    <w:rsid w:val="0094507B"/>
    <w:rsid w:val="009451CA"/>
    <w:rsid w:val="00945316"/>
    <w:rsid w:val="009455A2"/>
    <w:rsid w:val="009455E6"/>
    <w:rsid w:val="009457F5"/>
    <w:rsid w:val="00945895"/>
    <w:rsid w:val="00945986"/>
    <w:rsid w:val="00945FFD"/>
    <w:rsid w:val="009460E0"/>
    <w:rsid w:val="00946269"/>
    <w:rsid w:val="00946364"/>
    <w:rsid w:val="009467BB"/>
    <w:rsid w:val="009468BA"/>
    <w:rsid w:val="00946AA8"/>
    <w:rsid w:val="00946B2F"/>
    <w:rsid w:val="00946BC1"/>
    <w:rsid w:val="00946D27"/>
    <w:rsid w:val="00946D69"/>
    <w:rsid w:val="00947254"/>
    <w:rsid w:val="00947611"/>
    <w:rsid w:val="00947646"/>
    <w:rsid w:val="009476ED"/>
    <w:rsid w:val="0094772C"/>
    <w:rsid w:val="0094774E"/>
    <w:rsid w:val="009478A8"/>
    <w:rsid w:val="00947921"/>
    <w:rsid w:val="0094795A"/>
    <w:rsid w:val="00947A1B"/>
    <w:rsid w:val="00947E66"/>
    <w:rsid w:val="0095002B"/>
    <w:rsid w:val="009501CA"/>
    <w:rsid w:val="009501D7"/>
    <w:rsid w:val="00950312"/>
    <w:rsid w:val="0095034E"/>
    <w:rsid w:val="0095036D"/>
    <w:rsid w:val="009503F9"/>
    <w:rsid w:val="009504A1"/>
    <w:rsid w:val="009504E0"/>
    <w:rsid w:val="009505CA"/>
    <w:rsid w:val="009505FA"/>
    <w:rsid w:val="009508E9"/>
    <w:rsid w:val="00950BE9"/>
    <w:rsid w:val="00950EAD"/>
    <w:rsid w:val="00950FB3"/>
    <w:rsid w:val="0095107A"/>
    <w:rsid w:val="009511F9"/>
    <w:rsid w:val="009513ED"/>
    <w:rsid w:val="00951415"/>
    <w:rsid w:val="00951655"/>
    <w:rsid w:val="00951AEB"/>
    <w:rsid w:val="00951E91"/>
    <w:rsid w:val="00951F13"/>
    <w:rsid w:val="00951F9A"/>
    <w:rsid w:val="0095215E"/>
    <w:rsid w:val="00952352"/>
    <w:rsid w:val="0095247E"/>
    <w:rsid w:val="0095250D"/>
    <w:rsid w:val="00952612"/>
    <w:rsid w:val="00952A3E"/>
    <w:rsid w:val="00952A9D"/>
    <w:rsid w:val="00952AF0"/>
    <w:rsid w:val="00952BA6"/>
    <w:rsid w:val="00952BB8"/>
    <w:rsid w:val="00952BBA"/>
    <w:rsid w:val="00952BE2"/>
    <w:rsid w:val="00952FAB"/>
    <w:rsid w:val="00953000"/>
    <w:rsid w:val="009531A2"/>
    <w:rsid w:val="00953497"/>
    <w:rsid w:val="00953656"/>
    <w:rsid w:val="00953A8D"/>
    <w:rsid w:val="00953D64"/>
    <w:rsid w:val="0095411B"/>
    <w:rsid w:val="009541FE"/>
    <w:rsid w:val="00954290"/>
    <w:rsid w:val="009542D5"/>
    <w:rsid w:val="009543AF"/>
    <w:rsid w:val="00954526"/>
    <w:rsid w:val="00954A92"/>
    <w:rsid w:val="00954AEB"/>
    <w:rsid w:val="00954EAF"/>
    <w:rsid w:val="009550D1"/>
    <w:rsid w:val="00955142"/>
    <w:rsid w:val="009552EB"/>
    <w:rsid w:val="009555B7"/>
    <w:rsid w:val="00955906"/>
    <w:rsid w:val="00955A1E"/>
    <w:rsid w:val="00955AAC"/>
    <w:rsid w:val="00955C7D"/>
    <w:rsid w:val="00955D30"/>
    <w:rsid w:val="00955E59"/>
    <w:rsid w:val="00956583"/>
    <w:rsid w:val="00956694"/>
    <w:rsid w:val="00956839"/>
    <w:rsid w:val="00956939"/>
    <w:rsid w:val="00956A92"/>
    <w:rsid w:val="00956AD9"/>
    <w:rsid w:val="00956B4F"/>
    <w:rsid w:val="00956C10"/>
    <w:rsid w:val="00956C91"/>
    <w:rsid w:val="00956D65"/>
    <w:rsid w:val="00956E07"/>
    <w:rsid w:val="00956E50"/>
    <w:rsid w:val="009572CA"/>
    <w:rsid w:val="0095737E"/>
    <w:rsid w:val="0095741F"/>
    <w:rsid w:val="00957520"/>
    <w:rsid w:val="00957852"/>
    <w:rsid w:val="0095798B"/>
    <w:rsid w:val="009579F6"/>
    <w:rsid w:val="00957A3C"/>
    <w:rsid w:val="00957C49"/>
    <w:rsid w:val="00957D26"/>
    <w:rsid w:val="00957E1E"/>
    <w:rsid w:val="00957F1F"/>
    <w:rsid w:val="00960148"/>
    <w:rsid w:val="00960212"/>
    <w:rsid w:val="00960276"/>
    <w:rsid w:val="009603FA"/>
    <w:rsid w:val="00960C1A"/>
    <w:rsid w:val="00960CE8"/>
    <w:rsid w:val="00960E55"/>
    <w:rsid w:val="0096117A"/>
    <w:rsid w:val="0096137F"/>
    <w:rsid w:val="00961489"/>
    <w:rsid w:val="009614B8"/>
    <w:rsid w:val="00961B25"/>
    <w:rsid w:val="00961C64"/>
    <w:rsid w:val="00961D1F"/>
    <w:rsid w:val="00961D3D"/>
    <w:rsid w:val="00961F72"/>
    <w:rsid w:val="00961F86"/>
    <w:rsid w:val="0096200C"/>
    <w:rsid w:val="0096216C"/>
    <w:rsid w:val="00962325"/>
    <w:rsid w:val="009623E5"/>
    <w:rsid w:val="0096252A"/>
    <w:rsid w:val="0096260A"/>
    <w:rsid w:val="00962698"/>
    <w:rsid w:val="00962A98"/>
    <w:rsid w:val="00962AA5"/>
    <w:rsid w:val="00962DCF"/>
    <w:rsid w:val="00962F3C"/>
    <w:rsid w:val="00963117"/>
    <w:rsid w:val="00963187"/>
    <w:rsid w:val="00963283"/>
    <w:rsid w:val="0096360B"/>
    <w:rsid w:val="009638D0"/>
    <w:rsid w:val="009639EF"/>
    <w:rsid w:val="00963B38"/>
    <w:rsid w:val="00963C25"/>
    <w:rsid w:val="00963E86"/>
    <w:rsid w:val="00964017"/>
    <w:rsid w:val="00964296"/>
    <w:rsid w:val="00964332"/>
    <w:rsid w:val="00964710"/>
    <w:rsid w:val="009647E5"/>
    <w:rsid w:val="00964A11"/>
    <w:rsid w:val="00964A8E"/>
    <w:rsid w:val="00964D96"/>
    <w:rsid w:val="00964EF0"/>
    <w:rsid w:val="009653CA"/>
    <w:rsid w:val="009654C4"/>
    <w:rsid w:val="0096560D"/>
    <w:rsid w:val="009656FA"/>
    <w:rsid w:val="00965797"/>
    <w:rsid w:val="00965877"/>
    <w:rsid w:val="00965B4F"/>
    <w:rsid w:val="00965B5F"/>
    <w:rsid w:val="00965C0E"/>
    <w:rsid w:val="00965C11"/>
    <w:rsid w:val="00965C3D"/>
    <w:rsid w:val="00965C72"/>
    <w:rsid w:val="00965CDC"/>
    <w:rsid w:val="00965E78"/>
    <w:rsid w:val="0096604E"/>
    <w:rsid w:val="00966352"/>
    <w:rsid w:val="009665E1"/>
    <w:rsid w:val="0096671F"/>
    <w:rsid w:val="009667A0"/>
    <w:rsid w:val="009668B2"/>
    <w:rsid w:val="009669E3"/>
    <w:rsid w:val="00966A16"/>
    <w:rsid w:val="00966BA0"/>
    <w:rsid w:val="00966C6B"/>
    <w:rsid w:val="009675DA"/>
    <w:rsid w:val="009677F0"/>
    <w:rsid w:val="009677FE"/>
    <w:rsid w:val="0096783A"/>
    <w:rsid w:val="009678FA"/>
    <w:rsid w:val="0096791F"/>
    <w:rsid w:val="00967A73"/>
    <w:rsid w:val="00967AA9"/>
    <w:rsid w:val="00967B8E"/>
    <w:rsid w:val="00967D29"/>
    <w:rsid w:val="00967F3E"/>
    <w:rsid w:val="0097041C"/>
    <w:rsid w:val="00970422"/>
    <w:rsid w:val="009706E1"/>
    <w:rsid w:val="0097071D"/>
    <w:rsid w:val="0097079D"/>
    <w:rsid w:val="00970BB9"/>
    <w:rsid w:val="00970BE1"/>
    <w:rsid w:val="00970CD2"/>
    <w:rsid w:val="00970CD6"/>
    <w:rsid w:val="00970D32"/>
    <w:rsid w:val="00970DCE"/>
    <w:rsid w:val="00970F8A"/>
    <w:rsid w:val="009710C7"/>
    <w:rsid w:val="009712A9"/>
    <w:rsid w:val="00971573"/>
    <w:rsid w:val="0097169B"/>
    <w:rsid w:val="0097196F"/>
    <w:rsid w:val="00971994"/>
    <w:rsid w:val="00971BD6"/>
    <w:rsid w:val="00971C9B"/>
    <w:rsid w:val="00971F80"/>
    <w:rsid w:val="00971FBB"/>
    <w:rsid w:val="00972012"/>
    <w:rsid w:val="009721CC"/>
    <w:rsid w:val="0097253B"/>
    <w:rsid w:val="009725DF"/>
    <w:rsid w:val="009725E8"/>
    <w:rsid w:val="009728E1"/>
    <w:rsid w:val="00972B00"/>
    <w:rsid w:val="00972C4A"/>
    <w:rsid w:val="00972D5D"/>
    <w:rsid w:val="00972DBF"/>
    <w:rsid w:val="00972E95"/>
    <w:rsid w:val="0097322A"/>
    <w:rsid w:val="0097348C"/>
    <w:rsid w:val="009734B5"/>
    <w:rsid w:val="009735D6"/>
    <w:rsid w:val="00973639"/>
    <w:rsid w:val="0097369A"/>
    <w:rsid w:val="009736D9"/>
    <w:rsid w:val="00973730"/>
    <w:rsid w:val="009739DF"/>
    <w:rsid w:val="00973A0D"/>
    <w:rsid w:val="00973A46"/>
    <w:rsid w:val="00973B1C"/>
    <w:rsid w:val="00973CAC"/>
    <w:rsid w:val="00973FC4"/>
    <w:rsid w:val="00974256"/>
    <w:rsid w:val="00974267"/>
    <w:rsid w:val="009742C2"/>
    <w:rsid w:val="009744F8"/>
    <w:rsid w:val="0097471E"/>
    <w:rsid w:val="00974A1F"/>
    <w:rsid w:val="00974B74"/>
    <w:rsid w:val="00974C68"/>
    <w:rsid w:val="00974DC1"/>
    <w:rsid w:val="00974E39"/>
    <w:rsid w:val="009750B7"/>
    <w:rsid w:val="009753F5"/>
    <w:rsid w:val="0097544B"/>
    <w:rsid w:val="009754C6"/>
    <w:rsid w:val="0097583E"/>
    <w:rsid w:val="009758CF"/>
    <w:rsid w:val="0097596E"/>
    <w:rsid w:val="00975C2C"/>
    <w:rsid w:val="00975E5A"/>
    <w:rsid w:val="009760A0"/>
    <w:rsid w:val="0097630E"/>
    <w:rsid w:val="0097638B"/>
    <w:rsid w:val="009765B4"/>
    <w:rsid w:val="009765D7"/>
    <w:rsid w:val="0097662E"/>
    <w:rsid w:val="009769A8"/>
    <w:rsid w:val="009769AB"/>
    <w:rsid w:val="00976B74"/>
    <w:rsid w:val="00976C77"/>
    <w:rsid w:val="0097706A"/>
    <w:rsid w:val="00977182"/>
    <w:rsid w:val="0097724A"/>
    <w:rsid w:val="00977289"/>
    <w:rsid w:val="00977431"/>
    <w:rsid w:val="00977482"/>
    <w:rsid w:val="009775E2"/>
    <w:rsid w:val="00977B39"/>
    <w:rsid w:val="00977B85"/>
    <w:rsid w:val="00977C8C"/>
    <w:rsid w:val="009801D2"/>
    <w:rsid w:val="009801D6"/>
    <w:rsid w:val="0098025F"/>
    <w:rsid w:val="009802B5"/>
    <w:rsid w:val="00980885"/>
    <w:rsid w:val="00980A42"/>
    <w:rsid w:val="00980B16"/>
    <w:rsid w:val="00980B86"/>
    <w:rsid w:val="00980EFA"/>
    <w:rsid w:val="00981001"/>
    <w:rsid w:val="009810F5"/>
    <w:rsid w:val="0098163C"/>
    <w:rsid w:val="0098167B"/>
    <w:rsid w:val="009816EA"/>
    <w:rsid w:val="00981895"/>
    <w:rsid w:val="00981BFB"/>
    <w:rsid w:val="00981CBF"/>
    <w:rsid w:val="00981D4B"/>
    <w:rsid w:val="00981E78"/>
    <w:rsid w:val="009820F0"/>
    <w:rsid w:val="00982374"/>
    <w:rsid w:val="00982379"/>
    <w:rsid w:val="009823F4"/>
    <w:rsid w:val="00982903"/>
    <w:rsid w:val="00982AA8"/>
    <w:rsid w:val="00982C7B"/>
    <w:rsid w:val="00982EB7"/>
    <w:rsid w:val="00982F55"/>
    <w:rsid w:val="00983160"/>
    <w:rsid w:val="009832AA"/>
    <w:rsid w:val="00983462"/>
    <w:rsid w:val="009834F6"/>
    <w:rsid w:val="0098352E"/>
    <w:rsid w:val="0098353D"/>
    <w:rsid w:val="009835A8"/>
    <w:rsid w:val="00983A39"/>
    <w:rsid w:val="00983CC7"/>
    <w:rsid w:val="0098403B"/>
    <w:rsid w:val="00984079"/>
    <w:rsid w:val="0098438F"/>
    <w:rsid w:val="00984571"/>
    <w:rsid w:val="00984906"/>
    <w:rsid w:val="00984C0F"/>
    <w:rsid w:val="00984D2A"/>
    <w:rsid w:val="00984DFF"/>
    <w:rsid w:val="00984F37"/>
    <w:rsid w:val="00984F4F"/>
    <w:rsid w:val="00984F67"/>
    <w:rsid w:val="00985093"/>
    <w:rsid w:val="0098511E"/>
    <w:rsid w:val="009854E6"/>
    <w:rsid w:val="00985700"/>
    <w:rsid w:val="00985890"/>
    <w:rsid w:val="00985997"/>
    <w:rsid w:val="00985ABF"/>
    <w:rsid w:val="00985BE3"/>
    <w:rsid w:val="00985C79"/>
    <w:rsid w:val="00985DCB"/>
    <w:rsid w:val="00985F46"/>
    <w:rsid w:val="009860E5"/>
    <w:rsid w:val="00986329"/>
    <w:rsid w:val="0098635F"/>
    <w:rsid w:val="0098636E"/>
    <w:rsid w:val="00986378"/>
    <w:rsid w:val="00986A63"/>
    <w:rsid w:val="00986AFA"/>
    <w:rsid w:val="00986FE4"/>
    <w:rsid w:val="00987080"/>
    <w:rsid w:val="00987166"/>
    <w:rsid w:val="009871C1"/>
    <w:rsid w:val="009872D1"/>
    <w:rsid w:val="00987318"/>
    <w:rsid w:val="009874FA"/>
    <w:rsid w:val="00987624"/>
    <w:rsid w:val="0098782D"/>
    <w:rsid w:val="00987B86"/>
    <w:rsid w:val="00987D63"/>
    <w:rsid w:val="0099053F"/>
    <w:rsid w:val="00990649"/>
    <w:rsid w:val="0099065B"/>
    <w:rsid w:val="009906A4"/>
    <w:rsid w:val="009906FA"/>
    <w:rsid w:val="00990DA6"/>
    <w:rsid w:val="00990DC9"/>
    <w:rsid w:val="0099110A"/>
    <w:rsid w:val="00991495"/>
    <w:rsid w:val="00991508"/>
    <w:rsid w:val="009915C6"/>
    <w:rsid w:val="00991677"/>
    <w:rsid w:val="00991694"/>
    <w:rsid w:val="0099178E"/>
    <w:rsid w:val="00991A10"/>
    <w:rsid w:val="00991A3B"/>
    <w:rsid w:val="00991F59"/>
    <w:rsid w:val="00991FCB"/>
    <w:rsid w:val="00991FFD"/>
    <w:rsid w:val="0099210E"/>
    <w:rsid w:val="00992171"/>
    <w:rsid w:val="009923A1"/>
    <w:rsid w:val="009925E9"/>
    <w:rsid w:val="0099278E"/>
    <w:rsid w:val="009928FC"/>
    <w:rsid w:val="00992931"/>
    <w:rsid w:val="00992A01"/>
    <w:rsid w:val="00992D0B"/>
    <w:rsid w:val="00992E3B"/>
    <w:rsid w:val="00992EB5"/>
    <w:rsid w:val="00992FE4"/>
    <w:rsid w:val="00993094"/>
    <w:rsid w:val="0099319C"/>
    <w:rsid w:val="009936E7"/>
    <w:rsid w:val="0099397D"/>
    <w:rsid w:val="00993A81"/>
    <w:rsid w:val="00993C6A"/>
    <w:rsid w:val="00993CDD"/>
    <w:rsid w:val="00993CE5"/>
    <w:rsid w:val="00993E0F"/>
    <w:rsid w:val="00993E3D"/>
    <w:rsid w:val="0099400F"/>
    <w:rsid w:val="00994074"/>
    <w:rsid w:val="009942AE"/>
    <w:rsid w:val="009942BB"/>
    <w:rsid w:val="00994436"/>
    <w:rsid w:val="00994C58"/>
    <w:rsid w:val="00994EF7"/>
    <w:rsid w:val="0099534D"/>
    <w:rsid w:val="009953D9"/>
    <w:rsid w:val="009954D3"/>
    <w:rsid w:val="00995638"/>
    <w:rsid w:val="009956A3"/>
    <w:rsid w:val="00995860"/>
    <w:rsid w:val="009958C2"/>
    <w:rsid w:val="00995BCC"/>
    <w:rsid w:val="00995D50"/>
    <w:rsid w:val="00995D6B"/>
    <w:rsid w:val="00995E4A"/>
    <w:rsid w:val="00995E9D"/>
    <w:rsid w:val="00995ED0"/>
    <w:rsid w:val="0099615B"/>
    <w:rsid w:val="009963BD"/>
    <w:rsid w:val="0099647E"/>
    <w:rsid w:val="00996937"/>
    <w:rsid w:val="00996BCC"/>
    <w:rsid w:val="00996C94"/>
    <w:rsid w:val="00996D64"/>
    <w:rsid w:val="00996D98"/>
    <w:rsid w:val="00996DF4"/>
    <w:rsid w:val="00996FE5"/>
    <w:rsid w:val="009973A5"/>
    <w:rsid w:val="00997420"/>
    <w:rsid w:val="00997455"/>
    <w:rsid w:val="00997592"/>
    <w:rsid w:val="00997937"/>
    <w:rsid w:val="00997ACF"/>
    <w:rsid w:val="00997B3C"/>
    <w:rsid w:val="00997EA5"/>
    <w:rsid w:val="00997F7E"/>
    <w:rsid w:val="009A0161"/>
    <w:rsid w:val="009A0348"/>
    <w:rsid w:val="009A058B"/>
    <w:rsid w:val="009A1066"/>
    <w:rsid w:val="009A1160"/>
    <w:rsid w:val="009A12C1"/>
    <w:rsid w:val="009A16D1"/>
    <w:rsid w:val="009A19A9"/>
    <w:rsid w:val="009A1A34"/>
    <w:rsid w:val="009A1B90"/>
    <w:rsid w:val="009A1CA5"/>
    <w:rsid w:val="009A1CD4"/>
    <w:rsid w:val="009A1D72"/>
    <w:rsid w:val="009A1EFE"/>
    <w:rsid w:val="009A21EA"/>
    <w:rsid w:val="009A22A3"/>
    <w:rsid w:val="009A23E0"/>
    <w:rsid w:val="009A257A"/>
    <w:rsid w:val="009A26EA"/>
    <w:rsid w:val="009A2B82"/>
    <w:rsid w:val="009A2C8D"/>
    <w:rsid w:val="009A2E01"/>
    <w:rsid w:val="009A301D"/>
    <w:rsid w:val="009A32E9"/>
    <w:rsid w:val="009A33CE"/>
    <w:rsid w:val="009A33E3"/>
    <w:rsid w:val="009A34AA"/>
    <w:rsid w:val="009A34AB"/>
    <w:rsid w:val="009A3766"/>
    <w:rsid w:val="009A390C"/>
    <w:rsid w:val="009A3ACE"/>
    <w:rsid w:val="009A3BF2"/>
    <w:rsid w:val="009A3C3D"/>
    <w:rsid w:val="009A3C9A"/>
    <w:rsid w:val="009A3EE8"/>
    <w:rsid w:val="009A400C"/>
    <w:rsid w:val="009A41EF"/>
    <w:rsid w:val="009A48D3"/>
    <w:rsid w:val="009A4935"/>
    <w:rsid w:val="009A4D29"/>
    <w:rsid w:val="009A4E29"/>
    <w:rsid w:val="009A4FAD"/>
    <w:rsid w:val="009A52D2"/>
    <w:rsid w:val="009A5370"/>
    <w:rsid w:val="009A54A5"/>
    <w:rsid w:val="009A5505"/>
    <w:rsid w:val="009A5547"/>
    <w:rsid w:val="009A5A75"/>
    <w:rsid w:val="009A5ABE"/>
    <w:rsid w:val="009A5C4D"/>
    <w:rsid w:val="009A5E37"/>
    <w:rsid w:val="009A608F"/>
    <w:rsid w:val="009A6152"/>
    <w:rsid w:val="009A6158"/>
    <w:rsid w:val="009A630A"/>
    <w:rsid w:val="009A6473"/>
    <w:rsid w:val="009A6543"/>
    <w:rsid w:val="009A6620"/>
    <w:rsid w:val="009A66C2"/>
    <w:rsid w:val="009A6916"/>
    <w:rsid w:val="009A692E"/>
    <w:rsid w:val="009A6A24"/>
    <w:rsid w:val="009A6E70"/>
    <w:rsid w:val="009A70BE"/>
    <w:rsid w:val="009A7319"/>
    <w:rsid w:val="009A779C"/>
    <w:rsid w:val="009A7A5F"/>
    <w:rsid w:val="009A7D2A"/>
    <w:rsid w:val="009A7D37"/>
    <w:rsid w:val="009B0006"/>
    <w:rsid w:val="009B0170"/>
    <w:rsid w:val="009B05E4"/>
    <w:rsid w:val="009B05F4"/>
    <w:rsid w:val="009B068E"/>
    <w:rsid w:val="009B07A0"/>
    <w:rsid w:val="009B0D20"/>
    <w:rsid w:val="009B0E3B"/>
    <w:rsid w:val="009B0E6D"/>
    <w:rsid w:val="009B0F5B"/>
    <w:rsid w:val="009B10E1"/>
    <w:rsid w:val="009B1440"/>
    <w:rsid w:val="009B14BC"/>
    <w:rsid w:val="009B15B6"/>
    <w:rsid w:val="009B15B7"/>
    <w:rsid w:val="009B162A"/>
    <w:rsid w:val="009B173B"/>
    <w:rsid w:val="009B177B"/>
    <w:rsid w:val="009B18EE"/>
    <w:rsid w:val="009B1947"/>
    <w:rsid w:val="009B1B66"/>
    <w:rsid w:val="009B1DB0"/>
    <w:rsid w:val="009B2862"/>
    <w:rsid w:val="009B297F"/>
    <w:rsid w:val="009B2A2A"/>
    <w:rsid w:val="009B2BC9"/>
    <w:rsid w:val="009B2CA3"/>
    <w:rsid w:val="009B2ECB"/>
    <w:rsid w:val="009B2F78"/>
    <w:rsid w:val="009B3612"/>
    <w:rsid w:val="009B3664"/>
    <w:rsid w:val="009B3973"/>
    <w:rsid w:val="009B3BD7"/>
    <w:rsid w:val="009B40EF"/>
    <w:rsid w:val="009B40FB"/>
    <w:rsid w:val="009B4384"/>
    <w:rsid w:val="009B43A5"/>
    <w:rsid w:val="009B47BB"/>
    <w:rsid w:val="009B490C"/>
    <w:rsid w:val="009B491F"/>
    <w:rsid w:val="009B495B"/>
    <w:rsid w:val="009B4AA5"/>
    <w:rsid w:val="009B4AB7"/>
    <w:rsid w:val="009B4BDA"/>
    <w:rsid w:val="009B5066"/>
    <w:rsid w:val="009B515F"/>
    <w:rsid w:val="009B51A0"/>
    <w:rsid w:val="009B55A9"/>
    <w:rsid w:val="009B58AF"/>
    <w:rsid w:val="009B59D1"/>
    <w:rsid w:val="009B59D3"/>
    <w:rsid w:val="009B5BD4"/>
    <w:rsid w:val="009B5CE7"/>
    <w:rsid w:val="009B5FEC"/>
    <w:rsid w:val="009B6054"/>
    <w:rsid w:val="009B6079"/>
    <w:rsid w:val="009B60DA"/>
    <w:rsid w:val="009B6408"/>
    <w:rsid w:val="009B65F7"/>
    <w:rsid w:val="009B6755"/>
    <w:rsid w:val="009B6C79"/>
    <w:rsid w:val="009B6E51"/>
    <w:rsid w:val="009B701B"/>
    <w:rsid w:val="009B71AD"/>
    <w:rsid w:val="009B72A0"/>
    <w:rsid w:val="009B735C"/>
    <w:rsid w:val="009B748C"/>
    <w:rsid w:val="009B759F"/>
    <w:rsid w:val="009B75CD"/>
    <w:rsid w:val="009B76CC"/>
    <w:rsid w:val="009B7721"/>
    <w:rsid w:val="009B79FA"/>
    <w:rsid w:val="009B7B2C"/>
    <w:rsid w:val="009B7DDB"/>
    <w:rsid w:val="009B7EE7"/>
    <w:rsid w:val="009B7F99"/>
    <w:rsid w:val="009C0038"/>
    <w:rsid w:val="009C0AF8"/>
    <w:rsid w:val="009C0BFB"/>
    <w:rsid w:val="009C0DDB"/>
    <w:rsid w:val="009C0F31"/>
    <w:rsid w:val="009C1112"/>
    <w:rsid w:val="009C135E"/>
    <w:rsid w:val="009C13C7"/>
    <w:rsid w:val="009C1591"/>
    <w:rsid w:val="009C171A"/>
    <w:rsid w:val="009C17D9"/>
    <w:rsid w:val="009C1801"/>
    <w:rsid w:val="009C1864"/>
    <w:rsid w:val="009C19AA"/>
    <w:rsid w:val="009C1BA5"/>
    <w:rsid w:val="009C1BB4"/>
    <w:rsid w:val="009C1CCA"/>
    <w:rsid w:val="009C1D93"/>
    <w:rsid w:val="009C1DD6"/>
    <w:rsid w:val="009C1EC0"/>
    <w:rsid w:val="009C1F55"/>
    <w:rsid w:val="009C23A5"/>
    <w:rsid w:val="009C26B6"/>
    <w:rsid w:val="009C295F"/>
    <w:rsid w:val="009C2BAE"/>
    <w:rsid w:val="009C2EFC"/>
    <w:rsid w:val="009C2F0A"/>
    <w:rsid w:val="009C3253"/>
    <w:rsid w:val="009C333C"/>
    <w:rsid w:val="009C3504"/>
    <w:rsid w:val="009C350E"/>
    <w:rsid w:val="009C3815"/>
    <w:rsid w:val="009C3C0A"/>
    <w:rsid w:val="009C3DCD"/>
    <w:rsid w:val="009C3E46"/>
    <w:rsid w:val="009C3EB8"/>
    <w:rsid w:val="009C3F88"/>
    <w:rsid w:val="009C42FB"/>
    <w:rsid w:val="009C4516"/>
    <w:rsid w:val="009C46D0"/>
    <w:rsid w:val="009C46D3"/>
    <w:rsid w:val="009C4A29"/>
    <w:rsid w:val="009C4B4D"/>
    <w:rsid w:val="009C4B68"/>
    <w:rsid w:val="009C4CDC"/>
    <w:rsid w:val="009C4D1D"/>
    <w:rsid w:val="009C4EA6"/>
    <w:rsid w:val="009C4F00"/>
    <w:rsid w:val="009C4FD8"/>
    <w:rsid w:val="009C5080"/>
    <w:rsid w:val="009C5147"/>
    <w:rsid w:val="009C51CD"/>
    <w:rsid w:val="009C526E"/>
    <w:rsid w:val="009C543B"/>
    <w:rsid w:val="009C558B"/>
    <w:rsid w:val="009C56C6"/>
    <w:rsid w:val="009C5712"/>
    <w:rsid w:val="009C57C6"/>
    <w:rsid w:val="009C5819"/>
    <w:rsid w:val="009C5A14"/>
    <w:rsid w:val="009C5B1C"/>
    <w:rsid w:val="009C5C4C"/>
    <w:rsid w:val="009C648D"/>
    <w:rsid w:val="009C6554"/>
    <w:rsid w:val="009C6591"/>
    <w:rsid w:val="009C6CFA"/>
    <w:rsid w:val="009C72DA"/>
    <w:rsid w:val="009C74CC"/>
    <w:rsid w:val="009C7690"/>
    <w:rsid w:val="009C76F6"/>
    <w:rsid w:val="009C7800"/>
    <w:rsid w:val="009C797A"/>
    <w:rsid w:val="009C7A78"/>
    <w:rsid w:val="009C7AF6"/>
    <w:rsid w:val="009C7CF3"/>
    <w:rsid w:val="009C7E54"/>
    <w:rsid w:val="009D00B0"/>
    <w:rsid w:val="009D02DF"/>
    <w:rsid w:val="009D034F"/>
    <w:rsid w:val="009D04B2"/>
    <w:rsid w:val="009D055D"/>
    <w:rsid w:val="009D0A84"/>
    <w:rsid w:val="009D0ACC"/>
    <w:rsid w:val="009D119B"/>
    <w:rsid w:val="009D125D"/>
    <w:rsid w:val="009D132D"/>
    <w:rsid w:val="009D138A"/>
    <w:rsid w:val="009D1512"/>
    <w:rsid w:val="009D1907"/>
    <w:rsid w:val="009D190F"/>
    <w:rsid w:val="009D1992"/>
    <w:rsid w:val="009D1BA8"/>
    <w:rsid w:val="009D1BB0"/>
    <w:rsid w:val="009D1C3F"/>
    <w:rsid w:val="009D1DD9"/>
    <w:rsid w:val="009D1E03"/>
    <w:rsid w:val="009D1E71"/>
    <w:rsid w:val="009D1F79"/>
    <w:rsid w:val="009D2024"/>
    <w:rsid w:val="009D2293"/>
    <w:rsid w:val="009D22BE"/>
    <w:rsid w:val="009D25B9"/>
    <w:rsid w:val="009D279C"/>
    <w:rsid w:val="009D290F"/>
    <w:rsid w:val="009D2929"/>
    <w:rsid w:val="009D2936"/>
    <w:rsid w:val="009D2AD5"/>
    <w:rsid w:val="009D2B2D"/>
    <w:rsid w:val="009D2B5E"/>
    <w:rsid w:val="009D2E80"/>
    <w:rsid w:val="009D3093"/>
    <w:rsid w:val="009D3141"/>
    <w:rsid w:val="009D3706"/>
    <w:rsid w:val="009D3A86"/>
    <w:rsid w:val="009D3BF5"/>
    <w:rsid w:val="009D3C87"/>
    <w:rsid w:val="009D3CAB"/>
    <w:rsid w:val="009D3E3A"/>
    <w:rsid w:val="009D3FC1"/>
    <w:rsid w:val="009D4265"/>
    <w:rsid w:val="009D432B"/>
    <w:rsid w:val="009D43E2"/>
    <w:rsid w:val="009D444D"/>
    <w:rsid w:val="009D4500"/>
    <w:rsid w:val="009D48EC"/>
    <w:rsid w:val="009D4ADC"/>
    <w:rsid w:val="009D4B1A"/>
    <w:rsid w:val="009D4C7A"/>
    <w:rsid w:val="009D4E1D"/>
    <w:rsid w:val="009D5227"/>
    <w:rsid w:val="009D574F"/>
    <w:rsid w:val="009D588B"/>
    <w:rsid w:val="009D59EE"/>
    <w:rsid w:val="009D5A48"/>
    <w:rsid w:val="009D5DBD"/>
    <w:rsid w:val="009D5F1A"/>
    <w:rsid w:val="009D5F64"/>
    <w:rsid w:val="009D615E"/>
    <w:rsid w:val="009D61F8"/>
    <w:rsid w:val="009D627C"/>
    <w:rsid w:val="009D665A"/>
    <w:rsid w:val="009D6772"/>
    <w:rsid w:val="009D6919"/>
    <w:rsid w:val="009D69CA"/>
    <w:rsid w:val="009D6A56"/>
    <w:rsid w:val="009D6C0C"/>
    <w:rsid w:val="009D6F6F"/>
    <w:rsid w:val="009D7396"/>
    <w:rsid w:val="009D73D4"/>
    <w:rsid w:val="009D76C1"/>
    <w:rsid w:val="009D799E"/>
    <w:rsid w:val="009D79CD"/>
    <w:rsid w:val="009D7B88"/>
    <w:rsid w:val="009D7E8D"/>
    <w:rsid w:val="009D7FA9"/>
    <w:rsid w:val="009E001F"/>
    <w:rsid w:val="009E0101"/>
    <w:rsid w:val="009E01B8"/>
    <w:rsid w:val="009E032C"/>
    <w:rsid w:val="009E03DF"/>
    <w:rsid w:val="009E08C4"/>
    <w:rsid w:val="009E0D9B"/>
    <w:rsid w:val="009E0DA2"/>
    <w:rsid w:val="009E0F82"/>
    <w:rsid w:val="009E12C0"/>
    <w:rsid w:val="009E12DA"/>
    <w:rsid w:val="009E1306"/>
    <w:rsid w:val="009E16D6"/>
    <w:rsid w:val="009E19E7"/>
    <w:rsid w:val="009E1E1B"/>
    <w:rsid w:val="009E1E7D"/>
    <w:rsid w:val="009E21C8"/>
    <w:rsid w:val="009E23D9"/>
    <w:rsid w:val="009E2620"/>
    <w:rsid w:val="009E26B4"/>
    <w:rsid w:val="009E27F4"/>
    <w:rsid w:val="009E28D2"/>
    <w:rsid w:val="009E2B10"/>
    <w:rsid w:val="009E2D58"/>
    <w:rsid w:val="009E30B0"/>
    <w:rsid w:val="009E318F"/>
    <w:rsid w:val="009E3208"/>
    <w:rsid w:val="009E3586"/>
    <w:rsid w:val="009E3A14"/>
    <w:rsid w:val="009E3A20"/>
    <w:rsid w:val="009E3A94"/>
    <w:rsid w:val="009E3AEB"/>
    <w:rsid w:val="009E3B0B"/>
    <w:rsid w:val="009E3DC4"/>
    <w:rsid w:val="009E3E82"/>
    <w:rsid w:val="009E41F1"/>
    <w:rsid w:val="009E440E"/>
    <w:rsid w:val="009E44B4"/>
    <w:rsid w:val="009E4805"/>
    <w:rsid w:val="009E4B8C"/>
    <w:rsid w:val="009E4C24"/>
    <w:rsid w:val="009E4D0A"/>
    <w:rsid w:val="009E4E7F"/>
    <w:rsid w:val="009E4EED"/>
    <w:rsid w:val="009E50BD"/>
    <w:rsid w:val="009E51EF"/>
    <w:rsid w:val="009E531A"/>
    <w:rsid w:val="009E531B"/>
    <w:rsid w:val="009E5383"/>
    <w:rsid w:val="009E5405"/>
    <w:rsid w:val="009E5406"/>
    <w:rsid w:val="009E540B"/>
    <w:rsid w:val="009E55C9"/>
    <w:rsid w:val="009E5689"/>
    <w:rsid w:val="009E5723"/>
    <w:rsid w:val="009E576A"/>
    <w:rsid w:val="009E5838"/>
    <w:rsid w:val="009E5842"/>
    <w:rsid w:val="009E58E0"/>
    <w:rsid w:val="009E5909"/>
    <w:rsid w:val="009E5B9B"/>
    <w:rsid w:val="009E5BA9"/>
    <w:rsid w:val="009E6177"/>
    <w:rsid w:val="009E62DB"/>
    <w:rsid w:val="009E634C"/>
    <w:rsid w:val="009E645A"/>
    <w:rsid w:val="009E6D0D"/>
    <w:rsid w:val="009E6E25"/>
    <w:rsid w:val="009E71EC"/>
    <w:rsid w:val="009E74CA"/>
    <w:rsid w:val="009E74F1"/>
    <w:rsid w:val="009E772F"/>
    <w:rsid w:val="009E7D97"/>
    <w:rsid w:val="009F0315"/>
    <w:rsid w:val="009F0703"/>
    <w:rsid w:val="009F09DF"/>
    <w:rsid w:val="009F0A42"/>
    <w:rsid w:val="009F0B53"/>
    <w:rsid w:val="009F118B"/>
    <w:rsid w:val="009F15C0"/>
    <w:rsid w:val="009F166A"/>
    <w:rsid w:val="009F16EA"/>
    <w:rsid w:val="009F1827"/>
    <w:rsid w:val="009F1C23"/>
    <w:rsid w:val="009F1C4F"/>
    <w:rsid w:val="009F1EBC"/>
    <w:rsid w:val="009F204D"/>
    <w:rsid w:val="009F215F"/>
    <w:rsid w:val="009F23E8"/>
    <w:rsid w:val="009F2B6A"/>
    <w:rsid w:val="009F2C3A"/>
    <w:rsid w:val="009F2CDE"/>
    <w:rsid w:val="009F2E41"/>
    <w:rsid w:val="009F2EFF"/>
    <w:rsid w:val="009F39D7"/>
    <w:rsid w:val="009F39ED"/>
    <w:rsid w:val="009F3C57"/>
    <w:rsid w:val="009F3FF6"/>
    <w:rsid w:val="009F4030"/>
    <w:rsid w:val="009F43E5"/>
    <w:rsid w:val="009F444B"/>
    <w:rsid w:val="009F451D"/>
    <w:rsid w:val="009F452C"/>
    <w:rsid w:val="009F45B7"/>
    <w:rsid w:val="009F46CD"/>
    <w:rsid w:val="009F4730"/>
    <w:rsid w:val="009F4A13"/>
    <w:rsid w:val="009F4B2E"/>
    <w:rsid w:val="009F5000"/>
    <w:rsid w:val="009F518D"/>
    <w:rsid w:val="009F58C7"/>
    <w:rsid w:val="009F58D2"/>
    <w:rsid w:val="009F5C7A"/>
    <w:rsid w:val="009F5CF6"/>
    <w:rsid w:val="009F5D02"/>
    <w:rsid w:val="009F5D4B"/>
    <w:rsid w:val="009F608C"/>
    <w:rsid w:val="009F62FF"/>
    <w:rsid w:val="009F6440"/>
    <w:rsid w:val="009F645F"/>
    <w:rsid w:val="009F661F"/>
    <w:rsid w:val="009F66BA"/>
    <w:rsid w:val="009F6707"/>
    <w:rsid w:val="009F68BD"/>
    <w:rsid w:val="009F6AD2"/>
    <w:rsid w:val="009F6C71"/>
    <w:rsid w:val="009F7054"/>
    <w:rsid w:val="009F70F8"/>
    <w:rsid w:val="009F7158"/>
    <w:rsid w:val="009F726D"/>
    <w:rsid w:val="009F7419"/>
    <w:rsid w:val="009F7523"/>
    <w:rsid w:val="009F7B19"/>
    <w:rsid w:val="009F7D7B"/>
    <w:rsid w:val="009F7EB9"/>
    <w:rsid w:val="00A00340"/>
    <w:rsid w:val="00A00468"/>
    <w:rsid w:val="00A00607"/>
    <w:rsid w:val="00A00776"/>
    <w:rsid w:val="00A007A7"/>
    <w:rsid w:val="00A008BF"/>
    <w:rsid w:val="00A008E4"/>
    <w:rsid w:val="00A00ECF"/>
    <w:rsid w:val="00A00F6E"/>
    <w:rsid w:val="00A00FAD"/>
    <w:rsid w:val="00A01086"/>
    <w:rsid w:val="00A010E3"/>
    <w:rsid w:val="00A0127D"/>
    <w:rsid w:val="00A01282"/>
    <w:rsid w:val="00A01401"/>
    <w:rsid w:val="00A015A0"/>
    <w:rsid w:val="00A01746"/>
    <w:rsid w:val="00A01B27"/>
    <w:rsid w:val="00A02078"/>
    <w:rsid w:val="00A02132"/>
    <w:rsid w:val="00A023F2"/>
    <w:rsid w:val="00A024AF"/>
    <w:rsid w:val="00A025B3"/>
    <w:rsid w:val="00A02A09"/>
    <w:rsid w:val="00A030B7"/>
    <w:rsid w:val="00A0340A"/>
    <w:rsid w:val="00A034F7"/>
    <w:rsid w:val="00A0356F"/>
    <w:rsid w:val="00A0363A"/>
    <w:rsid w:val="00A03875"/>
    <w:rsid w:val="00A03942"/>
    <w:rsid w:val="00A0399F"/>
    <w:rsid w:val="00A03AB2"/>
    <w:rsid w:val="00A03B7E"/>
    <w:rsid w:val="00A03B8A"/>
    <w:rsid w:val="00A03CC6"/>
    <w:rsid w:val="00A03FFB"/>
    <w:rsid w:val="00A04657"/>
    <w:rsid w:val="00A04C85"/>
    <w:rsid w:val="00A04E28"/>
    <w:rsid w:val="00A04F5E"/>
    <w:rsid w:val="00A04F95"/>
    <w:rsid w:val="00A05038"/>
    <w:rsid w:val="00A050B3"/>
    <w:rsid w:val="00A05301"/>
    <w:rsid w:val="00A05385"/>
    <w:rsid w:val="00A054A4"/>
    <w:rsid w:val="00A0567D"/>
    <w:rsid w:val="00A0579A"/>
    <w:rsid w:val="00A05854"/>
    <w:rsid w:val="00A058E1"/>
    <w:rsid w:val="00A05A42"/>
    <w:rsid w:val="00A05B35"/>
    <w:rsid w:val="00A05D6A"/>
    <w:rsid w:val="00A05DE9"/>
    <w:rsid w:val="00A05E9D"/>
    <w:rsid w:val="00A05EF8"/>
    <w:rsid w:val="00A06151"/>
    <w:rsid w:val="00A061D0"/>
    <w:rsid w:val="00A061F4"/>
    <w:rsid w:val="00A06244"/>
    <w:rsid w:val="00A062B0"/>
    <w:rsid w:val="00A06599"/>
    <w:rsid w:val="00A067A5"/>
    <w:rsid w:val="00A068CB"/>
    <w:rsid w:val="00A06992"/>
    <w:rsid w:val="00A06A3E"/>
    <w:rsid w:val="00A06AA9"/>
    <w:rsid w:val="00A06AF6"/>
    <w:rsid w:val="00A06B20"/>
    <w:rsid w:val="00A06B38"/>
    <w:rsid w:val="00A06C5B"/>
    <w:rsid w:val="00A06FF2"/>
    <w:rsid w:val="00A07004"/>
    <w:rsid w:val="00A07194"/>
    <w:rsid w:val="00A0719D"/>
    <w:rsid w:val="00A072B2"/>
    <w:rsid w:val="00A07325"/>
    <w:rsid w:val="00A073F7"/>
    <w:rsid w:val="00A07880"/>
    <w:rsid w:val="00A07A2B"/>
    <w:rsid w:val="00A07BD1"/>
    <w:rsid w:val="00A07C69"/>
    <w:rsid w:val="00A07C9E"/>
    <w:rsid w:val="00A07E12"/>
    <w:rsid w:val="00A07EAB"/>
    <w:rsid w:val="00A07F79"/>
    <w:rsid w:val="00A07FCC"/>
    <w:rsid w:val="00A10041"/>
    <w:rsid w:val="00A100DC"/>
    <w:rsid w:val="00A10106"/>
    <w:rsid w:val="00A1015E"/>
    <w:rsid w:val="00A103B3"/>
    <w:rsid w:val="00A107E5"/>
    <w:rsid w:val="00A10938"/>
    <w:rsid w:val="00A10C3B"/>
    <w:rsid w:val="00A10E15"/>
    <w:rsid w:val="00A10E3D"/>
    <w:rsid w:val="00A10F9B"/>
    <w:rsid w:val="00A1139F"/>
    <w:rsid w:val="00A1152A"/>
    <w:rsid w:val="00A11562"/>
    <w:rsid w:val="00A11813"/>
    <w:rsid w:val="00A1190F"/>
    <w:rsid w:val="00A119A5"/>
    <w:rsid w:val="00A11B52"/>
    <w:rsid w:val="00A12074"/>
    <w:rsid w:val="00A123EE"/>
    <w:rsid w:val="00A12455"/>
    <w:rsid w:val="00A128E3"/>
    <w:rsid w:val="00A129CB"/>
    <w:rsid w:val="00A12B6F"/>
    <w:rsid w:val="00A12CCA"/>
    <w:rsid w:val="00A12D19"/>
    <w:rsid w:val="00A12D60"/>
    <w:rsid w:val="00A12F91"/>
    <w:rsid w:val="00A130AC"/>
    <w:rsid w:val="00A1318A"/>
    <w:rsid w:val="00A1322B"/>
    <w:rsid w:val="00A1326A"/>
    <w:rsid w:val="00A13491"/>
    <w:rsid w:val="00A1357C"/>
    <w:rsid w:val="00A13993"/>
    <w:rsid w:val="00A13D46"/>
    <w:rsid w:val="00A13EF8"/>
    <w:rsid w:val="00A13FFC"/>
    <w:rsid w:val="00A1414F"/>
    <w:rsid w:val="00A1466E"/>
    <w:rsid w:val="00A1486A"/>
    <w:rsid w:val="00A1492F"/>
    <w:rsid w:val="00A14C6C"/>
    <w:rsid w:val="00A14E62"/>
    <w:rsid w:val="00A14FB1"/>
    <w:rsid w:val="00A1501E"/>
    <w:rsid w:val="00A150DF"/>
    <w:rsid w:val="00A15286"/>
    <w:rsid w:val="00A152FA"/>
    <w:rsid w:val="00A1545B"/>
    <w:rsid w:val="00A15D4C"/>
    <w:rsid w:val="00A15F1D"/>
    <w:rsid w:val="00A15F54"/>
    <w:rsid w:val="00A1616E"/>
    <w:rsid w:val="00A1638A"/>
    <w:rsid w:val="00A16954"/>
    <w:rsid w:val="00A16B9E"/>
    <w:rsid w:val="00A16CF0"/>
    <w:rsid w:val="00A171D3"/>
    <w:rsid w:val="00A1720F"/>
    <w:rsid w:val="00A1742C"/>
    <w:rsid w:val="00A17B6A"/>
    <w:rsid w:val="00A17CD0"/>
    <w:rsid w:val="00A17E52"/>
    <w:rsid w:val="00A17F71"/>
    <w:rsid w:val="00A2006C"/>
    <w:rsid w:val="00A200F6"/>
    <w:rsid w:val="00A201CB"/>
    <w:rsid w:val="00A20241"/>
    <w:rsid w:val="00A202B2"/>
    <w:rsid w:val="00A2048E"/>
    <w:rsid w:val="00A2057F"/>
    <w:rsid w:val="00A2063A"/>
    <w:rsid w:val="00A2076B"/>
    <w:rsid w:val="00A20826"/>
    <w:rsid w:val="00A20995"/>
    <w:rsid w:val="00A209F5"/>
    <w:rsid w:val="00A20B33"/>
    <w:rsid w:val="00A20C47"/>
    <w:rsid w:val="00A20D90"/>
    <w:rsid w:val="00A20EB5"/>
    <w:rsid w:val="00A20FD3"/>
    <w:rsid w:val="00A21060"/>
    <w:rsid w:val="00A21189"/>
    <w:rsid w:val="00A211F1"/>
    <w:rsid w:val="00A2123A"/>
    <w:rsid w:val="00A21356"/>
    <w:rsid w:val="00A21366"/>
    <w:rsid w:val="00A214D5"/>
    <w:rsid w:val="00A214F4"/>
    <w:rsid w:val="00A21737"/>
    <w:rsid w:val="00A21931"/>
    <w:rsid w:val="00A21D57"/>
    <w:rsid w:val="00A21D7F"/>
    <w:rsid w:val="00A220A0"/>
    <w:rsid w:val="00A221C5"/>
    <w:rsid w:val="00A221DE"/>
    <w:rsid w:val="00A2236D"/>
    <w:rsid w:val="00A226BB"/>
    <w:rsid w:val="00A2293F"/>
    <w:rsid w:val="00A229E0"/>
    <w:rsid w:val="00A22B49"/>
    <w:rsid w:val="00A22CA8"/>
    <w:rsid w:val="00A22DCB"/>
    <w:rsid w:val="00A22F7A"/>
    <w:rsid w:val="00A231D0"/>
    <w:rsid w:val="00A23266"/>
    <w:rsid w:val="00A2337A"/>
    <w:rsid w:val="00A23446"/>
    <w:rsid w:val="00A235A7"/>
    <w:rsid w:val="00A2375A"/>
    <w:rsid w:val="00A23852"/>
    <w:rsid w:val="00A23AB5"/>
    <w:rsid w:val="00A23C67"/>
    <w:rsid w:val="00A23DBE"/>
    <w:rsid w:val="00A23DE6"/>
    <w:rsid w:val="00A23E12"/>
    <w:rsid w:val="00A23F58"/>
    <w:rsid w:val="00A23F80"/>
    <w:rsid w:val="00A23FFA"/>
    <w:rsid w:val="00A24281"/>
    <w:rsid w:val="00A243DA"/>
    <w:rsid w:val="00A244DE"/>
    <w:rsid w:val="00A2472B"/>
    <w:rsid w:val="00A24BD9"/>
    <w:rsid w:val="00A24E9C"/>
    <w:rsid w:val="00A24FAF"/>
    <w:rsid w:val="00A25023"/>
    <w:rsid w:val="00A25071"/>
    <w:rsid w:val="00A2516B"/>
    <w:rsid w:val="00A252D1"/>
    <w:rsid w:val="00A255E0"/>
    <w:rsid w:val="00A25794"/>
    <w:rsid w:val="00A25845"/>
    <w:rsid w:val="00A259AF"/>
    <w:rsid w:val="00A25A48"/>
    <w:rsid w:val="00A25B46"/>
    <w:rsid w:val="00A25DB5"/>
    <w:rsid w:val="00A26395"/>
    <w:rsid w:val="00A26763"/>
    <w:rsid w:val="00A267E5"/>
    <w:rsid w:val="00A26912"/>
    <w:rsid w:val="00A269E7"/>
    <w:rsid w:val="00A26AFA"/>
    <w:rsid w:val="00A26C00"/>
    <w:rsid w:val="00A26D72"/>
    <w:rsid w:val="00A26D7F"/>
    <w:rsid w:val="00A26DD1"/>
    <w:rsid w:val="00A26F0C"/>
    <w:rsid w:val="00A2732F"/>
    <w:rsid w:val="00A2744B"/>
    <w:rsid w:val="00A2762A"/>
    <w:rsid w:val="00A2763A"/>
    <w:rsid w:val="00A2782F"/>
    <w:rsid w:val="00A2785D"/>
    <w:rsid w:val="00A27B64"/>
    <w:rsid w:val="00A27D5D"/>
    <w:rsid w:val="00A3029E"/>
    <w:rsid w:val="00A304DC"/>
    <w:rsid w:val="00A30553"/>
    <w:rsid w:val="00A30897"/>
    <w:rsid w:val="00A3110A"/>
    <w:rsid w:val="00A3117C"/>
    <w:rsid w:val="00A311DA"/>
    <w:rsid w:val="00A3138F"/>
    <w:rsid w:val="00A3151C"/>
    <w:rsid w:val="00A31651"/>
    <w:rsid w:val="00A3181E"/>
    <w:rsid w:val="00A31A49"/>
    <w:rsid w:val="00A31C91"/>
    <w:rsid w:val="00A31CC6"/>
    <w:rsid w:val="00A31D08"/>
    <w:rsid w:val="00A31D22"/>
    <w:rsid w:val="00A3224A"/>
    <w:rsid w:val="00A326AC"/>
    <w:rsid w:val="00A3290D"/>
    <w:rsid w:val="00A32AC4"/>
    <w:rsid w:val="00A32B5A"/>
    <w:rsid w:val="00A32BCD"/>
    <w:rsid w:val="00A32D59"/>
    <w:rsid w:val="00A32E0C"/>
    <w:rsid w:val="00A3321A"/>
    <w:rsid w:val="00A3321B"/>
    <w:rsid w:val="00A33659"/>
    <w:rsid w:val="00A339A8"/>
    <w:rsid w:val="00A33A1D"/>
    <w:rsid w:val="00A33CBD"/>
    <w:rsid w:val="00A33D37"/>
    <w:rsid w:val="00A3408B"/>
    <w:rsid w:val="00A3421B"/>
    <w:rsid w:val="00A342BC"/>
    <w:rsid w:val="00A3443C"/>
    <w:rsid w:val="00A344DA"/>
    <w:rsid w:val="00A348B5"/>
    <w:rsid w:val="00A34F09"/>
    <w:rsid w:val="00A3505A"/>
    <w:rsid w:val="00A35457"/>
    <w:rsid w:val="00A35773"/>
    <w:rsid w:val="00A357BF"/>
    <w:rsid w:val="00A357CC"/>
    <w:rsid w:val="00A357CF"/>
    <w:rsid w:val="00A35D5F"/>
    <w:rsid w:val="00A35E96"/>
    <w:rsid w:val="00A35F0D"/>
    <w:rsid w:val="00A3601C"/>
    <w:rsid w:val="00A3641F"/>
    <w:rsid w:val="00A36967"/>
    <w:rsid w:val="00A36A36"/>
    <w:rsid w:val="00A36B0F"/>
    <w:rsid w:val="00A36B33"/>
    <w:rsid w:val="00A36CE1"/>
    <w:rsid w:val="00A36E67"/>
    <w:rsid w:val="00A36FF7"/>
    <w:rsid w:val="00A37206"/>
    <w:rsid w:val="00A3738B"/>
    <w:rsid w:val="00A37462"/>
    <w:rsid w:val="00A377C9"/>
    <w:rsid w:val="00A377E5"/>
    <w:rsid w:val="00A37BA0"/>
    <w:rsid w:val="00A37D9E"/>
    <w:rsid w:val="00A37E8D"/>
    <w:rsid w:val="00A37F85"/>
    <w:rsid w:val="00A40003"/>
    <w:rsid w:val="00A404EE"/>
    <w:rsid w:val="00A4060A"/>
    <w:rsid w:val="00A40838"/>
    <w:rsid w:val="00A40A02"/>
    <w:rsid w:val="00A40A6C"/>
    <w:rsid w:val="00A40AF6"/>
    <w:rsid w:val="00A40C4A"/>
    <w:rsid w:val="00A40C8D"/>
    <w:rsid w:val="00A40EE8"/>
    <w:rsid w:val="00A416C6"/>
    <w:rsid w:val="00A418E5"/>
    <w:rsid w:val="00A41AFA"/>
    <w:rsid w:val="00A41B3B"/>
    <w:rsid w:val="00A41DF0"/>
    <w:rsid w:val="00A42747"/>
    <w:rsid w:val="00A427EB"/>
    <w:rsid w:val="00A42B7C"/>
    <w:rsid w:val="00A42C33"/>
    <w:rsid w:val="00A42DE5"/>
    <w:rsid w:val="00A42EB5"/>
    <w:rsid w:val="00A42F23"/>
    <w:rsid w:val="00A4330D"/>
    <w:rsid w:val="00A43502"/>
    <w:rsid w:val="00A435E5"/>
    <w:rsid w:val="00A43773"/>
    <w:rsid w:val="00A4389B"/>
    <w:rsid w:val="00A438EF"/>
    <w:rsid w:val="00A438FB"/>
    <w:rsid w:val="00A43AB4"/>
    <w:rsid w:val="00A43EA7"/>
    <w:rsid w:val="00A44322"/>
    <w:rsid w:val="00A4442D"/>
    <w:rsid w:val="00A44499"/>
    <w:rsid w:val="00A44538"/>
    <w:rsid w:val="00A44B8A"/>
    <w:rsid w:val="00A44CB5"/>
    <w:rsid w:val="00A44E2A"/>
    <w:rsid w:val="00A451F4"/>
    <w:rsid w:val="00A4524A"/>
    <w:rsid w:val="00A4533F"/>
    <w:rsid w:val="00A4551F"/>
    <w:rsid w:val="00A45529"/>
    <w:rsid w:val="00A45893"/>
    <w:rsid w:val="00A4589F"/>
    <w:rsid w:val="00A45C93"/>
    <w:rsid w:val="00A45C9C"/>
    <w:rsid w:val="00A462E0"/>
    <w:rsid w:val="00A463A6"/>
    <w:rsid w:val="00A46B0E"/>
    <w:rsid w:val="00A46B78"/>
    <w:rsid w:val="00A46D45"/>
    <w:rsid w:val="00A470BA"/>
    <w:rsid w:val="00A4710A"/>
    <w:rsid w:val="00A4714B"/>
    <w:rsid w:val="00A47477"/>
    <w:rsid w:val="00A47512"/>
    <w:rsid w:val="00A47627"/>
    <w:rsid w:val="00A4766C"/>
    <w:rsid w:val="00A47694"/>
    <w:rsid w:val="00A4773D"/>
    <w:rsid w:val="00A4783E"/>
    <w:rsid w:val="00A47875"/>
    <w:rsid w:val="00A47D07"/>
    <w:rsid w:val="00A50043"/>
    <w:rsid w:val="00A5041B"/>
    <w:rsid w:val="00A5046B"/>
    <w:rsid w:val="00A50507"/>
    <w:rsid w:val="00A509A8"/>
    <w:rsid w:val="00A50C76"/>
    <w:rsid w:val="00A50DAF"/>
    <w:rsid w:val="00A50E47"/>
    <w:rsid w:val="00A50E4E"/>
    <w:rsid w:val="00A51181"/>
    <w:rsid w:val="00A511FD"/>
    <w:rsid w:val="00A51266"/>
    <w:rsid w:val="00A51464"/>
    <w:rsid w:val="00A51552"/>
    <w:rsid w:val="00A51A75"/>
    <w:rsid w:val="00A51BA0"/>
    <w:rsid w:val="00A51C59"/>
    <w:rsid w:val="00A51FA5"/>
    <w:rsid w:val="00A51FB8"/>
    <w:rsid w:val="00A5203C"/>
    <w:rsid w:val="00A520D0"/>
    <w:rsid w:val="00A521CE"/>
    <w:rsid w:val="00A52311"/>
    <w:rsid w:val="00A523B5"/>
    <w:rsid w:val="00A52418"/>
    <w:rsid w:val="00A52DB1"/>
    <w:rsid w:val="00A52E0C"/>
    <w:rsid w:val="00A52E5F"/>
    <w:rsid w:val="00A52E86"/>
    <w:rsid w:val="00A53495"/>
    <w:rsid w:val="00A535F1"/>
    <w:rsid w:val="00A539E6"/>
    <w:rsid w:val="00A53A5A"/>
    <w:rsid w:val="00A53AFE"/>
    <w:rsid w:val="00A53B97"/>
    <w:rsid w:val="00A53D46"/>
    <w:rsid w:val="00A53E0A"/>
    <w:rsid w:val="00A53FAC"/>
    <w:rsid w:val="00A53FEF"/>
    <w:rsid w:val="00A54063"/>
    <w:rsid w:val="00A54706"/>
    <w:rsid w:val="00A548A6"/>
    <w:rsid w:val="00A54BAD"/>
    <w:rsid w:val="00A5532A"/>
    <w:rsid w:val="00A554C4"/>
    <w:rsid w:val="00A554CA"/>
    <w:rsid w:val="00A554F3"/>
    <w:rsid w:val="00A55604"/>
    <w:rsid w:val="00A559A8"/>
    <w:rsid w:val="00A55B61"/>
    <w:rsid w:val="00A55D93"/>
    <w:rsid w:val="00A5625D"/>
    <w:rsid w:val="00A56572"/>
    <w:rsid w:val="00A565B1"/>
    <w:rsid w:val="00A566A2"/>
    <w:rsid w:val="00A56C51"/>
    <w:rsid w:val="00A56DEA"/>
    <w:rsid w:val="00A56E0B"/>
    <w:rsid w:val="00A56FCF"/>
    <w:rsid w:val="00A57241"/>
    <w:rsid w:val="00A57355"/>
    <w:rsid w:val="00A573FA"/>
    <w:rsid w:val="00A5762A"/>
    <w:rsid w:val="00A5784F"/>
    <w:rsid w:val="00A57980"/>
    <w:rsid w:val="00A57999"/>
    <w:rsid w:val="00A57B8A"/>
    <w:rsid w:val="00A57C41"/>
    <w:rsid w:val="00A57C94"/>
    <w:rsid w:val="00A57D44"/>
    <w:rsid w:val="00A57E21"/>
    <w:rsid w:val="00A6001C"/>
    <w:rsid w:val="00A60071"/>
    <w:rsid w:val="00A6024D"/>
    <w:rsid w:val="00A60425"/>
    <w:rsid w:val="00A60470"/>
    <w:rsid w:val="00A6079D"/>
    <w:rsid w:val="00A6088C"/>
    <w:rsid w:val="00A609A0"/>
    <w:rsid w:val="00A609DB"/>
    <w:rsid w:val="00A60C0F"/>
    <w:rsid w:val="00A60DB7"/>
    <w:rsid w:val="00A60F23"/>
    <w:rsid w:val="00A60F44"/>
    <w:rsid w:val="00A610A5"/>
    <w:rsid w:val="00A612D0"/>
    <w:rsid w:val="00A61316"/>
    <w:rsid w:val="00A616F1"/>
    <w:rsid w:val="00A6192E"/>
    <w:rsid w:val="00A61A78"/>
    <w:rsid w:val="00A61C86"/>
    <w:rsid w:val="00A61CA8"/>
    <w:rsid w:val="00A61CE1"/>
    <w:rsid w:val="00A62464"/>
    <w:rsid w:val="00A625F0"/>
    <w:rsid w:val="00A62617"/>
    <w:rsid w:val="00A6264E"/>
    <w:rsid w:val="00A6275D"/>
    <w:rsid w:val="00A62813"/>
    <w:rsid w:val="00A62923"/>
    <w:rsid w:val="00A62951"/>
    <w:rsid w:val="00A62A10"/>
    <w:rsid w:val="00A62AE8"/>
    <w:rsid w:val="00A62B41"/>
    <w:rsid w:val="00A62D13"/>
    <w:rsid w:val="00A62DEB"/>
    <w:rsid w:val="00A62DF6"/>
    <w:rsid w:val="00A62E19"/>
    <w:rsid w:val="00A62E8D"/>
    <w:rsid w:val="00A62FFC"/>
    <w:rsid w:val="00A630F4"/>
    <w:rsid w:val="00A6312A"/>
    <w:rsid w:val="00A631A3"/>
    <w:rsid w:val="00A63236"/>
    <w:rsid w:val="00A632A4"/>
    <w:rsid w:val="00A63502"/>
    <w:rsid w:val="00A636DF"/>
    <w:rsid w:val="00A638F2"/>
    <w:rsid w:val="00A63998"/>
    <w:rsid w:val="00A63DFF"/>
    <w:rsid w:val="00A63E9C"/>
    <w:rsid w:val="00A63E9F"/>
    <w:rsid w:val="00A64263"/>
    <w:rsid w:val="00A64323"/>
    <w:rsid w:val="00A643A2"/>
    <w:rsid w:val="00A643FC"/>
    <w:rsid w:val="00A6454F"/>
    <w:rsid w:val="00A6481C"/>
    <w:rsid w:val="00A6488A"/>
    <w:rsid w:val="00A64AE5"/>
    <w:rsid w:val="00A64E74"/>
    <w:rsid w:val="00A651C8"/>
    <w:rsid w:val="00A6521C"/>
    <w:rsid w:val="00A6532E"/>
    <w:rsid w:val="00A65390"/>
    <w:rsid w:val="00A65751"/>
    <w:rsid w:val="00A657F1"/>
    <w:rsid w:val="00A65CA7"/>
    <w:rsid w:val="00A65DBC"/>
    <w:rsid w:val="00A65E39"/>
    <w:rsid w:val="00A6602B"/>
    <w:rsid w:val="00A661F1"/>
    <w:rsid w:val="00A6649F"/>
    <w:rsid w:val="00A6662A"/>
    <w:rsid w:val="00A66658"/>
    <w:rsid w:val="00A666AD"/>
    <w:rsid w:val="00A66810"/>
    <w:rsid w:val="00A66AA8"/>
    <w:rsid w:val="00A66ACB"/>
    <w:rsid w:val="00A66C4C"/>
    <w:rsid w:val="00A66FB2"/>
    <w:rsid w:val="00A67469"/>
    <w:rsid w:val="00A679BC"/>
    <w:rsid w:val="00A67B36"/>
    <w:rsid w:val="00A67D1D"/>
    <w:rsid w:val="00A67D71"/>
    <w:rsid w:val="00A67D83"/>
    <w:rsid w:val="00A67E92"/>
    <w:rsid w:val="00A67F7E"/>
    <w:rsid w:val="00A67FE7"/>
    <w:rsid w:val="00A70140"/>
    <w:rsid w:val="00A70848"/>
    <w:rsid w:val="00A7086D"/>
    <w:rsid w:val="00A708E6"/>
    <w:rsid w:val="00A70904"/>
    <w:rsid w:val="00A70B78"/>
    <w:rsid w:val="00A70D5C"/>
    <w:rsid w:val="00A70D6E"/>
    <w:rsid w:val="00A70DE6"/>
    <w:rsid w:val="00A70EBE"/>
    <w:rsid w:val="00A70EBF"/>
    <w:rsid w:val="00A70F41"/>
    <w:rsid w:val="00A70F6D"/>
    <w:rsid w:val="00A70FF2"/>
    <w:rsid w:val="00A71108"/>
    <w:rsid w:val="00A711FC"/>
    <w:rsid w:val="00A715E0"/>
    <w:rsid w:val="00A71612"/>
    <w:rsid w:val="00A718A9"/>
    <w:rsid w:val="00A718AB"/>
    <w:rsid w:val="00A71D3B"/>
    <w:rsid w:val="00A71D7B"/>
    <w:rsid w:val="00A71DD9"/>
    <w:rsid w:val="00A71E02"/>
    <w:rsid w:val="00A71E6E"/>
    <w:rsid w:val="00A71F21"/>
    <w:rsid w:val="00A71F95"/>
    <w:rsid w:val="00A72025"/>
    <w:rsid w:val="00A725DF"/>
    <w:rsid w:val="00A725FE"/>
    <w:rsid w:val="00A72865"/>
    <w:rsid w:val="00A7288C"/>
    <w:rsid w:val="00A7293E"/>
    <w:rsid w:val="00A72CED"/>
    <w:rsid w:val="00A72DBC"/>
    <w:rsid w:val="00A72F54"/>
    <w:rsid w:val="00A731A2"/>
    <w:rsid w:val="00A7323E"/>
    <w:rsid w:val="00A73501"/>
    <w:rsid w:val="00A73582"/>
    <w:rsid w:val="00A73643"/>
    <w:rsid w:val="00A73C56"/>
    <w:rsid w:val="00A73CAD"/>
    <w:rsid w:val="00A73D65"/>
    <w:rsid w:val="00A73D76"/>
    <w:rsid w:val="00A73E76"/>
    <w:rsid w:val="00A7406D"/>
    <w:rsid w:val="00A741EE"/>
    <w:rsid w:val="00A74253"/>
    <w:rsid w:val="00A7427F"/>
    <w:rsid w:val="00A744E7"/>
    <w:rsid w:val="00A749D8"/>
    <w:rsid w:val="00A74A6C"/>
    <w:rsid w:val="00A74C91"/>
    <w:rsid w:val="00A75120"/>
    <w:rsid w:val="00A75356"/>
    <w:rsid w:val="00A7535D"/>
    <w:rsid w:val="00A7545C"/>
    <w:rsid w:val="00A75CD5"/>
    <w:rsid w:val="00A75E42"/>
    <w:rsid w:val="00A7605F"/>
    <w:rsid w:val="00A7611B"/>
    <w:rsid w:val="00A76148"/>
    <w:rsid w:val="00A76590"/>
    <w:rsid w:val="00A76638"/>
    <w:rsid w:val="00A76BBF"/>
    <w:rsid w:val="00A76CC5"/>
    <w:rsid w:val="00A76DB8"/>
    <w:rsid w:val="00A7703E"/>
    <w:rsid w:val="00A77139"/>
    <w:rsid w:val="00A77150"/>
    <w:rsid w:val="00A7718D"/>
    <w:rsid w:val="00A771C1"/>
    <w:rsid w:val="00A7733C"/>
    <w:rsid w:val="00A77586"/>
    <w:rsid w:val="00A77671"/>
    <w:rsid w:val="00A776EA"/>
    <w:rsid w:val="00A777D1"/>
    <w:rsid w:val="00A77860"/>
    <w:rsid w:val="00A77864"/>
    <w:rsid w:val="00A77A60"/>
    <w:rsid w:val="00A77B53"/>
    <w:rsid w:val="00A77DC6"/>
    <w:rsid w:val="00A80383"/>
    <w:rsid w:val="00A804E3"/>
    <w:rsid w:val="00A8059B"/>
    <w:rsid w:val="00A80882"/>
    <w:rsid w:val="00A80CFE"/>
    <w:rsid w:val="00A80E6D"/>
    <w:rsid w:val="00A8112F"/>
    <w:rsid w:val="00A812D0"/>
    <w:rsid w:val="00A81382"/>
    <w:rsid w:val="00A81494"/>
    <w:rsid w:val="00A81802"/>
    <w:rsid w:val="00A8182E"/>
    <w:rsid w:val="00A81B8E"/>
    <w:rsid w:val="00A81C48"/>
    <w:rsid w:val="00A81C7B"/>
    <w:rsid w:val="00A81CA5"/>
    <w:rsid w:val="00A81F48"/>
    <w:rsid w:val="00A822A2"/>
    <w:rsid w:val="00A822D0"/>
    <w:rsid w:val="00A82477"/>
    <w:rsid w:val="00A82A0E"/>
    <w:rsid w:val="00A82C17"/>
    <w:rsid w:val="00A82DEB"/>
    <w:rsid w:val="00A8344F"/>
    <w:rsid w:val="00A836BE"/>
    <w:rsid w:val="00A8399F"/>
    <w:rsid w:val="00A83B03"/>
    <w:rsid w:val="00A83F79"/>
    <w:rsid w:val="00A83FA1"/>
    <w:rsid w:val="00A843EA"/>
    <w:rsid w:val="00A847F1"/>
    <w:rsid w:val="00A848B7"/>
    <w:rsid w:val="00A84983"/>
    <w:rsid w:val="00A849B3"/>
    <w:rsid w:val="00A84A43"/>
    <w:rsid w:val="00A84A82"/>
    <w:rsid w:val="00A84A9B"/>
    <w:rsid w:val="00A84B46"/>
    <w:rsid w:val="00A84C2A"/>
    <w:rsid w:val="00A84DBC"/>
    <w:rsid w:val="00A84F23"/>
    <w:rsid w:val="00A85057"/>
    <w:rsid w:val="00A851A2"/>
    <w:rsid w:val="00A852B2"/>
    <w:rsid w:val="00A85356"/>
    <w:rsid w:val="00A8536A"/>
    <w:rsid w:val="00A85415"/>
    <w:rsid w:val="00A859A9"/>
    <w:rsid w:val="00A85A45"/>
    <w:rsid w:val="00A85B17"/>
    <w:rsid w:val="00A85D4A"/>
    <w:rsid w:val="00A85DC2"/>
    <w:rsid w:val="00A86103"/>
    <w:rsid w:val="00A861F4"/>
    <w:rsid w:val="00A86B73"/>
    <w:rsid w:val="00A86B8C"/>
    <w:rsid w:val="00A86E4B"/>
    <w:rsid w:val="00A86EA7"/>
    <w:rsid w:val="00A87075"/>
    <w:rsid w:val="00A87367"/>
    <w:rsid w:val="00A873E7"/>
    <w:rsid w:val="00A87425"/>
    <w:rsid w:val="00A87D9D"/>
    <w:rsid w:val="00A87E21"/>
    <w:rsid w:val="00A87ECC"/>
    <w:rsid w:val="00A9002B"/>
    <w:rsid w:val="00A9043D"/>
    <w:rsid w:val="00A90544"/>
    <w:rsid w:val="00A90640"/>
    <w:rsid w:val="00A9074E"/>
    <w:rsid w:val="00A9089B"/>
    <w:rsid w:val="00A90DB8"/>
    <w:rsid w:val="00A90F1D"/>
    <w:rsid w:val="00A90F9D"/>
    <w:rsid w:val="00A91204"/>
    <w:rsid w:val="00A91217"/>
    <w:rsid w:val="00A915A0"/>
    <w:rsid w:val="00A91627"/>
    <w:rsid w:val="00A916FE"/>
    <w:rsid w:val="00A9171D"/>
    <w:rsid w:val="00A91AEF"/>
    <w:rsid w:val="00A91B1F"/>
    <w:rsid w:val="00A91B5A"/>
    <w:rsid w:val="00A91BD1"/>
    <w:rsid w:val="00A91C09"/>
    <w:rsid w:val="00A91C1B"/>
    <w:rsid w:val="00A91CBA"/>
    <w:rsid w:val="00A91D29"/>
    <w:rsid w:val="00A91E9D"/>
    <w:rsid w:val="00A921B2"/>
    <w:rsid w:val="00A9221A"/>
    <w:rsid w:val="00A9232A"/>
    <w:rsid w:val="00A9233C"/>
    <w:rsid w:val="00A923D3"/>
    <w:rsid w:val="00A92446"/>
    <w:rsid w:val="00A928D0"/>
    <w:rsid w:val="00A92914"/>
    <w:rsid w:val="00A92968"/>
    <w:rsid w:val="00A92B32"/>
    <w:rsid w:val="00A92F34"/>
    <w:rsid w:val="00A92F80"/>
    <w:rsid w:val="00A92FF0"/>
    <w:rsid w:val="00A9304E"/>
    <w:rsid w:val="00A930B3"/>
    <w:rsid w:val="00A931C8"/>
    <w:rsid w:val="00A932A3"/>
    <w:rsid w:val="00A93725"/>
    <w:rsid w:val="00A939A7"/>
    <w:rsid w:val="00A93A0D"/>
    <w:rsid w:val="00A93A68"/>
    <w:rsid w:val="00A93AF4"/>
    <w:rsid w:val="00A93D31"/>
    <w:rsid w:val="00A93E1A"/>
    <w:rsid w:val="00A93E6C"/>
    <w:rsid w:val="00A940F1"/>
    <w:rsid w:val="00A9420D"/>
    <w:rsid w:val="00A94299"/>
    <w:rsid w:val="00A9465A"/>
    <w:rsid w:val="00A946B4"/>
    <w:rsid w:val="00A94714"/>
    <w:rsid w:val="00A94970"/>
    <w:rsid w:val="00A94989"/>
    <w:rsid w:val="00A94DB2"/>
    <w:rsid w:val="00A94E52"/>
    <w:rsid w:val="00A94F21"/>
    <w:rsid w:val="00A94FA9"/>
    <w:rsid w:val="00A9539B"/>
    <w:rsid w:val="00A9586B"/>
    <w:rsid w:val="00A95A57"/>
    <w:rsid w:val="00A95B9D"/>
    <w:rsid w:val="00A95BA0"/>
    <w:rsid w:val="00A95BB9"/>
    <w:rsid w:val="00A95EBE"/>
    <w:rsid w:val="00A96062"/>
    <w:rsid w:val="00A96293"/>
    <w:rsid w:val="00A96317"/>
    <w:rsid w:val="00A96444"/>
    <w:rsid w:val="00A964E2"/>
    <w:rsid w:val="00A96529"/>
    <w:rsid w:val="00A966F2"/>
    <w:rsid w:val="00A9671D"/>
    <w:rsid w:val="00A96906"/>
    <w:rsid w:val="00A96A2D"/>
    <w:rsid w:val="00A96FDB"/>
    <w:rsid w:val="00A97101"/>
    <w:rsid w:val="00A9714A"/>
    <w:rsid w:val="00A974E5"/>
    <w:rsid w:val="00A97636"/>
    <w:rsid w:val="00A976E6"/>
    <w:rsid w:val="00A97B09"/>
    <w:rsid w:val="00A97BD9"/>
    <w:rsid w:val="00A97F10"/>
    <w:rsid w:val="00AA0742"/>
    <w:rsid w:val="00AA0B67"/>
    <w:rsid w:val="00AA0D22"/>
    <w:rsid w:val="00AA0E78"/>
    <w:rsid w:val="00AA129C"/>
    <w:rsid w:val="00AA16B4"/>
    <w:rsid w:val="00AA16D7"/>
    <w:rsid w:val="00AA172A"/>
    <w:rsid w:val="00AA172F"/>
    <w:rsid w:val="00AA1D9C"/>
    <w:rsid w:val="00AA1FF8"/>
    <w:rsid w:val="00AA2088"/>
    <w:rsid w:val="00AA20F3"/>
    <w:rsid w:val="00AA2334"/>
    <w:rsid w:val="00AA237B"/>
    <w:rsid w:val="00AA23E0"/>
    <w:rsid w:val="00AA2563"/>
    <w:rsid w:val="00AA26EE"/>
    <w:rsid w:val="00AA28D2"/>
    <w:rsid w:val="00AA2A0E"/>
    <w:rsid w:val="00AA2C69"/>
    <w:rsid w:val="00AA2EC3"/>
    <w:rsid w:val="00AA2F14"/>
    <w:rsid w:val="00AA2F94"/>
    <w:rsid w:val="00AA30FA"/>
    <w:rsid w:val="00AA32F0"/>
    <w:rsid w:val="00AA3B15"/>
    <w:rsid w:val="00AA3B55"/>
    <w:rsid w:val="00AA3FB0"/>
    <w:rsid w:val="00AA401D"/>
    <w:rsid w:val="00AA4375"/>
    <w:rsid w:val="00AA49D8"/>
    <w:rsid w:val="00AA4BAC"/>
    <w:rsid w:val="00AA501B"/>
    <w:rsid w:val="00AA5064"/>
    <w:rsid w:val="00AA5274"/>
    <w:rsid w:val="00AA54AE"/>
    <w:rsid w:val="00AA56E2"/>
    <w:rsid w:val="00AA5739"/>
    <w:rsid w:val="00AA5A2A"/>
    <w:rsid w:val="00AA5C33"/>
    <w:rsid w:val="00AA5F04"/>
    <w:rsid w:val="00AA5F21"/>
    <w:rsid w:val="00AA5F41"/>
    <w:rsid w:val="00AA5F5E"/>
    <w:rsid w:val="00AA5F8C"/>
    <w:rsid w:val="00AA6027"/>
    <w:rsid w:val="00AA6170"/>
    <w:rsid w:val="00AA6300"/>
    <w:rsid w:val="00AA648F"/>
    <w:rsid w:val="00AA64A2"/>
    <w:rsid w:val="00AA652E"/>
    <w:rsid w:val="00AA6680"/>
    <w:rsid w:val="00AA6711"/>
    <w:rsid w:val="00AA678C"/>
    <w:rsid w:val="00AA690B"/>
    <w:rsid w:val="00AA694B"/>
    <w:rsid w:val="00AA6A84"/>
    <w:rsid w:val="00AA707E"/>
    <w:rsid w:val="00AA715D"/>
    <w:rsid w:val="00AA725C"/>
    <w:rsid w:val="00AA73E3"/>
    <w:rsid w:val="00AA7538"/>
    <w:rsid w:val="00AA7541"/>
    <w:rsid w:val="00AA7599"/>
    <w:rsid w:val="00AA7743"/>
    <w:rsid w:val="00AA790C"/>
    <w:rsid w:val="00AA79C9"/>
    <w:rsid w:val="00AA7A76"/>
    <w:rsid w:val="00AA7DA7"/>
    <w:rsid w:val="00AA7F79"/>
    <w:rsid w:val="00AB0134"/>
    <w:rsid w:val="00AB0241"/>
    <w:rsid w:val="00AB035C"/>
    <w:rsid w:val="00AB05D6"/>
    <w:rsid w:val="00AB0658"/>
    <w:rsid w:val="00AB0679"/>
    <w:rsid w:val="00AB07ED"/>
    <w:rsid w:val="00AB08B0"/>
    <w:rsid w:val="00AB08D4"/>
    <w:rsid w:val="00AB0BF3"/>
    <w:rsid w:val="00AB0CB9"/>
    <w:rsid w:val="00AB0E1D"/>
    <w:rsid w:val="00AB14AE"/>
    <w:rsid w:val="00AB17F4"/>
    <w:rsid w:val="00AB1A79"/>
    <w:rsid w:val="00AB1C90"/>
    <w:rsid w:val="00AB1D6D"/>
    <w:rsid w:val="00AB1DB7"/>
    <w:rsid w:val="00AB1DF7"/>
    <w:rsid w:val="00AB1E7B"/>
    <w:rsid w:val="00AB1EA9"/>
    <w:rsid w:val="00AB20C4"/>
    <w:rsid w:val="00AB217A"/>
    <w:rsid w:val="00AB2666"/>
    <w:rsid w:val="00AB26E0"/>
    <w:rsid w:val="00AB2964"/>
    <w:rsid w:val="00AB29AB"/>
    <w:rsid w:val="00AB2BB4"/>
    <w:rsid w:val="00AB2CA1"/>
    <w:rsid w:val="00AB2CFA"/>
    <w:rsid w:val="00AB2F92"/>
    <w:rsid w:val="00AB3159"/>
    <w:rsid w:val="00AB328E"/>
    <w:rsid w:val="00AB341B"/>
    <w:rsid w:val="00AB3783"/>
    <w:rsid w:val="00AB3958"/>
    <w:rsid w:val="00AB3A22"/>
    <w:rsid w:val="00AB3CCF"/>
    <w:rsid w:val="00AB3DA4"/>
    <w:rsid w:val="00AB3E3F"/>
    <w:rsid w:val="00AB3F03"/>
    <w:rsid w:val="00AB3F33"/>
    <w:rsid w:val="00AB4348"/>
    <w:rsid w:val="00AB43E5"/>
    <w:rsid w:val="00AB480E"/>
    <w:rsid w:val="00AB4A84"/>
    <w:rsid w:val="00AB4B3C"/>
    <w:rsid w:val="00AB4D14"/>
    <w:rsid w:val="00AB4DE5"/>
    <w:rsid w:val="00AB4F17"/>
    <w:rsid w:val="00AB4FB9"/>
    <w:rsid w:val="00AB50B9"/>
    <w:rsid w:val="00AB513A"/>
    <w:rsid w:val="00AB53DC"/>
    <w:rsid w:val="00AB54A9"/>
    <w:rsid w:val="00AB55A5"/>
    <w:rsid w:val="00AB58C1"/>
    <w:rsid w:val="00AB58D1"/>
    <w:rsid w:val="00AB5B14"/>
    <w:rsid w:val="00AB5B8C"/>
    <w:rsid w:val="00AB5CCB"/>
    <w:rsid w:val="00AB5D8C"/>
    <w:rsid w:val="00AB5ECA"/>
    <w:rsid w:val="00AB5F73"/>
    <w:rsid w:val="00AB600D"/>
    <w:rsid w:val="00AB611C"/>
    <w:rsid w:val="00AB612C"/>
    <w:rsid w:val="00AB627F"/>
    <w:rsid w:val="00AB6354"/>
    <w:rsid w:val="00AB6638"/>
    <w:rsid w:val="00AB6677"/>
    <w:rsid w:val="00AB6A50"/>
    <w:rsid w:val="00AB6CF3"/>
    <w:rsid w:val="00AB6D48"/>
    <w:rsid w:val="00AB722C"/>
    <w:rsid w:val="00AB73ED"/>
    <w:rsid w:val="00AB74CF"/>
    <w:rsid w:val="00AB76E5"/>
    <w:rsid w:val="00AB76F1"/>
    <w:rsid w:val="00AB77F3"/>
    <w:rsid w:val="00AB7C6F"/>
    <w:rsid w:val="00AB7D54"/>
    <w:rsid w:val="00AC00BE"/>
    <w:rsid w:val="00AC031D"/>
    <w:rsid w:val="00AC0707"/>
    <w:rsid w:val="00AC079A"/>
    <w:rsid w:val="00AC09D7"/>
    <w:rsid w:val="00AC0A81"/>
    <w:rsid w:val="00AC0A86"/>
    <w:rsid w:val="00AC0B52"/>
    <w:rsid w:val="00AC1085"/>
    <w:rsid w:val="00AC12BA"/>
    <w:rsid w:val="00AC13E5"/>
    <w:rsid w:val="00AC170E"/>
    <w:rsid w:val="00AC1C8D"/>
    <w:rsid w:val="00AC1DB2"/>
    <w:rsid w:val="00AC1E4D"/>
    <w:rsid w:val="00AC1EA3"/>
    <w:rsid w:val="00AC2295"/>
    <w:rsid w:val="00AC22B1"/>
    <w:rsid w:val="00AC2526"/>
    <w:rsid w:val="00AC2798"/>
    <w:rsid w:val="00AC2916"/>
    <w:rsid w:val="00AC2AA2"/>
    <w:rsid w:val="00AC2B1F"/>
    <w:rsid w:val="00AC2C24"/>
    <w:rsid w:val="00AC2DE2"/>
    <w:rsid w:val="00AC2F94"/>
    <w:rsid w:val="00AC3014"/>
    <w:rsid w:val="00AC364C"/>
    <w:rsid w:val="00AC38EA"/>
    <w:rsid w:val="00AC399A"/>
    <w:rsid w:val="00AC3A02"/>
    <w:rsid w:val="00AC3A24"/>
    <w:rsid w:val="00AC3EBE"/>
    <w:rsid w:val="00AC3F24"/>
    <w:rsid w:val="00AC406A"/>
    <w:rsid w:val="00AC4239"/>
    <w:rsid w:val="00AC4252"/>
    <w:rsid w:val="00AC4769"/>
    <w:rsid w:val="00AC4A25"/>
    <w:rsid w:val="00AC4B00"/>
    <w:rsid w:val="00AC4CB8"/>
    <w:rsid w:val="00AC54FD"/>
    <w:rsid w:val="00AC58E3"/>
    <w:rsid w:val="00AC5A3C"/>
    <w:rsid w:val="00AC5B7A"/>
    <w:rsid w:val="00AC5C77"/>
    <w:rsid w:val="00AC5E69"/>
    <w:rsid w:val="00AC5EAC"/>
    <w:rsid w:val="00AC5EB9"/>
    <w:rsid w:val="00AC5F5C"/>
    <w:rsid w:val="00AC5FE3"/>
    <w:rsid w:val="00AC6062"/>
    <w:rsid w:val="00AC615B"/>
    <w:rsid w:val="00AC61E7"/>
    <w:rsid w:val="00AC6274"/>
    <w:rsid w:val="00AC62B0"/>
    <w:rsid w:val="00AC63FE"/>
    <w:rsid w:val="00AC649E"/>
    <w:rsid w:val="00AC64C0"/>
    <w:rsid w:val="00AC64CB"/>
    <w:rsid w:val="00AC6795"/>
    <w:rsid w:val="00AC6A36"/>
    <w:rsid w:val="00AC6A88"/>
    <w:rsid w:val="00AC6DA9"/>
    <w:rsid w:val="00AC7212"/>
    <w:rsid w:val="00AC7220"/>
    <w:rsid w:val="00AC734D"/>
    <w:rsid w:val="00AC7511"/>
    <w:rsid w:val="00AC7832"/>
    <w:rsid w:val="00AC7D49"/>
    <w:rsid w:val="00AC7D66"/>
    <w:rsid w:val="00AD005D"/>
    <w:rsid w:val="00AD00AD"/>
    <w:rsid w:val="00AD0125"/>
    <w:rsid w:val="00AD04AC"/>
    <w:rsid w:val="00AD0538"/>
    <w:rsid w:val="00AD061B"/>
    <w:rsid w:val="00AD0814"/>
    <w:rsid w:val="00AD0830"/>
    <w:rsid w:val="00AD088C"/>
    <w:rsid w:val="00AD089A"/>
    <w:rsid w:val="00AD0959"/>
    <w:rsid w:val="00AD0A3B"/>
    <w:rsid w:val="00AD0AC9"/>
    <w:rsid w:val="00AD0B9A"/>
    <w:rsid w:val="00AD0BA9"/>
    <w:rsid w:val="00AD0EDA"/>
    <w:rsid w:val="00AD0FB0"/>
    <w:rsid w:val="00AD113A"/>
    <w:rsid w:val="00AD1173"/>
    <w:rsid w:val="00AD138D"/>
    <w:rsid w:val="00AD1426"/>
    <w:rsid w:val="00AD163D"/>
    <w:rsid w:val="00AD16C2"/>
    <w:rsid w:val="00AD17E8"/>
    <w:rsid w:val="00AD1B18"/>
    <w:rsid w:val="00AD1BA6"/>
    <w:rsid w:val="00AD1DA4"/>
    <w:rsid w:val="00AD1DDB"/>
    <w:rsid w:val="00AD1FDA"/>
    <w:rsid w:val="00AD2085"/>
    <w:rsid w:val="00AD2290"/>
    <w:rsid w:val="00AD23E0"/>
    <w:rsid w:val="00AD2540"/>
    <w:rsid w:val="00AD2598"/>
    <w:rsid w:val="00AD26DE"/>
    <w:rsid w:val="00AD29F2"/>
    <w:rsid w:val="00AD2A49"/>
    <w:rsid w:val="00AD2AB5"/>
    <w:rsid w:val="00AD2D00"/>
    <w:rsid w:val="00AD2D8A"/>
    <w:rsid w:val="00AD2DE5"/>
    <w:rsid w:val="00AD2EB8"/>
    <w:rsid w:val="00AD2EEF"/>
    <w:rsid w:val="00AD2F54"/>
    <w:rsid w:val="00AD3097"/>
    <w:rsid w:val="00AD3647"/>
    <w:rsid w:val="00AD369D"/>
    <w:rsid w:val="00AD38B5"/>
    <w:rsid w:val="00AD3B01"/>
    <w:rsid w:val="00AD4214"/>
    <w:rsid w:val="00AD423C"/>
    <w:rsid w:val="00AD427E"/>
    <w:rsid w:val="00AD42B6"/>
    <w:rsid w:val="00AD43FB"/>
    <w:rsid w:val="00AD44BF"/>
    <w:rsid w:val="00AD4500"/>
    <w:rsid w:val="00AD4548"/>
    <w:rsid w:val="00AD49F6"/>
    <w:rsid w:val="00AD4B3D"/>
    <w:rsid w:val="00AD4D77"/>
    <w:rsid w:val="00AD4DAF"/>
    <w:rsid w:val="00AD5155"/>
    <w:rsid w:val="00AD5217"/>
    <w:rsid w:val="00AD52BA"/>
    <w:rsid w:val="00AD5372"/>
    <w:rsid w:val="00AD55ED"/>
    <w:rsid w:val="00AD5605"/>
    <w:rsid w:val="00AD5DCC"/>
    <w:rsid w:val="00AD5DDA"/>
    <w:rsid w:val="00AD61DE"/>
    <w:rsid w:val="00AD62CE"/>
    <w:rsid w:val="00AD6576"/>
    <w:rsid w:val="00AD65BB"/>
    <w:rsid w:val="00AD68BF"/>
    <w:rsid w:val="00AD6AF0"/>
    <w:rsid w:val="00AD6CD7"/>
    <w:rsid w:val="00AD6D79"/>
    <w:rsid w:val="00AD6E51"/>
    <w:rsid w:val="00AD6E57"/>
    <w:rsid w:val="00AD6F67"/>
    <w:rsid w:val="00AD7102"/>
    <w:rsid w:val="00AD7126"/>
    <w:rsid w:val="00AD7133"/>
    <w:rsid w:val="00AD738D"/>
    <w:rsid w:val="00AD73E0"/>
    <w:rsid w:val="00AD740B"/>
    <w:rsid w:val="00AD7780"/>
    <w:rsid w:val="00AD799A"/>
    <w:rsid w:val="00AD7C31"/>
    <w:rsid w:val="00AE009B"/>
    <w:rsid w:val="00AE00D5"/>
    <w:rsid w:val="00AE0281"/>
    <w:rsid w:val="00AE0338"/>
    <w:rsid w:val="00AE053B"/>
    <w:rsid w:val="00AE067D"/>
    <w:rsid w:val="00AE0859"/>
    <w:rsid w:val="00AE0947"/>
    <w:rsid w:val="00AE0A1B"/>
    <w:rsid w:val="00AE0B7D"/>
    <w:rsid w:val="00AE0B8C"/>
    <w:rsid w:val="00AE0CDA"/>
    <w:rsid w:val="00AE0EE7"/>
    <w:rsid w:val="00AE12EE"/>
    <w:rsid w:val="00AE1717"/>
    <w:rsid w:val="00AE1805"/>
    <w:rsid w:val="00AE19E3"/>
    <w:rsid w:val="00AE1A87"/>
    <w:rsid w:val="00AE208E"/>
    <w:rsid w:val="00AE227A"/>
    <w:rsid w:val="00AE2486"/>
    <w:rsid w:val="00AE2754"/>
    <w:rsid w:val="00AE295B"/>
    <w:rsid w:val="00AE2B12"/>
    <w:rsid w:val="00AE2C5F"/>
    <w:rsid w:val="00AE2D87"/>
    <w:rsid w:val="00AE30A4"/>
    <w:rsid w:val="00AE317F"/>
    <w:rsid w:val="00AE3276"/>
    <w:rsid w:val="00AE327A"/>
    <w:rsid w:val="00AE37B5"/>
    <w:rsid w:val="00AE3969"/>
    <w:rsid w:val="00AE3A2B"/>
    <w:rsid w:val="00AE3B82"/>
    <w:rsid w:val="00AE3C25"/>
    <w:rsid w:val="00AE3CCE"/>
    <w:rsid w:val="00AE3DEF"/>
    <w:rsid w:val="00AE3FA3"/>
    <w:rsid w:val="00AE400D"/>
    <w:rsid w:val="00AE40CC"/>
    <w:rsid w:val="00AE46E1"/>
    <w:rsid w:val="00AE4704"/>
    <w:rsid w:val="00AE4705"/>
    <w:rsid w:val="00AE50EE"/>
    <w:rsid w:val="00AE514D"/>
    <w:rsid w:val="00AE5235"/>
    <w:rsid w:val="00AE52C8"/>
    <w:rsid w:val="00AE54E4"/>
    <w:rsid w:val="00AE559E"/>
    <w:rsid w:val="00AE5741"/>
    <w:rsid w:val="00AE581A"/>
    <w:rsid w:val="00AE58B5"/>
    <w:rsid w:val="00AE598A"/>
    <w:rsid w:val="00AE5B38"/>
    <w:rsid w:val="00AE5CFE"/>
    <w:rsid w:val="00AE5D06"/>
    <w:rsid w:val="00AE5EB4"/>
    <w:rsid w:val="00AE5FF6"/>
    <w:rsid w:val="00AE6046"/>
    <w:rsid w:val="00AE60F8"/>
    <w:rsid w:val="00AE61A3"/>
    <w:rsid w:val="00AE61A8"/>
    <w:rsid w:val="00AE6286"/>
    <w:rsid w:val="00AE64EC"/>
    <w:rsid w:val="00AE669D"/>
    <w:rsid w:val="00AE69CF"/>
    <w:rsid w:val="00AE6BF1"/>
    <w:rsid w:val="00AE6E32"/>
    <w:rsid w:val="00AE6E71"/>
    <w:rsid w:val="00AE6EBC"/>
    <w:rsid w:val="00AE72E5"/>
    <w:rsid w:val="00AE7397"/>
    <w:rsid w:val="00AE73D8"/>
    <w:rsid w:val="00AE7711"/>
    <w:rsid w:val="00AE7947"/>
    <w:rsid w:val="00AE7B0C"/>
    <w:rsid w:val="00AE7BD1"/>
    <w:rsid w:val="00AE7C08"/>
    <w:rsid w:val="00AE7CE5"/>
    <w:rsid w:val="00AE7FA0"/>
    <w:rsid w:val="00AF0311"/>
    <w:rsid w:val="00AF056A"/>
    <w:rsid w:val="00AF0592"/>
    <w:rsid w:val="00AF082D"/>
    <w:rsid w:val="00AF0B32"/>
    <w:rsid w:val="00AF0B68"/>
    <w:rsid w:val="00AF0C33"/>
    <w:rsid w:val="00AF0D35"/>
    <w:rsid w:val="00AF0D52"/>
    <w:rsid w:val="00AF0D93"/>
    <w:rsid w:val="00AF0DAD"/>
    <w:rsid w:val="00AF115E"/>
    <w:rsid w:val="00AF1247"/>
    <w:rsid w:val="00AF198A"/>
    <w:rsid w:val="00AF1AE6"/>
    <w:rsid w:val="00AF1BA3"/>
    <w:rsid w:val="00AF1FCF"/>
    <w:rsid w:val="00AF20DD"/>
    <w:rsid w:val="00AF2284"/>
    <w:rsid w:val="00AF2467"/>
    <w:rsid w:val="00AF2526"/>
    <w:rsid w:val="00AF27FD"/>
    <w:rsid w:val="00AF2848"/>
    <w:rsid w:val="00AF2981"/>
    <w:rsid w:val="00AF2B39"/>
    <w:rsid w:val="00AF2B81"/>
    <w:rsid w:val="00AF2DD9"/>
    <w:rsid w:val="00AF31BE"/>
    <w:rsid w:val="00AF332A"/>
    <w:rsid w:val="00AF35D1"/>
    <w:rsid w:val="00AF37B3"/>
    <w:rsid w:val="00AF385F"/>
    <w:rsid w:val="00AF3EA9"/>
    <w:rsid w:val="00AF4156"/>
    <w:rsid w:val="00AF41C3"/>
    <w:rsid w:val="00AF424A"/>
    <w:rsid w:val="00AF45B0"/>
    <w:rsid w:val="00AF4788"/>
    <w:rsid w:val="00AF4841"/>
    <w:rsid w:val="00AF4AAA"/>
    <w:rsid w:val="00AF4B93"/>
    <w:rsid w:val="00AF4DBE"/>
    <w:rsid w:val="00AF5012"/>
    <w:rsid w:val="00AF506B"/>
    <w:rsid w:val="00AF50DF"/>
    <w:rsid w:val="00AF50E1"/>
    <w:rsid w:val="00AF5397"/>
    <w:rsid w:val="00AF5476"/>
    <w:rsid w:val="00AF551E"/>
    <w:rsid w:val="00AF555F"/>
    <w:rsid w:val="00AF5672"/>
    <w:rsid w:val="00AF578B"/>
    <w:rsid w:val="00AF5C39"/>
    <w:rsid w:val="00AF5D66"/>
    <w:rsid w:val="00AF5E18"/>
    <w:rsid w:val="00AF5EE0"/>
    <w:rsid w:val="00AF5FC9"/>
    <w:rsid w:val="00AF60B0"/>
    <w:rsid w:val="00AF613D"/>
    <w:rsid w:val="00AF6335"/>
    <w:rsid w:val="00AF6559"/>
    <w:rsid w:val="00AF682F"/>
    <w:rsid w:val="00AF6F89"/>
    <w:rsid w:val="00AF7118"/>
    <w:rsid w:val="00AF72FF"/>
    <w:rsid w:val="00AF7370"/>
    <w:rsid w:val="00AF74A2"/>
    <w:rsid w:val="00AF7646"/>
    <w:rsid w:val="00AF7749"/>
    <w:rsid w:val="00AF77CD"/>
    <w:rsid w:val="00AF7ACC"/>
    <w:rsid w:val="00AF7F7C"/>
    <w:rsid w:val="00AF7FAB"/>
    <w:rsid w:val="00B00007"/>
    <w:rsid w:val="00B004FE"/>
    <w:rsid w:val="00B006B3"/>
    <w:rsid w:val="00B0082A"/>
    <w:rsid w:val="00B008FB"/>
    <w:rsid w:val="00B009A5"/>
    <w:rsid w:val="00B00A81"/>
    <w:rsid w:val="00B00CBE"/>
    <w:rsid w:val="00B00E6B"/>
    <w:rsid w:val="00B01017"/>
    <w:rsid w:val="00B010BF"/>
    <w:rsid w:val="00B01256"/>
    <w:rsid w:val="00B014A2"/>
    <w:rsid w:val="00B0152E"/>
    <w:rsid w:val="00B017F3"/>
    <w:rsid w:val="00B01A24"/>
    <w:rsid w:val="00B01C16"/>
    <w:rsid w:val="00B01C78"/>
    <w:rsid w:val="00B01FF5"/>
    <w:rsid w:val="00B02261"/>
    <w:rsid w:val="00B02271"/>
    <w:rsid w:val="00B02480"/>
    <w:rsid w:val="00B02654"/>
    <w:rsid w:val="00B0291B"/>
    <w:rsid w:val="00B0295E"/>
    <w:rsid w:val="00B0297F"/>
    <w:rsid w:val="00B029DE"/>
    <w:rsid w:val="00B02A46"/>
    <w:rsid w:val="00B02B46"/>
    <w:rsid w:val="00B02BD1"/>
    <w:rsid w:val="00B02DB3"/>
    <w:rsid w:val="00B03032"/>
    <w:rsid w:val="00B030BB"/>
    <w:rsid w:val="00B031F0"/>
    <w:rsid w:val="00B03883"/>
    <w:rsid w:val="00B038CC"/>
    <w:rsid w:val="00B039F8"/>
    <w:rsid w:val="00B03A3B"/>
    <w:rsid w:val="00B03B18"/>
    <w:rsid w:val="00B03B47"/>
    <w:rsid w:val="00B03B4D"/>
    <w:rsid w:val="00B03C4E"/>
    <w:rsid w:val="00B03CBF"/>
    <w:rsid w:val="00B03E9B"/>
    <w:rsid w:val="00B03EEA"/>
    <w:rsid w:val="00B03F09"/>
    <w:rsid w:val="00B03FDB"/>
    <w:rsid w:val="00B04166"/>
    <w:rsid w:val="00B044E4"/>
    <w:rsid w:val="00B04545"/>
    <w:rsid w:val="00B04922"/>
    <w:rsid w:val="00B04AC1"/>
    <w:rsid w:val="00B04C58"/>
    <w:rsid w:val="00B050A3"/>
    <w:rsid w:val="00B0527A"/>
    <w:rsid w:val="00B0564F"/>
    <w:rsid w:val="00B057AE"/>
    <w:rsid w:val="00B05AFD"/>
    <w:rsid w:val="00B05C7B"/>
    <w:rsid w:val="00B05D81"/>
    <w:rsid w:val="00B06327"/>
    <w:rsid w:val="00B066B2"/>
    <w:rsid w:val="00B066D0"/>
    <w:rsid w:val="00B0683D"/>
    <w:rsid w:val="00B06881"/>
    <w:rsid w:val="00B068FF"/>
    <w:rsid w:val="00B06F4D"/>
    <w:rsid w:val="00B07082"/>
    <w:rsid w:val="00B072EB"/>
    <w:rsid w:val="00B0753D"/>
    <w:rsid w:val="00B07563"/>
    <w:rsid w:val="00B075C2"/>
    <w:rsid w:val="00B07717"/>
    <w:rsid w:val="00B077FC"/>
    <w:rsid w:val="00B07B2B"/>
    <w:rsid w:val="00B07BA8"/>
    <w:rsid w:val="00B07DB6"/>
    <w:rsid w:val="00B07E92"/>
    <w:rsid w:val="00B07F7C"/>
    <w:rsid w:val="00B10389"/>
    <w:rsid w:val="00B1050A"/>
    <w:rsid w:val="00B105E0"/>
    <w:rsid w:val="00B10888"/>
    <w:rsid w:val="00B10963"/>
    <w:rsid w:val="00B10E4E"/>
    <w:rsid w:val="00B10FB6"/>
    <w:rsid w:val="00B11235"/>
    <w:rsid w:val="00B11265"/>
    <w:rsid w:val="00B11480"/>
    <w:rsid w:val="00B1177C"/>
    <w:rsid w:val="00B118D2"/>
    <w:rsid w:val="00B11C37"/>
    <w:rsid w:val="00B11E21"/>
    <w:rsid w:val="00B12438"/>
    <w:rsid w:val="00B12464"/>
    <w:rsid w:val="00B12821"/>
    <w:rsid w:val="00B130EE"/>
    <w:rsid w:val="00B1311F"/>
    <w:rsid w:val="00B131BE"/>
    <w:rsid w:val="00B13359"/>
    <w:rsid w:val="00B13551"/>
    <w:rsid w:val="00B138DC"/>
    <w:rsid w:val="00B13C7E"/>
    <w:rsid w:val="00B13DFA"/>
    <w:rsid w:val="00B13E7B"/>
    <w:rsid w:val="00B13EDE"/>
    <w:rsid w:val="00B13F41"/>
    <w:rsid w:val="00B147F7"/>
    <w:rsid w:val="00B14A52"/>
    <w:rsid w:val="00B14D19"/>
    <w:rsid w:val="00B14D2C"/>
    <w:rsid w:val="00B14DC4"/>
    <w:rsid w:val="00B15061"/>
    <w:rsid w:val="00B15164"/>
    <w:rsid w:val="00B15484"/>
    <w:rsid w:val="00B15631"/>
    <w:rsid w:val="00B15A1C"/>
    <w:rsid w:val="00B15B20"/>
    <w:rsid w:val="00B15F07"/>
    <w:rsid w:val="00B15FB8"/>
    <w:rsid w:val="00B162F3"/>
    <w:rsid w:val="00B16774"/>
    <w:rsid w:val="00B1678D"/>
    <w:rsid w:val="00B169CF"/>
    <w:rsid w:val="00B16A00"/>
    <w:rsid w:val="00B16B0C"/>
    <w:rsid w:val="00B16BA7"/>
    <w:rsid w:val="00B16DA9"/>
    <w:rsid w:val="00B16E66"/>
    <w:rsid w:val="00B17018"/>
    <w:rsid w:val="00B17059"/>
    <w:rsid w:val="00B170C8"/>
    <w:rsid w:val="00B171BA"/>
    <w:rsid w:val="00B171BC"/>
    <w:rsid w:val="00B1744A"/>
    <w:rsid w:val="00B1745A"/>
    <w:rsid w:val="00B1747B"/>
    <w:rsid w:val="00B17846"/>
    <w:rsid w:val="00B17C93"/>
    <w:rsid w:val="00B200AC"/>
    <w:rsid w:val="00B203A9"/>
    <w:rsid w:val="00B203F5"/>
    <w:rsid w:val="00B204DF"/>
    <w:rsid w:val="00B20513"/>
    <w:rsid w:val="00B207CE"/>
    <w:rsid w:val="00B207F6"/>
    <w:rsid w:val="00B20904"/>
    <w:rsid w:val="00B2098A"/>
    <w:rsid w:val="00B20C27"/>
    <w:rsid w:val="00B20CC3"/>
    <w:rsid w:val="00B20F05"/>
    <w:rsid w:val="00B20F0A"/>
    <w:rsid w:val="00B21591"/>
    <w:rsid w:val="00B21883"/>
    <w:rsid w:val="00B2188A"/>
    <w:rsid w:val="00B218E7"/>
    <w:rsid w:val="00B21AC8"/>
    <w:rsid w:val="00B21AE8"/>
    <w:rsid w:val="00B21C52"/>
    <w:rsid w:val="00B21C55"/>
    <w:rsid w:val="00B21CF1"/>
    <w:rsid w:val="00B21F75"/>
    <w:rsid w:val="00B2205F"/>
    <w:rsid w:val="00B2215F"/>
    <w:rsid w:val="00B2232C"/>
    <w:rsid w:val="00B22340"/>
    <w:rsid w:val="00B22359"/>
    <w:rsid w:val="00B224C9"/>
    <w:rsid w:val="00B22797"/>
    <w:rsid w:val="00B22880"/>
    <w:rsid w:val="00B229D9"/>
    <w:rsid w:val="00B22AD4"/>
    <w:rsid w:val="00B23206"/>
    <w:rsid w:val="00B232A7"/>
    <w:rsid w:val="00B235D5"/>
    <w:rsid w:val="00B2376E"/>
    <w:rsid w:val="00B237BE"/>
    <w:rsid w:val="00B23807"/>
    <w:rsid w:val="00B2390B"/>
    <w:rsid w:val="00B239AB"/>
    <w:rsid w:val="00B23A6E"/>
    <w:rsid w:val="00B23BB4"/>
    <w:rsid w:val="00B23CB0"/>
    <w:rsid w:val="00B23E45"/>
    <w:rsid w:val="00B2400C"/>
    <w:rsid w:val="00B24135"/>
    <w:rsid w:val="00B2416E"/>
    <w:rsid w:val="00B24368"/>
    <w:rsid w:val="00B245B4"/>
    <w:rsid w:val="00B248A5"/>
    <w:rsid w:val="00B249D7"/>
    <w:rsid w:val="00B24F8F"/>
    <w:rsid w:val="00B25168"/>
    <w:rsid w:val="00B25466"/>
    <w:rsid w:val="00B255AE"/>
    <w:rsid w:val="00B25641"/>
    <w:rsid w:val="00B256DE"/>
    <w:rsid w:val="00B25941"/>
    <w:rsid w:val="00B25A86"/>
    <w:rsid w:val="00B25B0C"/>
    <w:rsid w:val="00B25CB6"/>
    <w:rsid w:val="00B25D7D"/>
    <w:rsid w:val="00B25DBA"/>
    <w:rsid w:val="00B25E78"/>
    <w:rsid w:val="00B25F88"/>
    <w:rsid w:val="00B26062"/>
    <w:rsid w:val="00B260F7"/>
    <w:rsid w:val="00B26305"/>
    <w:rsid w:val="00B2664C"/>
    <w:rsid w:val="00B2679B"/>
    <w:rsid w:val="00B26EE2"/>
    <w:rsid w:val="00B26FA7"/>
    <w:rsid w:val="00B27176"/>
    <w:rsid w:val="00B272F9"/>
    <w:rsid w:val="00B273C6"/>
    <w:rsid w:val="00B276DE"/>
    <w:rsid w:val="00B27ACD"/>
    <w:rsid w:val="00B27C63"/>
    <w:rsid w:val="00B27C72"/>
    <w:rsid w:val="00B27D90"/>
    <w:rsid w:val="00B3000C"/>
    <w:rsid w:val="00B300FB"/>
    <w:rsid w:val="00B3030E"/>
    <w:rsid w:val="00B3031C"/>
    <w:rsid w:val="00B3074E"/>
    <w:rsid w:val="00B307D2"/>
    <w:rsid w:val="00B30B67"/>
    <w:rsid w:val="00B30BF3"/>
    <w:rsid w:val="00B30EB8"/>
    <w:rsid w:val="00B30FD3"/>
    <w:rsid w:val="00B31302"/>
    <w:rsid w:val="00B31364"/>
    <w:rsid w:val="00B3136B"/>
    <w:rsid w:val="00B31447"/>
    <w:rsid w:val="00B317CA"/>
    <w:rsid w:val="00B31B51"/>
    <w:rsid w:val="00B31DAE"/>
    <w:rsid w:val="00B31ECB"/>
    <w:rsid w:val="00B3207D"/>
    <w:rsid w:val="00B320F2"/>
    <w:rsid w:val="00B32118"/>
    <w:rsid w:val="00B32123"/>
    <w:rsid w:val="00B32138"/>
    <w:rsid w:val="00B32248"/>
    <w:rsid w:val="00B32347"/>
    <w:rsid w:val="00B3250C"/>
    <w:rsid w:val="00B325A1"/>
    <w:rsid w:val="00B32A22"/>
    <w:rsid w:val="00B32B86"/>
    <w:rsid w:val="00B32BA1"/>
    <w:rsid w:val="00B32E48"/>
    <w:rsid w:val="00B32FE8"/>
    <w:rsid w:val="00B330D6"/>
    <w:rsid w:val="00B33376"/>
    <w:rsid w:val="00B33558"/>
    <w:rsid w:val="00B33647"/>
    <w:rsid w:val="00B33938"/>
    <w:rsid w:val="00B33B67"/>
    <w:rsid w:val="00B33B9F"/>
    <w:rsid w:val="00B33D2C"/>
    <w:rsid w:val="00B33DEA"/>
    <w:rsid w:val="00B34070"/>
    <w:rsid w:val="00B343C3"/>
    <w:rsid w:val="00B3443A"/>
    <w:rsid w:val="00B348CC"/>
    <w:rsid w:val="00B34C2C"/>
    <w:rsid w:val="00B34C6D"/>
    <w:rsid w:val="00B34D63"/>
    <w:rsid w:val="00B34E3A"/>
    <w:rsid w:val="00B34E46"/>
    <w:rsid w:val="00B34F0F"/>
    <w:rsid w:val="00B35106"/>
    <w:rsid w:val="00B35112"/>
    <w:rsid w:val="00B3511D"/>
    <w:rsid w:val="00B3571B"/>
    <w:rsid w:val="00B35B8C"/>
    <w:rsid w:val="00B35E6B"/>
    <w:rsid w:val="00B35E72"/>
    <w:rsid w:val="00B35ED2"/>
    <w:rsid w:val="00B35F3D"/>
    <w:rsid w:val="00B361F2"/>
    <w:rsid w:val="00B3640F"/>
    <w:rsid w:val="00B36539"/>
    <w:rsid w:val="00B36579"/>
    <w:rsid w:val="00B3679D"/>
    <w:rsid w:val="00B3687B"/>
    <w:rsid w:val="00B36ABF"/>
    <w:rsid w:val="00B36BD1"/>
    <w:rsid w:val="00B36D47"/>
    <w:rsid w:val="00B36E6D"/>
    <w:rsid w:val="00B37228"/>
    <w:rsid w:val="00B37259"/>
    <w:rsid w:val="00B37372"/>
    <w:rsid w:val="00B375A0"/>
    <w:rsid w:val="00B3770B"/>
    <w:rsid w:val="00B377D0"/>
    <w:rsid w:val="00B378E1"/>
    <w:rsid w:val="00B37A0B"/>
    <w:rsid w:val="00B37CC0"/>
    <w:rsid w:val="00B37EB6"/>
    <w:rsid w:val="00B37EBC"/>
    <w:rsid w:val="00B40029"/>
    <w:rsid w:val="00B40102"/>
    <w:rsid w:val="00B403DD"/>
    <w:rsid w:val="00B40505"/>
    <w:rsid w:val="00B407B5"/>
    <w:rsid w:val="00B40967"/>
    <w:rsid w:val="00B40A81"/>
    <w:rsid w:val="00B40C01"/>
    <w:rsid w:val="00B40C9D"/>
    <w:rsid w:val="00B40DDE"/>
    <w:rsid w:val="00B40EF5"/>
    <w:rsid w:val="00B40FB5"/>
    <w:rsid w:val="00B40FF8"/>
    <w:rsid w:val="00B415BC"/>
    <w:rsid w:val="00B4178E"/>
    <w:rsid w:val="00B41801"/>
    <w:rsid w:val="00B41835"/>
    <w:rsid w:val="00B418AC"/>
    <w:rsid w:val="00B418D3"/>
    <w:rsid w:val="00B418F7"/>
    <w:rsid w:val="00B41977"/>
    <w:rsid w:val="00B41985"/>
    <w:rsid w:val="00B41A17"/>
    <w:rsid w:val="00B41CE2"/>
    <w:rsid w:val="00B4227E"/>
    <w:rsid w:val="00B42341"/>
    <w:rsid w:val="00B4236B"/>
    <w:rsid w:val="00B42370"/>
    <w:rsid w:val="00B426B6"/>
    <w:rsid w:val="00B426E4"/>
    <w:rsid w:val="00B42847"/>
    <w:rsid w:val="00B42A92"/>
    <w:rsid w:val="00B42CD4"/>
    <w:rsid w:val="00B42CFB"/>
    <w:rsid w:val="00B4338B"/>
    <w:rsid w:val="00B433BB"/>
    <w:rsid w:val="00B433E7"/>
    <w:rsid w:val="00B439CC"/>
    <w:rsid w:val="00B43BD4"/>
    <w:rsid w:val="00B43D70"/>
    <w:rsid w:val="00B43DA2"/>
    <w:rsid w:val="00B441D9"/>
    <w:rsid w:val="00B44262"/>
    <w:rsid w:val="00B44312"/>
    <w:rsid w:val="00B445F5"/>
    <w:rsid w:val="00B4461D"/>
    <w:rsid w:val="00B44F71"/>
    <w:rsid w:val="00B45175"/>
    <w:rsid w:val="00B45221"/>
    <w:rsid w:val="00B4536C"/>
    <w:rsid w:val="00B45387"/>
    <w:rsid w:val="00B455D8"/>
    <w:rsid w:val="00B459B6"/>
    <w:rsid w:val="00B45ABF"/>
    <w:rsid w:val="00B45BBE"/>
    <w:rsid w:val="00B45C20"/>
    <w:rsid w:val="00B45E36"/>
    <w:rsid w:val="00B45E90"/>
    <w:rsid w:val="00B46083"/>
    <w:rsid w:val="00B46542"/>
    <w:rsid w:val="00B465E5"/>
    <w:rsid w:val="00B46770"/>
    <w:rsid w:val="00B46AF3"/>
    <w:rsid w:val="00B46CB0"/>
    <w:rsid w:val="00B46D87"/>
    <w:rsid w:val="00B46EE0"/>
    <w:rsid w:val="00B46F45"/>
    <w:rsid w:val="00B46FC1"/>
    <w:rsid w:val="00B472A2"/>
    <w:rsid w:val="00B472FB"/>
    <w:rsid w:val="00B473BE"/>
    <w:rsid w:val="00B4749B"/>
    <w:rsid w:val="00B47703"/>
    <w:rsid w:val="00B477CC"/>
    <w:rsid w:val="00B47830"/>
    <w:rsid w:val="00B479C7"/>
    <w:rsid w:val="00B47A90"/>
    <w:rsid w:val="00B47B11"/>
    <w:rsid w:val="00B47B85"/>
    <w:rsid w:val="00B47C01"/>
    <w:rsid w:val="00B47C9C"/>
    <w:rsid w:val="00B47D15"/>
    <w:rsid w:val="00B47D5C"/>
    <w:rsid w:val="00B47EED"/>
    <w:rsid w:val="00B47F5A"/>
    <w:rsid w:val="00B50030"/>
    <w:rsid w:val="00B500D8"/>
    <w:rsid w:val="00B500EB"/>
    <w:rsid w:val="00B508CA"/>
    <w:rsid w:val="00B509D5"/>
    <w:rsid w:val="00B50B21"/>
    <w:rsid w:val="00B51112"/>
    <w:rsid w:val="00B51115"/>
    <w:rsid w:val="00B51464"/>
    <w:rsid w:val="00B5197D"/>
    <w:rsid w:val="00B519FA"/>
    <w:rsid w:val="00B51DC3"/>
    <w:rsid w:val="00B51EDC"/>
    <w:rsid w:val="00B51FEF"/>
    <w:rsid w:val="00B52028"/>
    <w:rsid w:val="00B521F3"/>
    <w:rsid w:val="00B52403"/>
    <w:rsid w:val="00B529CC"/>
    <w:rsid w:val="00B52C27"/>
    <w:rsid w:val="00B52E69"/>
    <w:rsid w:val="00B52E84"/>
    <w:rsid w:val="00B52F06"/>
    <w:rsid w:val="00B53183"/>
    <w:rsid w:val="00B531D8"/>
    <w:rsid w:val="00B532FC"/>
    <w:rsid w:val="00B5361A"/>
    <w:rsid w:val="00B537BC"/>
    <w:rsid w:val="00B539CE"/>
    <w:rsid w:val="00B53BDC"/>
    <w:rsid w:val="00B53CAE"/>
    <w:rsid w:val="00B53DD8"/>
    <w:rsid w:val="00B53E5B"/>
    <w:rsid w:val="00B53FD0"/>
    <w:rsid w:val="00B54135"/>
    <w:rsid w:val="00B5421E"/>
    <w:rsid w:val="00B542A5"/>
    <w:rsid w:val="00B544DD"/>
    <w:rsid w:val="00B5462B"/>
    <w:rsid w:val="00B546E3"/>
    <w:rsid w:val="00B54795"/>
    <w:rsid w:val="00B54849"/>
    <w:rsid w:val="00B5485F"/>
    <w:rsid w:val="00B54957"/>
    <w:rsid w:val="00B54AB3"/>
    <w:rsid w:val="00B54FC1"/>
    <w:rsid w:val="00B54FC3"/>
    <w:rsid w:val="00B55023"/>
    <w:rsid w:val="00B556E9"/>
    <w:rsid w:val="00B55822"/>
    <w:rsid w:val="00B55991"/>
    <w:rsid w:val="00B559DC"/>
    <w:rsid w:val="00B55CDC"/>
    <w:rsid w:val="00B55D0E"/>
    <w:rsid w:val="00B55DB7"/>
    <w:rsid w:val="00B56223"/>
    <w:rsid w:val="00B56438"/>
    <w:rsid w:val="00B56940"/>
    <w:rsid w:val="00B56D4F"/>
    <w:rsid w:val="00B56E28"/>
    <w:rsid w:val="00B56E46"/>
    <w:rsid w:val="00B57034"/>
    <w:rsid w:val="00B5716A"/>
    <w:rsid w:val="00B5725E"/>
    <w:rsid w:val="00B57842"/>
    <w:rsid w:val="00B57A4F"/>
    <w:rsid w:val="00B57C39"/>
    <w:rsid w:val="00B57CDE"/>
    <w:rsid w:val="00B57DC6"/>
    <w:rsid w:val="00B57DF8"/>
    <w:rsid w:val="00B57E11"/>
    <w:rsid w:val="00B600C8"/>
    <w:rsid w:val="00B600E0"/>
    <w:rsid w:val="00B601B8"/>
    <w:rsid w:val="00B60427"/>
    <w:rsid w:val="00B605B2"/>
    <w:rsid w:val="00B608D0"/>
    <w:rsid w:val="00B60B1C"/>
    <w:rsid w:val="00B60C9A"/>
    <w:rsid w:val="00B61319"/>
    <w:rsid w:val="00B6136F"/>
    <w:rsid w:val="00B6137C"/>
    <w:rsid w:val="00B61546"/>
    <w:rsid w:val="00B615F0"/>
    <w:rsid w:val="00B617C5"/>
    <w:rsid w:val="00B619F6"/>
    <w:rsid w:val="00B61A4A"/>
    <w:rsid w:val="00B61A8B"/>
    <w:rsid w:val="00B61CEE"/>
    <w:rsid w:val="00B61EA5"/>
    <w:rsid w:val="00B6238D"/>
    <w:rsid w:val="00B624AB"/>
    <w:rsid w:val="00B627A4"/>
    <w:rsid w:val="00B6284F"/>
    <w:rsid w:val="00B62B96"/>
    <w:rsid w:val="00B62C4C"/>
    <w:rsid w:val="00B62D40"/>
    <w:rsid w:val="00B62F29"/>
    <w:rsid w:val="00B62FFE"/>
    <w:rsid w:val="00B63169"/>
    <w:rsid w:val="00B631CA"/>
    <w:rsid w:val="00B634E1"/>
    <w:rsid w:val="00B63899"/>
    <w:rsid w:val="00B63E8A"/>
    <w:rsid w:val="00B63F2A"/>
    <w:rsid w:val="00B641D0"/>
    <w:rsid w:val="00B6447D"/>
    <w:rsid w:val="00B647B2"/>
    <w:rsid w:val="00B64831"/>
    <w:rsid w:val="00B64AE5"/>
    <w:rsid w:val="00B64B22"/>
    <w:rsid w:val="00B64D0F"/>
    <w:rsid w:val="00B64D68"/>
    <w:rsid w:val="00B6523D"/>
    <w:rsid w:val="00B65374"/>
    <w:rsid w:val="00B653B0"/>
    <w:rsid w:val="00B65408"/>
    <w:rsid w:val="00B6542F"/>
    <w:rsid w:val="00B654AF"/>
    <w:rsid w:val="00B6567F"/>
    <w:rsid w:val="00B65AF8"/>
    <w:rsid w:val="00B65C72"/>
    <w:rsid w:val="00B65CB3"/>
    <w:rsid w:val="00B65E97"/>
    <w:rsid w:val="00B66092"/>
    <w:rsid w:val="00B663F6"/>
    <w:rsid w:val="00B6683B"/>
    <w:rsid w:val="00B66AB7"/>
    <w:rsid w:val="00B66C81"/>
    <w:rsid w:val="00B66D1B"/>
    <w:rsid w:val="00B66E12"/>
    <w:rsid w:val="00B66F81"/>
    <w:rsid w:val="00B6757E"/>
    <w:rsid w:val="00B67683"/>
    <w:rsid w:val="00B676AF"/>
    <w:rsid w:val="00B67872"/>
    <w:rsid w:val="00B67ABD"/>
    <w:rsid w:val="00B67BA2"/>
    <w:rsid w:val="00B67DC9"/>
    <w:rsid w:val="00B67EA6"/>
    <w:rsid w:val="00B67F46"/>
    <w:rsid w:val="00B700D5"/>
    <w:rsid w:val="00B702AF"/>
    <w:rsid w:val="00B702B4"/>
    <w:rsid w:val="00B7041A"/>
    <w:rsid w:val="00B7054B"/>
    <w:rsid w:val="00B70663"/>
    <w:rsid w:val="00B7072F"/>
    <w:rsid w:val="00B7080E"/>
    <w:rsid w:val="00B70B29"/>
    <w:rsid w:val="00B70CAE"/>
    <w:rsid w:val="00B70D2A"/>
    <w:rsid w:val="00B70E2F"/>
    <w:rsid w:val="00B70FCA"/>
    <w:rsid w:val="00B7103E"/>
    <w:rsid w:val="00B710F7"/>
    <w:rsid w:val="00B7138B"/>
    <w:rsid w:val="00B713E1"/>
    <w:rsid w:val="00B7142A"/>
    <w:rsid w:val="00B71656"/>
    <w:rsid w:val="00B71779"/>
    <w:rsid w:val="00B71864"/>
    <w:rsid w:val="00B718B9"/>
    <w:rsid w:val="00B71989"/>
    <w:rsid w:val="00B71AF9"/>
    <w:rsid w:val="00B71C2F"/>
    <w:rsid w:val="00B71E00"/>
    <w:rsid w:val="00B71F3D"/>
    <w:rsid w:val="00B720B7"/>
    <w:rsid w:val="00B7225E"/>
    <w:rsid w:val="00B72391"/>
    <w:rsid w:val="00B72395"/>
    <w:rsid w:val="00B72522"/>
    <w:rsid w:val="00B726E9"/>
    <w:rsid w:val="00B72738"/>
    <w:rsid w:val="00B72974"/>
    <w:rsid w:val="00B729BA"/>
    <w:rsid w:val="00B72B52"/>
    <w:rsid w:val="00B72B8C"/>
    <w:rsid w:val="00B72CC0"/>
    <w:rsid w:val="00B72D2E"/>
    <w:rsid w:val="00B72D8F"/>
    <w:rsid w:val="00B72EE7"/>
    <w:rsid w:val="00B73049"/>
    <w:rsid w:val="00B73205"/>
    <w:rsid w:val="00B73275"/>
    <w:rsid w:val="00B7347D"/>
    <w:rsid w:val="00B73576"/>
    <w:rsid w:val="00B737A5"/>
    <w:rsid w:val="00B73C27"/>
    <w:rsid w:val="00B73EB9"/>
    <w:rsid w:val="00B73F40"/>
    <w:rsid w:val="00B741E9"/>
    <w:rsid w:val="00B7427F"/>
    <w:rsid w:val="00B74513"/>
    <w:rsid w:val="00B747F8"/>
    <w:rsid w:val="00B7484A"/>
    <w:rsid w:val="00B748CF"/>
    <w:rsid w:val="00B74A86"/>
    <w:rsid w:val="00B74B5D"/>
    <w:rsid w:val="00B74B5E"/>
    <w:rsid w:val="00B74B61"/>
    <w:rsid w:val="00B751DA"/>
    <w:rsid w:val="00B751DF"/>
    <w:rsid w:val="00B753CF"/>
    <w:rsid w:val="00B75472"/>
    <w:rsid w:val="00B75535"/>
    <w:rsid w:val="00B75591"/>
    <w:rsid w:val="00B756B2"/>
    <w:rsid w:val="00B75828"/>
    <w:rsid w:val="00B758D7"/>
    <w:rsid w:val="00B759B5"/>
    <w:rsid w:val="00B75B95"/>
    <w:rsid w:val="00B75EB4"/>
    <w:rsid w:val="00B75FF5"/>
    <w:rsid w:val="00B76043"/>
    <w:rsid w:val="00B761C7"/>
    <w:rsid w:val="00B76351"/>
    <w:rsid w:val="00B76408"/>
    <w:rsid w:val="00B7659C"/>
    <w:rsid w:val="00B7669A"/>
    <w:rsid w:val="00B76DCA"/>
    <w:rsid w:val="00B76E04"/>
    <w:rsid w:val="00B76E14"/>
    <w:rsid w:val="00B77748"/>
    <w:rsid w:val="00B77840"/>
    <w:rsid w:val="00B77C3E"/>
    <w:rsid w:val="00B77D7C"/>
    <w:rsid w:val="00B77DF6"/>
    <w:rsid w:val="00B77F03"/>
    <w:rsid w:val="00B800C2"/>
    <w:rsid w:val="00B800EA"/>
    <w:rsid w:val="00B8022D"/>
    <w:rsid w:val="00B80251"/>
    <w:rsid w:val="00B8067D"/>
    <w:rsid w:val="00B807E1"/>
    <w:rsid w:val="00B80837"/>
    <w:rsid w:val="00B80981"/>
    <w:rsid w:val="00B809A8"/>
    <w:rsid w:val="00B80ACB"/>
    <w:rsid w:val="00B80B20"/>
    <w:rsid w:val="00B8116B"/>
    <w:rsid w:val="00B811F7"/>
    <w:rsid w:val="00B8122B"/>
    <w:rsid w:val="00B812C9"/>
    <w:rsid w:val="00B8151B"/>
    <w:rsid w:val="00B81614"/>
    <w:rsid w:val="00B8171A"/>
    <w:rsid w:val="00B81F69"/>
    <w:rsid w:val="00B81FC5"/>
    <w:rsid w:val="00B82287"/>
    <w:rsid w:val="00B824DB"/>
    <w:rsid w:val="00B825B6"/>
    <w:rsid w:val="00B82863"/>
    <w:rsid w:val="00B8294C"/>
    <w:rsid w:val="00B82BEB"/>
    <w:rsid w:val="00B82D08"/>
    <w:rsid w:val="00B82D31"/>
    <w:rsid w:val="00B830B7"/>
    <w:rsid w:val="00B8354B"/>
    <w:rsid w:val="00B835F2"/>
    <w:rsid w:val="00B83661"/>
    <w:rsid w:val="00B83740"/>
    <w:rsid w:val="00B8374A"/>
    <w:rsid w:val="00B8382B"/>
    <w:rsid w:val="00B8391E"/>
    <w:rsid w:val="00B83968"/>
    <w:rsid w:val="00B8396A"/>
    <w:rsid w:val="00B83AF2"/>
    <w:rsid w:val="00B83BDA"/>
    <w:rsid w:val="00B83C01"/>
    <w:rsid w:val="00B83C0E"/>
    <w:rsid w:val="00B83D4A"/>
    <w:rsid w:val="00B83E8F"/>
    <w:rsid w:val="00B84064"/>
    <w:rsid w:val="00B84376"/>
    <w:rsid w:val="00B84438"/>
    <w:rsid w:val="00B846BC"/>
    <w:rsid w:val="00B84F42"/>
    <w:rsid w:val="00B85139"/>
    <w:rsid w:val="00B852FE"/>
    <w:rsid w:val="00B854C0"/>
    <w:rsid w:val="00B854F5"/>
    <w:rsid w:val="00B857CC"/>
    <w:rsid w:val="00B8598C"/>
    <w:rsid w:val="00B85B7E"/>
    <w:rsid w:val="00B85D46"/>
    <w:rsid w:val="00B85E77"/>
    <w:rsid w:val="00B86194"/>
    <w:rsid w:val="00B86196"/>
    <w:rsid w:val="00B86448"/>
    <w:rsid w:val="00B865A1"/>
    <w:rsid w:val="00B865AF"/>
    <w:rsid w:val="00B868E0"/>
    <w:rsid w:val="00B869D2"/>
    <w:rsid w:val="00B86B2C"/>
    <w:rsid w:val="00B86C27"/>
    <w:rsid w:val="00B86C46"/>
    <w:rsid w:val="00B86EB7"/>
    <w:rsid w:val="00B87027"/>
    <w:rsid w:val="00B87569"/>
    <w:rsid w:val="00B87683"/>
    <w:rsid w:val="00B8781B"/>
    <w:rsid w:val="00B878F0"/>
    <w:rsid w:val="00B87913"/>
    <w:rsid w:val="00B87A35"/>
    <w:rsid w:val="00B87E05"/>
    <w:rsid w:val="00B87F83"/>
    <w:rsid w:val="00B87FAB"/>
    <w:rsid w:val="00B901B6"/>
    <w:rsid w:val="00B9032F"/>
    <w:rsid w:val="00B9037E"/>
    <w:rsid w:val="00B9064E"/>
    <w:rsid w:val="00B906C0"/>
    <w:rsid w:val="00B90B8C"/>
    <w:rsid w:val="00B90BB2"/>
    <w:rsid w:val="00B90C43"/>
    <w:rsid w:val="00B90D78"/>
    <w:rsid w:val="00B90F5D"/>
    <w:rsid w:val="00B90F76"/>
    <w:rsid w:val="00B9118D"/>
    <w:rsid w:val="00B913B8"/>
    <w:rsid w:val="00B91463"/>
    <w:rsid w:val="00B9152A"/>
    <w:rsid w:val="00B9168E"/>
    <w:rsid w:val="00B9174A"/>
    <w:rsid w:val="00B91D5C"/>
    <w:rsid w:val="00B91F01"/>
    <w:rsid w:val="00B91F28"/>
    <w:rsid w:val="00B91F9D"/>
    <w:rsid w:val="00B921A6"/>
    <w:rsid w:val="00B922FE"/>
    <w:rsid w:val="00B9240A"/>
    <w:rsid w:val="00B924C5"/>
    <w:rsid w:val="00B9258E"/>
    <w:rsid w:val="00B92C07"/>
    <w:rsid w:val="00B92CFF"/>
    <w:rsid w:val="00B9301D"/>
    <w:rsid w:val="00B9314F"/>
    <w:rsid w:val="00B93179"/>
    <w:rsid w:val="00B9361A"/>
    <w:rsid w:val="00B93632"/>
    <w:rsid w:val="00B938BC"/>
    <w:rsid w:val="00B938C2"/>
    <w:rsid w:val="00B93A31"/>
    <w:rsid w:val="00B93BB2"/>
    <w:rsid w:val="00B93D2B"/>
    <w:rsid w:val="00B93EA7"/>
    <w:rsid w:val="00B93EF4"/>
    <w:rsid w:val="00B9416F"/>
    <w:rsid w:val="00B941C5"/>
    <w:rsid w:val="00B944C1"/>
    <w:rsid w:val="00B949F6"/>
    <w:rsid w:val="00B94A9D"/>
    <w:rsid w:val="00B94AF8"/>
    <w:rsid w:val="00B94D07"/>
    <w:rsid w:val="00B94F1C"/>
    <w:rsid w:val="00B9500B"/>
    <w:rsid w:val="00B95048"/>
    <w:rsid w:val="00B9579B"/>
    <w:rsid w:val="00B957B3"/>
    <w:rsid w:val="00B958F4"/>
    <w:rsid w:val="00B95964"/>
    <w:rsid w:val="00B95978"/>
    <w:rsid w:val="00B95D2F"/>
    <w:rsid w:val="00B95DA2"/>
    <w:rsid w:val="00B963D2"/>
    <w:rsid w:val="00B96532"/>
    <w:rsid w:val="00B96540"/>
    <w:rsid w:val="00B965B2"/>
    <w:rsid w:val="00B967D2"/>
    <w:rsid w:val="00B967DE"/>
    <w:rsid w:val="00B96A2C"/>
    <w:rsid w:val="00B96E83"/>
    <w:rsid w:val="00B97058"/>
    <w:rsid w:val="00B97125"/>
    <w:rsid w:val="00B971A7"/>
    <w:rsid w:val="00B971F1"/>
    <w:rsid w:val="00B97642"/>
    <w:rsid w:val="00B976A0"/>
    <w:rsid w:val="00B97716"/>
    <w:rsid w:val="00B977FF"/>
    <w:rsid w:val="00B9780B"/>
    <w:rsid w:val="00B97866"/>
    <w:rsid w:val="00B97C55"/>
    <w:rsid w:val="00B97C9B"/>
    <w:rsid w:val="00BA007C"/>
    <w:rsid w:val="00BA00B7"/>
    <w:rsid w:val="00BA0562"/>
    <w:rsid w:val="00BA0621"/>
    <w:rsid w:val="00BA0881"/>
    <w:rsid w:val="00BA0A9E"/>
    <w:rsid w:val="00BA0C39"/>
    <w:rsid w:val="00BA0DD1"/>
    <w:rsid w:val="00BA0F91"/>
    <w:rsid w:val="00BA0FC2"/>
    <w:rsid w:val="00BA199F"/>
    <w:rsid w:val="00BA1A75"/>
    <w:rsid w:val="00BA1BB9"/>
    <w:rsid w:val="00BA1BFD"/>
    <w:rsid w:val="00BA1E69"/>
    <w:rsid w:val="00BA20E2"/>
    <w:rsid w:val="00BA2469"/>
    <w:rsid w:val="00BA2C66"/>
    <w:rsid w:val="00BA2D36"/>
    <w:rsid w:val="00BA2E51"/>
    <w:rsid w:val="00BA3415"/>
    <w:rsid w:val="00BA366A"/>
    <w:rsid w:val="00BA36B6"/>
    <w:rsid w:val="00BA36C1"/>
    <w:rsid w:val="00BA3C3F"/>
    <w:rsid w:val="00BA3CD2"/>
    <w:rsid w:val="00BA3F83"/>
    <w:rsid w:val="00BA4152"/>
    <w:rsid w:val="00BA4414"/>
    <w:rsid w:val="00BA454A"/>
    <w:rsid w:val="00BA47A8"/>
    <w:rsid w:val="00BA4921"/>
    <w:rsid w:val="00BA4B31"/>
    <w:rsid w:val="00BA4C87"/>
    <w:rsid w:val="00BA4E1B"/>
    <w:rsid w:val="00BA4E64"/>
    <w:rsid w:val="00BA5143"/>
    <w:rsid w:val="00BA5272"/>
    <w:rsid w:val="00BA5438"/>
    <w:rsid w:val="00BA5449"/>
    <w:rsid w:val="00BA553A"/>
    <w:rsid w:val="00BA565D"/>
    <w:rsid w:val="00BA58C9"/>
    <w:rsid w:val="00BA5C8E"/>
    <w:rsid w:val="00BA5DDB"/>
    <w:rsid w:val="00BA60B5"/>
    <w:rsid w:val="00BA6114"/>
    <w:rsid w:val="00BA6265"/>
    <w:rsid w:val="00BA6435"/>
    <w:rsid w:val="00BA6492"/>
    <w:rsid w:val="00BA64E0"/>
    <w:rsid w:val="00BA64FF"/>
    <w:rsid w:val="00BA6769"/>
    <w:rsid w:val="00BA67A2"/>
    <w:rsid w:val="00BA6872"/>
    <w:rsid w:val="00BA6982"/>
    <w:rsid w:val="00BA69B9"/>
    <w:rsid w:val="00BA69C6"/>
    <w:rsid w:val="00BA6BD9"/>
    <w:rsid w:val="00BA6D7A"/>
    <w:rsid w:val="00BA6E7B"/>
    <w:rsid w:val="00BA7476"/>
    <w:rsid w:val="00BA75BB"/>
    <w:rsid w:val="00BA7831"/>
    <w:rsid w:val="00BA78C4"/>
    <w:rsid w:val="00BA78D8"/>
    <w:rsid w:val="00BA7AFE"/>
    <w:rsid w:val="00BA7C77"/>
    <w:rsid w:val="00BA7C9D"/>
    <w:rsid w:val="00BB060F"/>
    <w:rsid w:val="00BB062A"/>
    <w:rsid w:val="00BB0836"/>
    <w:rsid w:val="00BB0857"/>
    <w:rsid w:val="00BB08A1"/>
    <w:rsid w:val="00BB0A0C"/>
    <w:rsid w:val="00BB0E68"/>
    <w:rsid w:val="00BB109D"/>
    <w:rsid w:val="00BB12B7"/>
    <w:rsid w:val="00BB13CD"/>
    <w:rsid w:val="00BB154C"/>
    <w:rsid w:val="00BB15FF"/>
    <w:rsid w:val="00BB1657"/>
    <w:rsid w:val="00BB16B6"/>
    <w:rsid w:val="00BB1F28"/>
    <w:rsid w:val="00BB220B"/>
    <w:rsid w:val="00BB220C"/>
    <w:rsid w:val="00BB25BA"/>
    <w:rsid w:val="00BB2843"/>
    <w:rsid w:val="00BB28AE"/>
    <w:rsid w:val="00BB29FC"/>
    <w:rsid w:val="00BB2CE5"/>
    <w:rsid w:val="00BB3598"/>
    <w:rsid w:val="00BB36AF"/>
    <w:rsid w:val="00BB3798"/>
    <w:rsid w:val="00BB396F"/>
    <w:rsid w:val="00BB39E7"/>
    <w:rsid w:val="00BB3A3A"/>
    <w:rsid w:val="00BB3A46"/>
    <w:rsid w:val="00BB3C53"/>
    <w:rsid w:val="00BB3C87"/>
    <w:rsid w:val="00BB3FC5"/>
    <w:rsid w:val="00BB40C3"/>
    <w:rsid w:val="00BB4157"/>
    <w:rsid w:val="00BB438E"/>
    <w:rsid w:val="00BB43A3"/>
    <w:rsid w:val="00BB448B"/>
    <w:rsid w:val="00BB46E3"/>
    <w:rsid w:val="00BB4D15"/>
    <w:rsid w:val="00BB50F0"/>
    <w:rsid w:val="00BB55FD"/>
    <w:rsid w:val="00BB568D"/>
    <w:rsid w:val="00BB57DE"/>
    <w:rsid w:val="00BB5843"/>
    <w:rsid w:val="00BB5AAB"/>
    <w:rsid w:val="00BB5E82"/>
    <w:rsid w:val="00BB6074"/>
    <w:rsid w:val="00BB623E"/>
    <w:rsid w:val="00BB63AC"/>
    <w:rsid w:val="00BB6413"/>
    <w:rsid w:val="00BB6711"/>
    <w:rsid w:val="00BB68D6"/>
    <w:rsid w:val="00BB6907"/>
    <w:rsid w:val="00BB6A5F"/>
    <w:rsid w:val="00BB6B02"/>
    <w:rsid w:val="00BB6C4A"/>
    <w:rsid w:val="00BB6FD9"/>
    <w:rsid w:val="00BB76EC"/>
    <w:rsid w:val="00BB7868"/>
    <w:rsid w:val="00BB7A0B"/>
    <w:rsid w:val="00BB7A66"/>
    <w:rsid w:val="00BB7BA4"/>
    <w:rsid w:val="00BB7BD1"/>
    <w:rsid w:val="00BB7CD3"/>
    <w:rsid w:val="00BB7CEB"/>
    <w:rsid w:val="00BB7D27"/>
    <w:rsid w:val="00BB7D43"/>
    <w:rsid w:val="00BB7F4C"/>
    <w:rsid w:val="00BB7F95"/>
    <w:rsid w:val="00BC00A5"/>
    <w:rsid w:val="00BC02AE"/>
    <w:rsid w:val="00BC0397"/>
    <w:rsid w:val="00BC0BE4"/>
    <w:rsid w:val="00BC0F06"/>
    <w:rsid w:val="00BC1493"/>
    <w:rsid w:val="00BC1577"/>
    <w:rsid w:val="00BC16D9"/>
    <w:rsid w:val="00BC181F"/>
    <w:rsid w:val="00BC1820"/>
    <w:rsid w:val="00BC1AE0"/>
    <w:rsid w:val="00BC1BBB"/>
    <w:rsid w:val="00BC1BC8"/>
    <w:rsid w:val="00BC1D0E"/>
    <w:rsid w:val="00BC1E66"/>
    <w:rsid w:val="00BC20C9"/>
    <w:rsid w:val="00BC21EA"/>
    <w:rsid w:val="00BC24FE"/>
    <w:rsid w:val="00BC25EE"/>
    <w:rsid w:val="00BC2805"/>
    <w:rsid w:val="00BC29DB"/>
    <w:rsid w:val="00BC2A3F"/>
    <w:rsid w:val="00BC2EAD"/>
    <w:rsid w:val="00BC321C"/>
    <w:rsid w:val="00BC341D"/>
    <w:rsid w:val="00BC380A"/>
    <w:rsid w:val="00BC3973"/>
    <w:rsid w:val="00BC3B39"/>
    <w:rsid w:val="00BC3D19"/>
    <w:rsid w:val="00BC4028"/>
    <w:rsid w:val="00BC410B"/>
    <w:rsid w:val="00BC4652"/>
    <w:rsid w:val="00BC4728"/>
    <w:rsid w:val="00BC477B"/>
    <w:rsid w:val="00BC48A0"/>
    <w:rsid w:val="00BC48A9"/>
    <w:rsid w:val="00BC497A"/>
    <w:rsid w:val="00BC4987"/>
    <w:rsid w:val="00BC4DC2"/>
    <w:rsid w:val="00BC4F1B"/>
    <w:rsid w:val="00BC5128"/>
    <w:rsid w:val="00BC54AF"/>
    <w:rsid w:val="00BC5891"/>
    <w:rsid w:val="00BC5ADC"/>
    <w:rsid w:val="00BC5BB6"/>
    <w:rsid w:val="00BC5C0D"/>
    <w:rsid w:val="00BC5F6E"/>
    <w:rsid w:val="00BC6401"/>
    <w:rsid w:val="00BC6541"/>
    <w:rsid w:val="00BC68AF"/>
    <w:rsid w:val="00BC6C16"/>
    <w:rsid w:val="00BC6DCA"/>
    <w:rsid w:val="00BC6DF5"/>
    <w:rsid w:val="00BC6ED7"/>
    <w:rsid w:val="00BC6F01"/>
    <w:rsid w:val="00BC731B"/>
    <w:rsid w:val="00BC741F"/>
    <w:rsid w:val="00BC7565"/>
    <w:rsid w:val="00BC7651"/>
    <w:rsid w:val="00BC76BE"/>
    <w:rsid w:val="00BC7771"/>
    <w:rsid w:val="00BC77AD"/>
    <w:rsid w:val="00BC7977"/>
    <w:rsid w:val="00BC7986"/>
    <w:rsid w:val="00BC79D7"/>
    <w:rsid w:val="00BC7C2C"/>
    <w:rsid w:val="00BC7C55"/>
    <w:rsid w:val="00BD014C"/>
    <w:rsid w:val="00BD026A"/>
    <w:rsid w:val="00BD02A6"/>
    <w:rsid w:val="00BD0709"/>
    <w:rsid w:val="00BD0734"/>
    <w:rsid w:val="00BD0951"/>
    <w:rsid w:val="00BD0B38"/>
    <w:rsid w:val="00BD0C09"/>
    <w:rsid w:val="00BD0CA4"/>
    <w:rsid w:val="00BD0DDC"/>
    <w:rsid w:val="00BD11B8"/>
    <w:rsid w:val="00BD12AF"/>
    <w:rsid w:val="00BD1548"/>
    <w:rsid w:val="00BD15EF"/>
    <w:rsid w:val="00BD1A7F"/>
    <w:rsid w:val="00BD1B3A"/>
    <w:rsid w:val="00BD1DBA"/>
    <w:rsid w:val="00BD1EE0"/>
    <w:rsid w:val="00BD1EEE"/>
    <w:rsid w:val="00BD1FBE"/>
    <w:rsid w:val="00BD217E"/>
    <w:rsid w:val="00BD2375"/>
    <w:rsid w:val="00BD2586"/>
    <w:rsid w:val="00BD25F9"/>
    <w:rsid w:val="00BD297D"/>
    <w:rsid w:val="00BD29E1"/>
    <w:rsid w:val="00BD2D0E"/>
    <w:rsid w:val="00BD2D3A"/>
    <w:rsid w:val="00BD2FF8"/>
    <w:rsid w:val="00BD31C8"/>
    <w:rsid w:val="00BD33A2"/>
    <w:rsid w:val="00BD3436"/>
    <w:rsid w:val="00BD3589"/>
    <w:rsid w:val="00BD3663"/>
    <w:rsid w:val="00BD371A"/>
    <w:rsid w:val="00BD3C82"/>
    <w:rsid w:val="00BD4038"/>
    <w:rsid w:val="00BD40C9"/>
    <w:rsid w:val="00BD419C"/>
    <w:rsid w:val="00BD4457"/>
    <w:rsid w:val="00BD46E2"/>
    <w:rsid w:val="00BD4823"/>
    <w:rsid w:val="00BD4B2C"/>
    <w:rsid w:val="00BD4C7F"/>
    <w:rsid w:val="00BD4D88"/>
    <w:rsid w:val="00BD52C1"/>
    <w:rsid w:val="00BD53CD"/>
    <w:rsid w:val="00BD54FA"/>
    <w:rsid w:val="00BD5676"/>
    <w:rsid w:val="00BD5735"/>
    <w:rsid w:val="00BD5824"/>
    <w:rsid w:val="00BD5D29"/>
    <w:rsid w:val="00BD674C"/>
    <w:rsid w:val="00BD67FA"/>
    <w:rsid w:val="00BD6913"/>
    <w:rsid w:val="00BD6D18"/>
    <w:rsid w:val="00BD6DC3"/>
    <w:rsid w:val="00BD6E91"/>
    <w:rsid w:val="00BD6F99"/>
    <w:rsid w:val="00BD6FC8"/>
    <w:rsid w:val="00BD700A"/>
    <w:rsid w:val="00BD741E"/>
    <w:rsid w:val="00BD748F"/>
    <w:rsid w:val="00BD76F6"/>
    <w:rsid w:val="00BD7702"/>
    <w:rsid w:val="00BD7888"/>
    <w:rsid w:val="00BD7A5E"/>
    <w:rsid w:val="00BD7AB6"/>
    <w:rsid w:val="00BD7AE6"/>
    <w:rsid w:val="00BD7BB2"/>
    <w:rsid w:val="00BD7DCE"/>
    <w:rsid w:val="00BD7F51"/>
    <w:rsid w:val="00BE007A"/>
    <w:rsid w:val="00BE01E9"/>
    <w:rsid w:val="00BE06F6"/>
    <w:rsid w:val="00BE0766"/>
    <w:rsid w:val="00BE07C1"/>
    <w:rsid w:val="00BE0B51"/>
    <w:rsid w:val="00BE0BB7"/>
    <w:rsid w:val="00BE0D28"/>
    <w:rsid w:val="00BE0DC9"/>
    <w:rsid w:val="00BE0FD8"/>
    <w:rsid w:val="00BE105A"/>
    <w:rsid w:val="00BE1172"/>
    <w:rsid w:val="00BE1207"/>
    <w:rsid w:val="00BE1352"/>
    <w:rsid w:val="00BE159D"/>
    <w:rsid w:val="00BE18BD"/>
    <w:rsid w:val="00BE1AF2"/>
    <w:rsid w:val="00BE1C03"/>
    <w:rsid w:val="00BE1D26"/>
    <w:rsid w:val="00BE1E4F"/>
    <w:rsid w:val="00BE21ED"/>
    <w:rsid w:val="00BE224A"/>
    <w:rsid w:val="00BE23F1"/>
    <w:rsid w:val="00BE2441"/>
    <w:rsid w:val="00BE2574"/>
    <w:rsid w:val="00BE26A2"/>
    <w:rsid w:val="00BE27F4"/>
    <w:rsid w:val="00BE290A"/>
    <w:rsid w:val="00BE2B21"/>
    <w:rsid w:val="00BE2E10"/>
    <w:rsid w:val="00BE2E46"/>
    <w:rsid w:val="00BE2F3C"/>
    <w:rsid w:val="00BE2FC2"/>
    <w:rsid w:val="00BE3078"/>
    <w:rsid w:val="00BE3097"/>
    <w:rsid w:val="00BE362F"/>
    <w:rsid w:val="00BE3671"/>
    <w:rsid w:val="00BE38E9"/>
    <w:rsid w:val="00BE3B79"/>
    <w:rsid w:val="00BE3B83"/>
    <w:rsid w:val="00BE3D81"/>
    <w:rsid w:val="00BE4024"/>
    <w:rsid w:val="00BE40B9"/>
    <w:rsid w:val="00BE4292"/>
    <w:rsid w:val="00BE42AE"/>
    <w:rsid w:val="00BE44C1"/>
    <w:rsid w:val="00BE44DC"/>
    <w:rsid w:val="00BE4768"/>
    <w:rsid w:val="00BE4862"/>
    <w:rsid w:val="00BE4968"/>
    <w:rsid w:val="00BE4B90"/>
    <w:rsid w:val="00BE4D35"/>
    <w:rsid w:val="00BE4E42"/>
    <w:rsid w:val="00BE4E79"/>
    <w:rsid w:val="00BE5130"/>
    <w:rsid w:val="00BE5234"/>
    <w:rsid w:val="00BE5496"/>
    <w:rsid w:val="00BE54CF"/>
    <w:rsid w:val="00BE5797"/>
    <w:rsid w:val="00BE59E8"/>
    <w:rsid w:val="00BE5F0C"/>
    <w:rsid w:val="00BE6041"/>
    <w:rsid w:val="00BE62F5"/>
    <w:rsid w:val="00BE6446"/>
    <w:rsid w:val="00BE6471"/>
    <w:rsid w:val="00BE660C"/>
    <w:rsid w:val="00BE6650"/>
    <w:rsid w:val="00BE67FE"/>
    <w:rsid w:val="00BE6839"/>
    <w:rsid w:val="00BE68EC"/>
    <w:rsid w:val="00BE6958"/>
    <w:rsid w:val="00BE6973"/>
    <w:rsid w:val="00BE6BAF"/>
    <w:rsid w:val="00BE6C85"/>
    <w:rsid w:val="00BE6D5C"/>
    <w:rsid w:val="00BE6DF0"/>
    <w:rsid w:val="00BE6F4D"/>
    <w:rsid w:val="00BE730D"/>
    <w:rsid w:val="00BE7437"/>
    <w:rsid w:val="00BE76B4"/>
    <w:rsid w:val="00BE7C17"/>
    <w:rsid w:val="00BE7C53"/>
    <w:rsid w:val="00BE7E40"/>
    <w:rsid w:val="00BE7E96"/>
    <w:rsid w:val="00BE7EC4"/>
    <w:rsid w:val="00BE7F3E"/>
    <w:rsid w:val="00BF01FB"/>
    <w:rsid w:val="00BF0253"/>
    <w:rsid w:val="00BF04BD"/>
    <w:rsid w:val="00BF0632"/>
    <w:rsid w:val="00BF0644"/>
    <w:rsid w:val="00BF070B"/>
    <w:rsid w:val="00BF07EB"/>
    <w:rsid w:val="00BF0B70"/>
    <w:rsid w:val="00BF0DAD"/>
    <w:rsid w:val="00BF0E56"/>
    <w:rsid w:val="00BF0E63"/>
    <w:rsid w:val="00BF0E89"/>
    <w:rsid w:val="00BF0FA0"/>
    <w:rsid w:val="00BF104E"/>
    <w:rsid w:val="00BF1159"/>
    <w:rsid w:val="00BF1354"/>
    <w:rsid w:val="00BF1407"/>
    <w:rsid w:val="00BF1518"/>
    <w:rsid w:val="00BF15A8"/>
    <w:rsid w:val="00BF19B5"/>
    <w:rsid w:val="00BF1A55"/>
    <w:rsid w:val="00BF1A81"/>
    <w:rsid w:val="00BF1B0C"/>
    <w:rsid w:val="00BF1CC7"/>
    <w:rsid w:val="00BF1E40"/>
    <w:rsid w:val="00BF20E2"/>
    <w:rsid w:val="00BF20F3"/>
    <w:rsid w:val="00BF2295"/>
    <w:rsid w:val="00BF2603"/>
    <w:rsid w:val="00BF2632"/>
    <w:rsid w:val="00BF2767"/>
    <w:rsid w:val="00BF329D"/>
    <w:rsid w:val="00BF33A1"/>
    <w:rsid w:val="00BF342E"/>
    <w:rsid w:val="00BF3760"/>
    <w:rsid w:val="00BF3955"/>
    <w:rsid w:val="00BF396B"/>
    <w:rsid w:val="00BF3A57"/>
    <w:rsid w:val="00BF3CCD"/>
    <w:rsid w:val="00BF3D2D"/>
    <w:rsid w:val="00BF3D88"/>
    <w:rsid w:val="00BF3EF3"/>
    <w:rsid w:val="00BF3F27"/>
    <w:rsid w:val="00BF4006"/>
    <w:rsid w:val="00BF41AE"/>
    <w:rsid w:val="00BF43C6"/>
    <w:rsid w:val="00BF4510"/>
    <w:rsid w:val="00BF47CA"/>
    <w:rsid w:val="00BF4871"/>
    <w:rsid w:val="00BF48AC"/>
    <w:rsid w:val="00BF4937"/>
    <w:rsid w:val="00BF4D08"/>
    <w:rsid w:val="00BF4D5F"/>
    <w:rsid w:val="00BF4D78"/>
    <w:rsid w:val="00BF4D86"/>
    <w:rsid w:val="00BF4D8D"/>
    <w:rsid w:val="00BF4DFF"/>
    <w:rsid w:val="00BF4E48"/>
    <w:rsid w:val="00BF4EC6"/>
    <w:rsid w:val="00BF509B"/>
    <w:rsid w:val="00BF5347"/>
    <w:rsid w:val="00BF5549"/>
    <w:rsid w:val="00BF567A"/>
    <w:rsid w:val="00BF57A0"/>
    <w:rsid w:val="00BF5D3C"/>
    <w:rsid w:val="00BF5EB8"/>
    <w:rsid w:val="00BF6078"/>
    <w:rsid w:val="00BF6176"/>
    <w:rsid w:val="00BF6262"/>
    <w:rsid w:val="00BF633A"/>
    <w:rsid w:val="00BF6350"/>
    <w:rsid w:val="00BF642D"/>
    <w:rsid w:val="00BF6761"/>
    <w:rsid w:val="00BF699B"/>
    <w:rsid w:val="00BF6CAA"/>
    <w:rsid w:val="00BF6F68"/>
    <w:rsid w:val="00BF6FF4"/>
    <w:rsid w:val="00BF787B"/>
    <w:rsid w:val="00BF78E0"/>
    <w:rsid w:val="00BF7A55"/>
    <w:rsid w:val="00BF7B98"/>
    <w:rsid w:val="00BF7BB0"/>
    <w:rsid w:val="00BF7DF1"/>
    <w:rsid w:val="00BF7E6A"/>
    <w:rsid w:val="00BF7F61"/>
    <w:rsid w:val="00C000BC"/>
    <w:rsid w:val="00C002D3"/>
    <w:rsid w:val="00C00430"/>
    <w:rsid w:val="00C00539"/>
    <w:rsid w:val="00C005B6"/>
    <w:rsid w:val="00C005E4"/>
    <w:rsid w:val="00C0084A"/>
    <w:rsid w:val="00C00C64"/>
    <w:rsid w:val="00C00DB6"/>
    <w:rsid w:val="00C00E47"/>
    <w:rsid w:val="00C00E97"/>
    <w:rsid w:val="00C00F77"/>
    <w:rsid w:val="00C00FEE"/>
    <w:rsid w:val="00C0119F"/>
    <w:rsid w:val="00C011D3"/>
    <w:rsid w:val="00C01217"/>
    <w:rsid w:val="00C01389"/>
    <w:rsid w:val="00C015C2"/>
    <w:rsid w:val="00C0167D"/>
    <w:rsid w:val="00C016F3"/>
    <w:rsid w:val="00C0171B"/>
    <w:rsid w:val="00C017D6"/>
    <w:rsid w:val="00C019FA"/>
    <w:rsid w:val="00C01AF0"/>
    <w:rsid w:val="00C01D02"/>
    <w:rsid w:val="00C01DB6"/>
    <w:rsid w:val="00C01EC0"/>
    <w:rsid w:val="00C020A5"/>
    <w:rsid w:val="00C02214"/>
    <w:rsid w:val="00C023D6"/>
    <w:rsid w:val="00C02503"/>
    <w:rsid w:val="00C025BE"/>
    <w:rsid w:val="00C0273E"/>
    <w:rsid w:val="00C0294F"/>
    <w:rsid w:val="00C0298E"/>
    <w:rsid w:val="00C02A6E"/>
    <w:rsid w:val="00C02B09"/>
    <w:rsid w:val="00C02BDB"/>
    <w:rsid w:val="00C0335B"/>
    <w:rsid w:val="00C03825"/>
    <w:rsid w:val="00C03933"/>
    <w:rsid w:val="00C03961"/>
    <w:rsid w:val="00C03E38"/>
    <w:rsid w:val="00C03F01"/>
    <w:rsid w:val="00C04310"/>
    <w:rsid w:val="00C04501"/>
    <w:rsid w:val="00C04B1E"/>
    <w:rsid w:val="00C04C60"/>
    <w:rsid w:val="00C04E5B"/>
    <w:rsid w:val="00C05022"/>
    <w:rsid w:val="00C050A3"/>
    <w:rsid w:val="00C05125"/>
    <w:rsid w:val="00C05203"/>
    <w:rsid w:val="00C052D2"/>
    <w:rsid w:val="00C053BC"/>
    <w:rsid w:val="00C054C0"/>
    <w:rsid w:val="00C05807"/>
    <w:rsid w:val="00C05B60"/>
    <w:rsid w:val="00C05CBB"/>
    <w:rsid w:val="00C05F16"/>
    <w:rsid w:val="00C05FC2"/>
    <w:rsid w:val="00C061F7"/>
    <w:rsid w:val="00C06397"/>
    <w:rsid w:val="00C06650"/>
    <w:rsid w:val="00C067CE"/>
    <w:rsid w:val="00C06AE2"/>
    <w:rsid w:val="00C06D06"/>
    <w:rsid w:val="00C06FB6"/>
    <w:rsid w:val="00C071E4"/>
    <w:rsid w:val="00C07295"/>
    <w:rsid w:val="00C07677"/>
    <w:rsid w:val="00C07FCB"/>
    <w:rsid w:val="00C100D5"/>
    <w:rsid w:val="00C102B9"/>
    <w:rsid w:val="00C103F7"/>
    <w:rsid w:val="00C10411"/>
    <w:rsid w:val="00C1050F"/>
    <w:rsid w:val="00C10585"/>
    <w:rsid w:val="00C10AA3"/>
    <w:rsid w:val="00C10AF8"/>
    <w:rsid w:val="00C10C96"/>
    <w:rsid w:val="00C10E26"/>
    <w:rsid w:val="00C111B9"/>
    <w:rsid w:val="00C11375"/>
    <w:rsid w:val="00C118CE"/>
    <w:rsid w:val="00C11962"/>
    <w:rsid w:val="00C119DD"/>
    <w:rsid w:val="00C11A69"/>
    <w:rsid w:val="00C12010"/>
    <w:rsid w:val="00C12206"/>
    <w:rsid w:val="00C12471"/>
    <w:rsid w:val="00C124CA"/>
    <w:rsid w:val="00C12647"/>
    <w:rsid w:val="00C128D6"/>
    <w:rsid w:val="00C12F79"/>
    <w:rsid w:val="00C1305B"/>
    <w:rsid w:val="00C132D9"/>
    <w:rsid w:val="00C132E3"/>
    <w:rsid w:val="00C133B1"/>
    <w:rsid w:val="00C13408"/>
    <w:rsid w:val="00C1351F"/>
    <w:rsid w:val="00C13533"/>
    <w:rsid w:val="00C13756"/>
    <w:rsid w:val="00C138CE"/>
    <w:rsid w:val="00C139A8"/>
    <w:rsid w:val="00C13A41"/>
    <w:rsid w:val="00C13E8C"/>
    <w:rsid w:val="00C141FE"/>
    <w:rsid w:val="00C14300"/>
    <w:rsid w:val="00C143D1"/>
    <w:rsid w:val="00C145FB"/>
    <w:rsid w:val="00C1480E"/>
    <w:rsid w:val="00C14879"/>
    <w:rsid w:val="00C14D67"/>
    <w:rsid w:val="00C15096"/>
    <w:rsid w:val="00C150F3"/>
    <w:rsid w:val="00C152D8"/>
    <w:rsid w:val="00C15319"/>
    <w:rsid w:val="00C15D5F"/>
    <w:rsid w:val="00C15DF6"/>
    <w:rsid w:val="00C1664E"/>
    <w:rsid w:val="00C166D6"/>
    <w:rsid w:val="00C1688B"/>
    <w:rsid w:val="00C1696C"/>
    <w:rsid w:val="00C16C81"/>
    <w:rsid w:val="00C17280"/>
    <w:rsid w:val="00C173D7"/>
    <w:rsid w:val="00C179A1"/>
    <w:rsid w:val="00C17C33"/>
    <w:rsid w:val="00C17D7C"/>
    <w:rsid w:val="00C202AC"/>
    <w:rsid w:val="00C20544"/>
    <w:rsid w:val="00C20A69"/>
    <w:rsid w:val="00C20B84"/>
    <w:rsid w:val="00C20CB6"/>
    <w:rsid w:val="00C20D7B"/>
    <w:rsid w:val="00C20DA4"/>
    <w:rsid w:val="00C20E0F"/>
    <w:rsid w:val="00C20F1A"/>
    <w:rsid w:val="00C20F81"/>
    <w:rsid w:val="00C20FDE"/>
    <w:rsid w:val="00C212B5"/>
    <w:rsid w:val="00C2159B"/>
    <w:rsid w:val="00C217D4"/>
    <w:rsid w:val="00C21F12"/>
    <w:rsid w:val="00C21FEA"/>
    <w:rsid w:val="00C228EA"/>
    <w:rsid w:val="00C2296F"/>
    <w:rsid w:val="00C229EC"/>
    <w:rsid w:val="00C22A8B"/>
    <w:rsid w:val="00C22ADC"/>
    <w:rsid w:val="00C22C55"/>
    <w:rsid w:val="00C22E16"/>
    <w:rsid w:val="00C22E7F"/>
    <w:rsid w:val="00C22F23"/>
    <w:rsid w:val="00C22FB2"/>
    <w:rsid w:val="00C2302E"/>
    <w:rsid w:val="00C23FE7"/>
    <w:rsid w:val="00C24056"/>
    <w:rsid w:val="00C24245"/>
    <w:rsid w:val="00C2459C"/>
    <w:rsid w:val="00C24613"/>
    <w:rsid w:val="00C24648"/>
    <w:rsid w:val="00C24A8E"/>
    <w:rsid w:val="00C24D58"/>
    <w:rsid w:val="00C24D87"/>
    <w:rsid w:val="00C24FA4"/>
    <w:rsid w:val="00C25112"/>
    <w:rsid w:val="00C2518C"/>
    <w:rsid w:val="00C25633"/>
    <w:rsid w:val="00C25723"/>
    <w:rsid w:val="00C25764"/>
    <w:rsid w:val="00C258F3"/>
    <w:rsid w:val="00C25907"/>
    <w:rsid w:val="00C2595B"/>
    <w:rsid w:val="00C25960"/>
    <w:rsid w:val="00C25CCA"/>
    <w:rsid w:val="00C25D47"/>
    <w:rsid w:val="00C25D97"/>
    <w:rsid w:val="00C262C9"/>
    <w:rsid w:val="00C263D6"/>
    <w:rsid w:val="00C26443"/>
    <w:rsid w:val="00C2645C"/>
    <w:rsid w:val="00C26C2A"/>
    <w:rsid w:val="00C26DD9"/>
    <w:rsid w:val="00C26E23"/>
    <w:rsid w:val="00C27306"/>
    <w:rsid w:val="00C2746E"/>
    <w:rsid w:val="00C27568"/>
    <w:rsid w:val="00C275B6"/>
    <w:rsid w:val="00C27826"/>
    <w:rsid w:val="00C2782E"/>
    <w:rsid w:val="00C27922"/>
    <w:rsid w:val="00C27BA3"/>
    <w:rsid w:val="00C27BB1"/>
    <w:rsid w:val="00C27DA7"/>
    <w:rsid w:val="00C3022A"/>
    <w:rsid w:val="00C302D8"/>
    <w:rsid w:val="00C30310"/>
    <w:rsid w:val="00C303F2"/>
    <w:rsid w:val="00C306C8"/>
    <w:rsid w:val="00C30798"/>
    <w:rsid w:val="00C307F4"/>
    <w:rsid w:val="00C30813"/>
    <w:rsid w:val="00C30BFB"/>
    <w:rsid w:val="00C30D58"/>
    <w:rsid w:val="00C311E9"/>
    <w:rsid w:val="00C31475"/>
    <w:rsid w:val="00C31660"/>
    <w:rsid w:val="00C31712"/>
    <w:rsid w:val="00C3176E"/>
    <w:rsid w:val="00C317D6"/>
    <w:rsid w:val="00C31883"/>
    <w:rsid w:val="00C318A7"/>
    <w:rsid w:val="00C31916"/>
    <w:rsid w:val="00C31BE9"/>
    <w:rsid w:val="00C31D39"/>
    <w:rsid w:val="00C31D67"/>
    <w:rsid w:val="00C32288"/>
    <w:rsid w:val="00C32583"/>
    <w:rsid w:val="00C325DF"/>
    <w:rsid w:val="00C326CF"/>
    <w:rsid w:val="00C32842"/>
    <w:rsid w:val="00C32ACF"/>
    <w:rsid w:val="00C32BDD"/>
    <w:rsid w:val="00C32F6E"/>
    <w:rsid w:val="00C330C5"/>
    <w:rsid w:val="00C33505"/>
    <w:rsid w:val="00C339C7"/>
    <w:rsid w:val="00C339DA"/>
    <w:rsid w:val="00C33AAE"/>
    <w:rsid w:val="00C33AD9"/>
    <w:rsid w:val="00C33ADC"/>
    <w:rsid w:val="00C33D18"/>
    <w:rsid w:val="00C33D3F"/>
    <w:rsid w:val="00C33E25"/>
    <w:rsid w:val="00C33FD7"/>
    <w:rsid w:val="00C34693"/>
    <w:rsid w:val="00C346A8"/>
    <w:rsid w:val="00C34713"/>
    <w:rsid w:val="00C3480E"/>
    <w:rsid w:val="00C3495A"/>
    <w:rsid w:val="00C34AF9"/>
    <w:rsid w:val="00C34BAF"/>
    <w:rsid w:val="00C34CBE"/>
    <w:rsid w:val="00C34F90"/>
    <w:rsid w:val="00C34FDC"/>
    <w:rsid w:val="00C350D6"/>
    <w:rsid w:val="00C3515D"/>
    <w:rsid w:val="00C353D6"/>
    <w:rsid w:val="00C35610"/>
    <w:rsid w:val="00C356AE"/>
    <w:rsid w:val="00C3570A"/>
    <w:rsid w:val="00C35ACC"/>
    <w:rsid w:val="00C35B01"/>
    <w:rsid w:val="00C35BC6"/>
    <w:rsid w:val="00C35BCB"/>
    <w:rsid w:val="00C35E5C"/>
    <w:rsid w:val="00C35FFE"/>
    <w:rsid w:val="00C36290"/>
    <w:rsid w:val="00C36342"/>
    <w:rsid w:val="00C3639C"/>
    <w:rsid w:val="00C36818"/>
    <w:rsid w:val="00C3684C"/>
    <w:rsid w:val="00C368B5"/>
    <w:rsid w:val="00C36AA6"/>
    <w:rsid w:val="00C36ADE"/>
    <w:rsid w:val="00C36C86"/>
    <w:rsid w:val="00C36EA8"/>
    <w:rsid w:val="00C370D0"/>
    <w:rsid w:val="00C376FD"/>
    <w:rsid w:val="00C3775A"/>
    <w:rsid w:val="00C3787E"/>
    <w:rsid w:val="00C37B42"/>
    <w:rsid w:val="00C4005B"/>
    <w:rsid w:val="00C400F3"/>
    <w:rsid w:val="00C404A5"/>
    <w:rsid w:val="00C404C5"/>
    <w:rsid w:val="00C4059D"/>
    <w:rsid w:val="00C406DE"/>
    <w:rsid w:val="00C40B54"/>
    <w:rsid w:val="00C40E59"/>
    <w:rsid w:val="00C41117"/>
    <w:rsid w:val="00C41451"/>
    <w:rsid w:val="00C41534"/>
    <w:rsid w:val="00C41553"/>
    <w:rsid w:val="00C41681"/>
    <w:rsid w:val="00C4172D"/>
    <w:rsid w:val="00C41B35"/>
    <w:rsid w:val="00C41D3C"/>
    <w:rsid w:val="00C41EB7"/>
    <w:rsid w:val="00C41F62"/>
    <w:rsid w:val="00C41FA4"/>
    <w:rsid w:val="00C41FC6"/>
    <w:rsid w:val="00C420A6"/>
    <w:rsid w:val="00C4232E"/>
    <w:rsid w:val="00C42744"/>
    <w:rsid w:val="00C4282F"/>
    <w:rsid w:val="00C43097"/>
    <w:rsid w:val="00C43332"/>
    <w:rsid w:val="00C43681"/>
    <w:rsid w:val="00C43BD4"/>
    <w:rsid w:val="00C43F33"/>
    <w:rsid w:val="00C4423B"/>
    <w:rsid w:val="00C44301"/>
    <w:rsid w:val="00C4459D"/>
    <w:rsid w:val="00C447BC"/>
    <w:rsid w:val="00C44879"/>
    <w:rsid w:val="00C44AD2"/>
    <w:rsid w:val="00C44B02"/>
    <w:rsid w:val="00C44EA2"/>
    <w:rsid w:val="00C44F45"/>
    <w:rsid w:val="00C451DC"/>
    <w:rsid w:val="00C45374"/>
    <w:rsid w:val="00C4576B"/>
    <w:rsid w:val="00C45832"/>
    <w:rsid w:val="00C459B7"/>
    <w:rsid w:val="00C45C6D"/>
    <w:rsid w:val="00C45E5F"/>
    <w:rsid w:val="00C45EAE"/>
    <w:rsid w:val="00C45F7F"/>
    <w:rsid w:val="00C4688C"/>
    <w:rsid w:val="00C469C5"/>
    <w:rsid w:val="00C46A05"/>
    <w:rsid w:val="00C46A77"/>
    <w:rsid w:val="00C46B4A"/>
    <w:rsid w:val="00C46DA8"/>
    <w:rsid w:val="00C47303"/>
    <w:rsid w:val="00C474C0"/>
    <w:rsid w:val="00C474C7"/>
    <w:rsid w:val="00C47542"/>
    <w:rsid w:val="00C47550"/>
    <w:rsid w:val="00C475CE"/>
    <w:rsid w:val="00C47967"/>
    <w:rsid w:val="00C47A80"/>
    <w:rsid w:val="00C47CE6"/>
    <w:rsid w:val="00C47D52"/>
    <w:rsid w:val="00C47F91"/>
    <w:rsid w:val="00C50162"/>
    <w:rsid w:val="00C50436"/>
    <w:rsid w:val="00C504AD"/>
    <w:rsid w:val="00C50502"/>
    <w:rsid w:val="00C50535"/>
    <w:rsid w:val="00C5073C"/>
    <w:rsid w:val="00C50C72"/>
    <w:rsid w:val="00C50EC5"/>
    <w:rsid w:val="00C50FD5"/>
    <w:rsid w:val="00C51212"/>
    <w:rsid w:val="00C51242"/>
    <w:rsid w:val="00C51B0C"/>
    <w:rsid w:val="00C51C07"/>
    <w:rsid w:val="00C51C8C"/>
    <w:rsid w:val="00C51DE0"/>
    <w:rsid w:val="00C51EF7"/>
    <w:rsid w:val="00C5204C"/>
    <w:rsid w:val="00C521A3"/>
    <w:rsid w:val="00C52383"/>
    <w:rsid w:val="00C5242E"/>
    <w:rsid w:val="00C52670"/>
    <w:rsid w:val="00C5281F"/>
    <w:rsid w:val="00C528B9"/>
    <w:rsid w:val="00C52A57"/>
    <w:rsid w:val="00C52F1E"/>
    <w:rsid w:val="00C5303E"/>
    <w:rsid w:val="00C5312F"/>
    <w:rsid w:val="00C53475"/>
    <w:rsid w:val="00C5347C"/>
    <w:rsid w:val="00C53502"/>
    <w:rsid w:val="00C53524"/>
    <w:rsid w:val="00C535A1"/>
    <w:rsid w:val="00C537B6"/>
    <w:rsid w:val="00C537F6"/>
    <w:rsid w:val="00C53810"/>
    <w:rsid w:val="00C53A18"/>
    <w:rsid w:val="00C53B72"/>
    <w:rsid w:val="00C53C6C"/>
    <w:rsid w:val="00C53CD9"/>
    <w:rsid w:val="00C53F36"/>
    <w:rsid w:val="00C5428A"/>
    <w:rsid w:val="00C5428D"/>
    <w:rsid w:val="00C54342"/>
    <w:rsid w:val="00C544B1"/>
    <w:rsid w:val="00C544CD"/>
    <w:rsid w:val="00C548E8"/>
    <w:rsid w:val="00C54914"/>
    <w:rsid w:val="00C54B19"/>
    <w:rsid w:val="00C54F21"/>
    <w:rsid w:val="00C550A7"/>
    <w:rsid w:val="00C553D7"/>
    <w:rsid w:val="00C554EC"/>
    <w:rsid w:val="00C557ED"/>
    <w:rsid w:val="00C557FC"/>
    <w:rsid w:val="00C558C9"/>
    <w:rsid w:val="00C559AE"/>
    <w:rsid w:val="00C55C57"/>
    <w:rsid w:val="00C55FB9"/>
    <w:rsid w:val="00C5646D"/>
    <w:rsid w:val="00C5652E"/>
    <w:rsid w:val="00C568BC"/>
    <w:rsid w:val="00C56982"/>
    <w:rsid w:val="00C5699D"/>
    <w:rsid w:val="00C56A13"/>
    <w:rsid w:val="00C56B23"/>
    <w:rsid w:val="00C56BC6"/>
    <w:rsid w:val="00C56F58"/>
    <w:rsid w:val="00C56FB0"/>
    <w:rsid w:val="00C57246"/>
    <w:rsid w:val="00C572C6"/>
    <w:rsid w:val="00C573F7"/>
    <w:rsid w:val="00C574F2"/>
    <w:rsid w:val="00C575C5"/>
    <w:rsid w:val="00C57655"/>
    <w:rsid w:val="00C57724"/>
    <w:rsid w:val="00C57796"/>
    <w:rsid w:val="00C579DD"/>
    <w:rsid w:val="00C57A16"/>
    <w:rsid w:val="00C57DFE"/>
    <w:rsid w:val="00C57F6A"/>
    <w:rsid w:val="00C60062"/>
    <w:rsid w:val="00C6014C"/>
    <w:rsid w:val="00C6040C"/>
    <w:rsid w:val="00C60462"/>
    <w:rsid w:val="00C6054D"/>
    <w:rsid w:val="00C60777"/>
    <w:rsid w:val="00C608E3"/>
    <w:rsid w:val="00C60945"/>
    <w:rsid w:val="00C60992"/>
    <w:rsid w:val="00C60BCF"/>
    <w:rsid w:val="00C60C96"/>
    <w:rsid w:val="00C60E52"/>
    <w:rsid w:val="00C60EF0"/>
    <w:rsid w:val="00C6109F"/>
    <w:rsid w:val="00C610F8"/>
    <w:rsid w:val="00C610FB"/>
    <w:rsid w:val="00C61535"/>
    <w:rsid w:val="00C61962"/>
    <w:rsid w:val="00C61C71"/>
    <w:rsid w:val="00C61CBD"/>
    <w:rsid w:val="00C61CD1"/>
    <w:rsid w:val="00C61D2E"/>
    <w:rsid w:val="00C61D63"/>
    <w:rsid w:val="00C61D82"/>
    <w:rsid w:val="00C61E32"/>
    <w:rsid w:val="00C622D9"/>
    <w:rsid w:val="00C623B3"/>
    <w:rsid w:val="00C62457"/>
    <w:rsid w:val="00C62467"/>
    <w:rsid w:val="00C6258E"/>
    <w:rsid w:val="00C6266D"/>
    <w:rsid w:val="00C626E8"/>
    <w:rsid w:val="00C62750"/>
    <w:rsid w:val="00C6276F"/>
    <w:rsid w:val="00C627E7"/>
    <w:rsid w:val="00C62987"/>
    <w:rsid w:val="00C62A23"/>
    <w:rsid w:val="00C62C65"/>
    <w:rsid w:val="00C62EFA"/>
    <w:rsid w:val="00C62F5C"/>
    <w:rsid w:val="00C6301F"/>
    <w:rsid w:val="00C6305E"/>
    <w:rsid w:val="00C631D0"/>
    <w:rsid w:val="00C63231"/>
    <w:rsid w:val="00C63338"/>
    <w:rsid w:val="00C6365B"/>
    <w:rsid w:val="00C63A6D"/>
    <w:rsid w:val="00C63AC0"/>
    <w:rsid w:val="00C63B51"/>
    <w:rsid w:val="00C63B57"/>
    <w:rsid w:val="00C63BC5"/>
    <w:rsid w:val="00C64114"/>
    <w:rsid w:val="00C642C0"/>
    <w:rsid w:val="00C644E2"/>
    <w:rsid w:val="00C6450A"/>
    <w:rsid w:val="00C64A95"/>
    <w:rsid w:val="00C64ABE"/>
    <w:rsid w:val="00C64C7C"/>
    <w:rsid w:val="00C64CD2"/>
    <w:rsid w:val="00C64E40"/>
    <w:rsid w:val="00C652AB"/>
    <w:rsid w:val="00C652D8"/>
    <w:rsid w:val="00C6532C"/>
    <w:rsid w:val="00C656B0"/>
    <w:rsid w:val="00C65892"/>
    <w:rsid w:val="00C658D3"/>
    <w:rsid w:val="00C65A8D"/>
    <w:rsid w:val="00C65CFB"/>
    <w:rsid w:val="00C65D9C"/>
    <w:rsid w:val="00C65EF4"/>
    <w:rsid w:val="00C65F72"/>
    <w:rsid w:val="00C6611C"/>
    <w:rsid w:val="00C66148"/>
    <w:rsid w:val="00C667B7"/>
    <w:rsid w:val="00C66874"/>
    <w:rsid w:val="00C66D27"/>
    <w:rsid w:val="00C66E9B"/>
    <w:rsid w:val="00C6721A"/>
    <w:rsid w:val="00C679C1"/>
    <w:rsid w:val="00C67A8B"/>
    <w:rsid w:val="00C67BFE"/>
    <w:rsid w:val="00C67E38"/>
    <w:rsid w:val="00C67E4F"/>
    <w:rsid w:val="00C67F03"/>
    <w:rsid w:val="00C67FB8"/>
    <w:rsid w:val="00C70068"/>
    <w:rsid w:val="00C70160"/>
    <w:rsid w:val="00C70297"/>
    <w:rsid w:val="00C7029F"/>
    <w:rsid w:val="00C702B8"/>
    <w:rsid w:val="00C70332"/>
    <w:rsid w:val="00C70351"/>
    <w:rsid w:val="00C7043C"/>
    <w:rsid w:val="00C70674"/>
    <w:rsid w:val="00C707B7"/>
    <w:rsid w:val="00C709E7"/>
    <w:rsid w:val="00C70A0D"/>
    <w:rsid w:val="00C70B55"/>
    <w:rsid w:val="00C70DFB"/>
    <w:rsid w:val="00C70E71"/>
    <w:rsid w:val="00C70E8E"/>
    <w:rsid w:val="00C712A1"/>
    <w:rsid w:val="00C712CF"/>
    <w:rsid w:val="00C7145B"/>
    <w:rsid w:val="00C715A5"/>
    <w:rsid w:val="00C7193B"/>
    <w:rsid w:val="00C71A3A"/>
    <w:rsid w:val="00C71A8F"/>
    <w:rsid w:val="00C71CEF"/>
    <w:rsid w:val="00C71D05"/>
    <w:rsid w:val="00C71DB5"/>
    <w:rsid w:val="00C71E1B"/>
    <w:rsid w:val="00C72089"/>
    <w:rsid w:val="00C722E4"/>
    <w:rsid w:val="00C723A9"/>
    <w:rsid w:val="00C723EE"/>
    <w:rsid w:val="00C726D3"/>
    <w:rsid w:val="00C7276C"/>
    <w:rsid w:val="00C7281F"/>
    <w:rsid w:val="00C72B39"/>
    <w:rsid w:val="00C72B62"/>
    <w:rsid w:val="00C72EB6"/>
    <w:rsid w:val="00C73343"/>
    <w:rsid w:val="00C733E1"/>
    <w:rsid w:val="00C73505"/>
    <w:rsid w:val="00C73737"/>
    <w:rsid w:val="00C73777"/>
    <w:rsid w:val="00C738AF"/>
    <w:rsid w:val="00C738BB"/>
    <w:rsid w:val="00C73C8A"/>
    <w:rsid w:val="00C73CCF"/>
    <w:rsid w:val="00C73F7B"/>
    <w:rsid w:val="00C74074"/>
    <w:rsid w:val="00C7409D"/>
    <w:rsid w:val="00C740E1"/>
    <w:rsid w:val="00C74264"/>
    <w:rsid w:val="00C745E7"/>
    <w:rsid w:val="00C7484A"/>
    <w:rsid w:val="00C74A6E"/>
    <w:rsid w:val="00C74B06"/>
    <w:rsid w:val="00C74B96"/>
    <w:rsid w:val="00C74C4E"/>
    <w:rsid w:val="00C74CC6"/>
    <w:rsid w:val="00C74DCB"/>
    <w:rsid w:val="00C74ED0"/>
    <w:rsid w:val="00C7501E"/>
    <w:rsid w:val="00C752B3"/>
    <w:rsid w:val="00C755C4"/>
    <w:rsid w:val="00C7575A"/>
    <w:rsid w:val="00C75859"/>
    <w:rsid w:val="00C759B2"/>
    <w:rsid w:val="00C75A11"/>
    <w:rsid w:val="00C75CE4"/>
    <w:rsid w:val="00C75D46"/>
    <w:rsid w:val="00C761BF"/>
    <w:rsid w:val="00C761F7"/>
    <w:rsid w:val="00C76634"/>
    <w:rsid w:val="00C7664D"/>
    <w:rsid w:val="00C76790"/>
    <w:rsid w:val="00C76974"/>
    <w:rsid w:val="00C76AC7"/>
    <w:rsid w:val="00C76E0E"/>
    <w:rsid w:val="00C77353"/>
    <w:rsid w:val="00C77532"/>
    <w:rsid w:val="00C77659"/>
    <w:rsid w:val="00C77686"/>
    <w:rsid w:val="00C77866"/>
    <w:rsid w:val="00C77C11"/>
    <w:rsid w:val="00C8007C"/>
    <w:rsid w:val="00C80177"/>
    <w:rsid w:val="00C80286"/>
    <w:rsid w:val="00C80785"/>
    <w:rsid w:val="00C808F8"/>
    <w:rsid w:val="00C80955"/>
    <w:rsid w:val="00C80989"/>
    <w:rsid w:val="00C80AB0"/>
    <w:rsid w:val="00C80BCF"/>
    <w:rsid w:val="00C80D33"/>
    <w:rsid w:val="00C80E02"/>
    <w:rsid w:val="00C8102D"/>
    <w:rsid w:val="00C81642"/>
    <w:rsid w:val="00C817E9"/>
    <w:rsid w:val="00C81828"/>
    <w:rsid w:val="00C81A34"/>
    <w:rsid w:val="00C81AC1"/>
    <w:rsid w:val="00C81B6B"/>
    <w:rsid w:val="00C81B88"/>
    <w:rsid w:val="00C81C44"/>
    <w:rsid w:val="00C81C57"/>
    <w:rsid w:val="00C81DFF"/>
    <w:rsid w:val="00C81F54"/>
    <w:rsid w:val="00C81F55"/>
    <w:rsid w:val="00C82079"/>
    <w:rsid w:val="00C82336"/>
    <w:rsid w:val="00C82351"/>
    <w:rsid w:val="00C823A8"/>
    <w:rsid w:val="00C82523"/>
    <w:rsid w:val="00C82710"/>
    <w:rsid w:val="00C827A4"/>
    <w:rsid w:val="00C827FA"/>
    <w:rsid w:val="00C8288D"/>
    <w:rsid w:val="00C82923"/>
    <w:rsid w:val="00C82C87"/>
    <w:rsid w:val="00C82D9C"/>
    <w:rsid w:val="00C82FE0"/>
    <w:rsid w:val="00C83BEB"/>
    <w:rsid w:val="00C83CB3"/>
    <w:rsid w:val="00C83ED2"/>
    <w:rsid w:val="00C841C2"/>
    <w:rsid w:val="00C848FB"/>
    <w:rsid w:val="00C84A69"/>
    <w:rsid w:val="00C84B9F"/>
    <w:rsid w:val="00C84D69"/>
    <w:rsid w:val="00C84E0B"/>
    <w:rsid w:val="00C84FF6"/>
    <w:rsid w:val="00C852D1"/>
    <w:rsid w:val="00C85467"/>
    <w:rsid w:val="00C858B8"/>
    <w:rsid w:val="00C85988"/>
    <w:rsid w:val="00C859E6"/>
    <w:rsid w:val="00C85ABD"/>
    <w:rsid w:val="00C85F01"/>
    <w:rsid w:val="00C85FBC"/>
    <w:rsid w:val="00C86000"/>
    <w:rsid w:val="00C8615D"/>
    <w:rsid w:val="00C86353"/>
    <w:rsid w:val="00C864F6"/>
    <w:rsid w:val="00C86677"/>
    <w:rsid w:val="00C86CE3"/>
    <w:rsid w:val="00C87092"/>
    <w:rsid w:val="00C87190"/>
    <w:rsid w:val="00C8721A"/>
    <w:rsid w:val="00C872BB"/>
    <w:rsid w:val="00C87311"/>
    <w:rsid w:val="00C8739C"/>
    <w:rsid w:val="00C877A3"/>
    <w:rsid w:val="00C87A0E"/>
    <w:rsid w:val="00C87EDE"/>
    <w:rsid w:val="00C90041"/>
    <w:rsid w:val="00C900B0"/>
    <w:rsid w:val="00C9056A"/>
    <w:rsid w:val="00C905CB"/>
    <w:rsid w:val="00C90632"/>
    <w:rsid w:val="00C907DD"/>
    <w:rsid w:val="00C909D0"/>
    <w:rsid w:val="00C90A66"/>
    <w:rsid w:val="00C90A8A"/>
    <w:rsid w:val="00C90BA3"/>
    <w:rsid w:val="00C90D99"/>
    <w:rsid w:val="00C90DBF"/>
    <w:rsid w:val="00C90FE1"/>
    <w:rsid w:val="00C91381"/>
    <w:rsid w:val="00C91614"/>
    <w:rsid w:val="00C918D3"/>
    <w:rsid w:val="00C919E4"/>
    <w:rsid w:val="00C91A04"/>
    <w:rsid w:val="00C91A1B"/>
    <w:rsid w:val="00C91FC5"/>
    <w:rsid w:val="00C92089"/>
    <w:rsid w:val="00C9235B"/>
    <w:rsid w:val="00C924E8"/>
    <w:rsid w:val="00C928BB"/>
    <w:rsid w:val="00C9297B"/>
    <w:rsid w:val="00C92E10"/>
    <w:rsid w:val="00C92FAD"/>
    <w:rsid w:val="00C93003"/>
    <w:rsid w:val="00C9300F"/>
    <w:rsid w:val="00C932C2"/>
    <w:rsid w:val="00C932F2"/>
    <w:rsid w:val="00C9336F"/>
    <w:rsid w:val="00C9347D"/>
    <w:rsid w:val="00C935F7"/>
    <w:rsid w:val="00C936DF"/>
    <w:rsid w:val="00C93873"/>
    <w:rsid w:val="00C938D0"/>
    <w:rsid w:val="00C93B3B"/>
    <w:rsid w:val="00C93BFB"/>
    <w:rsid w:val="00C93DB8"/>
    <w:rsid w:val="00C9403B"/>
    <w:rsid w:val="00C9440E"/>
    <w:rsid w:val="00C94679"/>
    <w:rsid w:val="00C94695"/>
    <w:rsid w:val="00C94846"/>
    <w:rsid w:val="00C94857"/>
    <w:rsid w:val="00C94916"/>
    <w:rsid w:val="00C94A23"/>
    <w:rsid w:val="00C94D4A"/>
    <w:rsid w:val="00C94F64"/>
    <w:rsid w:val="00C94F8C"/>
    <w:rsid w:val="00C9505D"/>
    <w:rsid w:val="00C953D6"/>
    <w:rsid w:val="00C95477"/>
    <w:rsid w:val="00C954EB"/>
    <w:rsid w:val="00C95545"/>
    <w:rsid w:val="00C956AA"/>
    <w:rsid w:val="00C9582C"/>
    <w:rsid w:val="00C95940"/>
    <w:rsid w:val="00C95E73"/>
    <w:rsid w:val="00C96076"/>
    <w:rsid w:val="00C963FD"/>
    <w:rsid w:val="00C9653A"/>
    <w:rsid w:val="00C965C0"/>
    <w:rsid w:val="00C9696F"/>
    <w:rsid w:val="00C96AFD"/>
    <w:rsid w:val="00C96BD0"/>
    <w:rsid w:val="00C96E7F"/>
    <w:rsid w:val="00C97058"/>
    <w:rsid w:val="00C97401"/>
    <w:rsid w:val="00C97472"/>
    <w:rsid w:val="00C9781B"/>
    <w:rsid w:val="00C97B51"/>
    <w:rsid w:val="00CA001E"/>
    <w:rsid w:val="00CA0038"/>
    <w:rsid w:val="00CA0143"/>
    <w:rsid w:val="00CA04E2"/>
    <w:rsid w:val="00CA060B"/>
    <w:rsid w:val="00CA0749"/>
    <w:rsid w:val="00CA0A36"/>
    <w:rsid w:val="00CA0C0E"/>
    <w:rsid w:val="00CA0C26"/>
    <w:rsid w:val="00CA0D8A"/>
    <w:rsid w:val="00CA1437"/>
    <w:rsid w:val="00CA173E"/>
    <w:rsid w:val="00CA1B89"/>
    <w:rsid w:val="00CA1C33"/>
    <w:rsid w:val="00CA1CF0"/>
    <w:rsid w:val="00CA2190"/>
    <w:rsid w:val="00CA26A1"/>
    <w:rsid w:val="00CA2873"/>
    <w:rsid w:val="00CA28A9"/>
    <w:rsid w:val="00CA29B3"/>
    <w:rsid w:val="00CA2CE3"/>
    <w:rsid w:val="00CA2E30"/>
    <w:rsid w:val="00CA2E6D"/>
    <w:rsid w:val="00CA2E8B"/>
    <w:rsid w:val="00CA3184"/>
    <w:rsid w:val="00CA322E"/>
    <w:rsid w:val="00CA390E"/>
    <w:rsid w:val="00CA397F"/>
    <w:rsid w:val="00CA3DF8"/>
    <w:rsid w:val="00CA3F62"/>
    <w:rsid w:val="00CA4071"/>
    <w:rsid w:val="00CA4072"/>
    <w:rsid w:val="00CA4083"/>
    <w:rsid w:val="00CA4288"/>
    <w:rsid w:val="00CA43F0"/>
    <w:rsid w:val="00CA4492"/>
    <w:rsid w:val="00CA44DA"/>
    <w:rsid w:val="00CA456D"/>
    <w:rsid w:val="00CA47DA"/>
    <w:rsid w:val="00CA4889"/>
    <w:rsid w:val="00CA4B29"/>
    <w:rsid w:val="00CA55B5"/>
    <w:rsid w:val="00CA56DE"/>
    <w:rsid w:val="00CA56FF"/>
    <w:rsid w:val="00CA5EAD"/>
    <w:rsid w:val="00CA612E"/>
    <w:rsid w:val="00CA618A"/>
    <w:rsid w:val="00CA618B"/>
    <w:rsid w:val="00CA62AD"/>
    <w:rsid w:val="00CA64D1"/>
    <w:rsid w:val="00CA6D7A"/>
    <w:rsid w:val="00CA6F9E"/>
    <w:rsid w:val="00CA6FB1"/>
    <w:rsid w:val="00CA7045"/>
    <w:rsid w:val="00CA7097"/>
    <w:rsid w:val="00CA7332"/>
    <w:rsid w:val="00CA7465"/>
    <w:rsid w:val="00CA750C"/>
    <w:rsid w:val="00CA75BC"/>
    <w:rsid w:val="00CA760A"/>
    <w:rsid w:val="00CA794E"/>
    <w:rsid w:val="00CA79E4"/>
    <w:rsid w:val="00CA7A1E"/>
    <w:rsid w:val="00CA7AA9"/>
    <w:rsid w:val="00CA7C5C"/>
    <w:rsid w:val="00CA7C80"/>
    <w:rsid w:val="00CA7E4D"/>
    <w:rsid w:val="00CB009D"/>
    <w:rsid w:val="00CB0157"/>
    <w:rsid w:val="00CB039F"/>
    <w:rsid w:val="00CB03DC"/>
    <w:rsid w:val="00CB05DC"/>
    <w:rsid w:val="00CB080E"/>
    <w:rsid w:val="00CB09FD"/>
    <w:rsid w:val="00CB0B43"/>
    <w:rsid w:val="00CB0BDD"/>
    <w:rsid w:val="00CB0C1F"/>
    <w:rsid w:val="00CB0CAB"/>
    <w:rsid w:val="00CB0E31"/>
    <w:rsid w:val="00CB124E"/>
    <w:rsid w:val="00CB13A5"/>
    <w:rsid w:val="00CB18BB"/>
    <w:rsid w:val="00CB1A16"/>
    <w:rsid w:val="00CB1BEC"/>
    <w:rsid w:val="00CB1ECC"/>
    <w:rsid w:val="00CB21A8"/>
    <w:rsid w:val="00CB2347"/>
    <w:rsid w:val="00CB246A"/>
    <w:rsid w:val="00CB24C5"/>
    <w:rsid w:val="00CB25BD"/>
    <w:rsid w:val="00CB261B"/>
    <w:rsid w:val="00CB2774"/>
    <w:rsid w:val="00CB284F"/>
    <w:rsid w:val="00CB2BAF"/>
    <w:rsid w:val="00CB2CAE"/>
    <w:rsid w:val="00CB2DB4"/>
    <w:rsid w:val="00CB2DB7"/>
    <w:rsid w:val="00CB30BF"/>
    <w:rsid w:val="00CB31F5"/>
    <w:rsid w:val="00CB328B"/>
    <w:rsid w:val="00CB3404"/>
    <w:rsid w:val="00CB3C60"/>
    <w:rsid w:val="00CB3EF7"/>
    <w:rsid w:val="00CB4114"/>
    <w:rsid w:val="00CB4135"/>
    <w:rsid w:val="00CB42BC"/>
    <w:rsid w:val="00CB45A1"/>
    <w:rsid w:val="00CB45C4"/>
    <w:rsid w:val="00CB478A"/>
    <w:rsid w:val="00CB4924"/>
    <w:rsid w:val="00CB49AF"/>
    <w:rsid w:val="00CB4B07"/>
    <w:rsid w:val="00CB4EE2"/>
    <w:rsid w:val="00CB4EF1"/>
    <w:rsid w:val="00CB5124"/>
    <w:rsid w:val="00CB5168"/>
    <w:rsid w:val="00CB5A07"/>
    <w:rsid w:val="00CB5B5C"/>
    <w:rsid w:val="00CB5B9C"/>
    <w:rsid w:val="00CB6052"/>
    <w:rsid w:val="00CB6279"/>
    <w:rsid w:val="00CB62B5"/>
    <w:rsid w:val="00CB652E"/>
    <w:rsid w:val="00CB661F"/>
    <w:rsid w:val="00CB67C4"/>
    <w:rsid w:val="00CB6838"/>
    <w:rsid w:val="00CB688B"/>
    <w:rsid w:val="00CB6F2D"/>
    <w:rsid w:val="00CB7074"/>
    <w:rsid w:val="00CB709A"/>
    <w:rsid w:val="00CB70B4"/>
    <w:rsid w:val="00CB7681"/>
    <w:rsid w:val="00CB7749"/>
    <w:rsid w:val="00CB7962"/>
    <w:rsid w:val="00CB79FF"/>
    <w:rsid w:val="00CB7C36"/>
    <w:rsid w:val="00CB7F15"/>
    <w:rsid w:val="00CC0069"/>
    <w:rsid w:val="00CC00FF"/>
    <w:rsid w:val="00CC02D1"/>
    <w:rsid w:val="00CC03BB"/>
    <w:rsid w:val="00CC0B3C"/>
    <w:rsid w:val="00CC0D12"/>
    <w:rsid w:val="00CC0EEF"/>
    <w:rsid w:val="00CC11AB"/>
    <w:rsid w:val="00CC130B"/>
    <w:rsid w:val="00CC1438"/>
    <w:rsid w:val="00CC1574"/>
    <w:rsid w:val="00CC16FE"/>
    <w:rsid w:val="00CC1B35"/>
    <w:rsid w:val="00CC1D00"/>
    <w:rsid w:val="00CC1E2E"/>
    <w:rsid w:val="00CC1FB4"/>
    <w:rsid w:val="00CC20E5"/>
    <w:rsid w:val="00CC213C"/>
    <w:rsid w:val="00CC21F9"/>
    <w:rsid w:val="00CC221C"/>
    <w:rsid w:val="00CC235C"/>
    <w:rsid w:val="00CC23CE"/>
    <w:rsid w:val="00CC24D5"/>
    <w:rsid w:val="00CC2856"/>
    <w:rsid w:val="00CC2A25"/>
    <w:rsid w:val="00CC2F6F"/>
    <w:rsid w:val="00CC3179"/>
    <w:rsid w:val="00CC3400"/>
    <w:rsid w:val="00CC3556"/>
    <w:rsid w:val="00CC35C5"/>
    <w:rsid w:val="00CC3A44"/>
    <w:rsid w:val="00CC3C03"/>
    <w:rsid w:val="00CC3C61"/>
    <w:rsid w:val="00CC3D0E"/>
    <w:rsid w:val="00CC3E51"/>
    <w:rsid w:val="00CC3E95"/>
    <w:rsid w:val="00CC3EE9"/>
    <w:rsid w:val="00CC3F90"/>
    <w:rsid w:val="00CC41D7"/>
    <w:rsid w:val="00CC42A6"/>
    <w:rsid w:val="00CC4319"/>
    <w:rsid w:val="00CC4361"/>
    <w:rsid w:val="00CC4408"/>
    <w:rsid w:val="00CC4417"/>
    <w:rsid w:val="00CC4512"/>
    <w:rsid w:val="00CC476A"/>
    <w:rsid w:val="00CC4AB4"/>
    <w:rsid w:val="00CC4B6B"/>
    <w:rsid w:val="00CC4D5A"/>
    <w:rsid w:val="00CC4D8B"/>
    <w:rsid w:val="00CC522A"/>
    <w:rsid w:val="00CC5241"/>
    <w:rsid w:val="00CC52D0"/>
    <w:rsid w:val="00CC54EE"/>
    <w:rsid w:val="00CC558F"/>
    <w:rsid w:val="00CC55BB"/>
    <w:rsid w:val="00CC5B77"/>
    <w:rsid w:val="00CC5B78"/>
    <w:rsid w:val="00CC5C29"/>
    <w:rsid w:val="00CC5D0A"/>
    <w:rsid w:val="00CC5D21"/>
    <w:rsid w:val="00CC5D39"/>
    <w:rsid w:val="00CC5D53"/>
    <w:rsid w:val="00CC60FB"/>
    <w:rsid w:val="00CC635F"/>
    <w:rsid w:val="00CC6427"/>
    <w:rsid w:val="00CC6996"/>
    <w:rsid w:val="00CC69E3"/>
    <w:rsid w:val="00CC6C96"/>
    <w:rsid w:val="00CC6E39"/>
    <w:rsid w:val="00CC6E89"/>
    <w:rsid w:val="00CC6E8D"/>
    <w:rsid w:val="00CC730F"/>
    <w:rsid w:val="00CC73FA"/>
    <w:rsid w:val="00CC73FC"/>
    <w:rsid w:val="00CC7642"/>
    <w:rsid w:val="00CC77E3"/>
    <w:rsid w:val="00CC7AA0"/>
    <w:rsid w:val="00CC7BB2"/>
    <w:rsid w:val="00CD03C8"/>
    <w:rsid w:val="00CD049B"/>
    <w:rsid w:val="00CD04C1"/>
    <w:rsid w:val="00CD069F"/>
    <w:rsid w:val="00CD0931"/>
    <w:rsid w:val="00CD09DF"/>
    <w:rsid w:val="00CD0D50"/>
    <w:rsid w:val="00CD0DAF"/>
    <w:rsid w:val="00CD0DBC"/>
    <w:rsid w:val="00CD0F4D"/>
    <w:rsid w:val="00CD1018"/>
    <w:rsid w:val="00CD13F6"/>
    <w:rsid w:val="00CD15A4"/>
    <w:rsid w:val="00CD16F1"/>
    <w:rsid w:val="00CD18B5"/>
    <w:rsid w:val="00CD1A92"/>
    <w:rsid w:val="00CD1AAE"/>
    <w:rsid w:val="00CD1AB4"/>
    <w:rsid w:val="00CD1B63"/>
    <w:rsid w:val="00CD1F22"/>
    <w:rsid w:val="00CD217B"/>
    <w:rsid w:val="00CD223B"/>
    <w:rsid w:val="00CD22F8"/>
    <w:rsid w:val="00CD2358"/>
    <w:rsid w:val="00CD25D6"/>
    <w:rsid w:val="00CD25EC"/>
    <w:rsid w:val="00CD2841"/>
    <w:rsid w:val="00CD2842"/>
    <w:rsid w:val="00CD29E3"/>
    <w:rsid w:val="00CD2CB1"/>
    <w:rsid w:val="00CD2D95"/>
    <w:rsid w:val="00CD2DCA"/>
    <w:rsid w:val="00CD2E88"/>
    <w:rsid w:val="00CD2EE5"/>
    <w:rsid w:val="00CD32E7"/>
    <w:rsid w:val="00CD3306"/>
    <w:rsid w:val="00CD3382"/>
    <w:rsid w:val="00CD346A"/>
    <w:rsid w:val="00CD34BA"/>
    <w:rsid w:val="00CD35D8"/>
    <w:rsid w:val="00CD36F4"/>
    <w:rsid w:val="00CD37F8"/>
    <w:rsid w:val="00CD381A"/>
    <w:rsid w:val="00CD3D92"/>
    <w:rsid w:val="00CD3DB2"/>
    <w:rsid w:val="00CD3FB8"/>
    <w:rsid w:val="00CD4206"/>
    <w:rsid w:val="00CD423E"/>
    <w:rsid w:val="00CD42FA"/>
    <w:rsid w:val="00CD4324"/>
    <w:rsid w:val="00CD4558"/>
    <w:rsid w:val="00CD4625"/>
    <w:rsid w:val="00CD4629"/>
    <w:rsid w:val="00CD4934"/>
    <w:rsid w:val="00CD4A5F"/>
    <w:rsid w:val="00CD4A74"/>
    <w:rsid w:val="00CD4B8F"/>
    <w:rsid w:val="00CD4C96"/>
    <w:rsid w:val="00CD4E5F"/>
    <w:rsid w:val="00CD4FA7"/>
    <w:rsid w:val="00CD55A8"/>
    <w:rsid w:val="00CD575C"/>
    <w:rsid w:val="00CD5780"/>
    <w:rsid w:val="00CD57EC"/>
    <w:rsid w:val="00CD58E6"/>
    <w:rsid w:val="00CD5A7B"/>
    <w:rsid w:val="00CD5F2D"/>
    <w:rsid w:val="00CD604E"/>
    <w:rsid w:val="00CD628C"/>
    <w:rsid w:val="00CD62E7"/>
    <w:rsid w:val="00CD656C"/>
    <w:rsid w:val="00CD659C"/>
    <w:rsid w:val="00CD67B9"/>
    <w:rsid w:val="00CD6810"/>
    <w:rsid w:val="00CD6CD0"/>
    <w:rsid w:val="00CD6F88"/>
    <w:rsid w:val="00CD7060"/>
    <w:rsid w:val="00CD7187"/>
    <w:rsid w:val="00CD71DA"/>
    <w:rsid w:val="00CD7354"/>
    <w:rsid w:val="00CD73D5"/>
    <w:rsid w:val="00CD76C6"/>
    <w:rsid w:val="00CD795A"/>
    <w:rsid w:val="00CD7C0B"/>
    <w:rsid w:val="00CD7CD4"/>
    <w:rsid w:val="00CD7E25"/>
    <w:rsid w:val="00CD7EB7"/>
    <w:rsid w:val="00CE00D5"/>
    <w:rsid w:val="00CE018F"/>
    <w:rsid w:val="00CE03CD"/>
    <w:rsid w:val="00CE04E9"/>
    <w:rsid w:val="00CE04F4"/>
    <w:rsid w:val="00CE0728"/>
    <w:rsid w:val="00CE08CE"/>
    <w:rsid w:val="00CE0A15"/>
    <w:rsid w:val="00CE0ACE"/>
    <w:rsid w:val="00CE0B1E"/>
    <w:rsid w:val="00CE0C02"/>
    <w:rsid w:val="00CE0C0A"/>
    <w:rsid w:val="00CE0C40"/>
    <w:rsid w:val="00CE0DBA"/>
    <w:rsid w:val="00CE0E76"/>
    <w:rsid w:val="00CE0FCC"/>
    <w:rsid w:val="00CE1057"/>
    <w:rsid w:val="00CE109C"/>
    <w:rsid w:val="00CE1339"/>
    <w:rsid w:val="00CE1485"/>
    <w:rsid w:val="00CE1539"/>
    <w:rsid w:val="00CE1619"/>
    <w:rsid w:val="00CE16E7"/>
    <w:rsid w:val="00CE1A3D"/>
    <w:rsid w:val="00CE1AE4"/>
    <w:rsid w:val="00CE1D7F"/>
    <w:rsid w:val="00CE1E85"/>
    <w:rsid w:val="00CE1EBD"/>
    <w:rsid w:val="00CE1F5D"/>
    <w:rsid w:val="00CE20C0"/>
    <w:rsid w:val="00CE243B"/>
    <w:rsid w:val="00CE24B1"/>
    <w:rsid w:val="00CE2AA0"/>
    <w:rsid w:val="00CE2AC5"/>
    <w:rsid w:val="00CE2B8E"/>
    <w:rsid w:val="00CE2C50"/>
    <w:rsid w:val="00CE2D11"/>
    <w:rsid w:val="00CE2D2F"/>
    <w:rsid w:val="00CE2EF0"/>
    <w:rsid w:val="00CE304B"/>
    <w:rsid w:val="00CE3119"/>
    <w:rsid w:val="00CE31C2"/>
    <w:rsid w:val="00CE33CA"/>
    <w:rsid w:val="00CE381B"/>
    <w:rsid w:val="00CE38A0"/>
    <w:rsid w:val="00CE3DB0"/>
    <w:rsid w:val="00CE4273"/>
    <w:rsid w:val="00CE4502"/>
    <w:rsid w:val="00CE46F2"/>
    <w:rsid w:val="00CE4B0A"/>
    <w:rsid w:val="00CE4CDB"/>
    <w:rsid w:val="00CE4E1B"/>
    <w:rsid w:val="00CE5200"/>
    <w:rsid w:val="00CE5512"/>
    <w:rsid w:val="00CE58D2"/>
    <w:rsid w:val="00CE5ABE"/>
    <w:rsid w:val="00CE5BB8"/>
    <w:rsid w:val="00CE5F07"/>
    <w:rsid w:val="00CE6121"/>
    <w:rsid w:val="00CE6647"/>
    <w:rsid w:val="00CE6794"/>
    <w:rsid w:val="00CE698F"/>
    <w:rsid w:val="00CE6D35"/>
    <w:rsid w:val="00CE7148"/>
    <w:rsid w:val="00CE766A"/>
    <w:rsid w:val="00CE7693"/>
    <w:rsid w:val="00CE76B3"/>
    <w:rsid w:val="00CE77A7"/>
    <w:rsid w:val="00CE78CD"/>
    <w:rsid w:val="00CE79D3"/>
    <w:rsid w:val="00CE7ABA"/>
    <w:rsid w:val="00CE7B7A"/>
    <w:rsid w:val="00CE7C32"/>
    <w:rsid w:val="00CE7C83"/>
    <w:rsid w:val="00CE7D83"/>
    <w:rsid w:val="00CE7DF8"/>
    <w:rsid w:val="00CE7EA8"/>
    <w:rsid w:val="00CF00B0"/>
    <w:rsid w:val="00CF038E"/>
    <w:rsid w:val="00CF073C"/>
    <w:rsid w:val="00CF084A"/>
    <w:rsid w:val="00CF0B28"/>
    <w:rsid w:val="00CF0FC3"/>
    <w:rsid w:val="00CF10B2"/>
    <w:rsid w:val="00CF1107"/>
    <w:rsid w:val="00CF15DF"/>
    <w:rsid w:val="00CF1668"/>
    <w:rsid w:val="00CF1704"/>
    <w:rsid w:val="00CF17B8"/>
    <w:rsid w:val="00CF1926"/>
    <w:rsid w:val="00CF1DB5"/>
    <w:rsid w:val="00CF1DEB"/>
    <w:rsid w:val="00CF22C8"/>
    <w:rsid w:val="00CF2358"/>
    <w:rsid w:val="00CF2536"/>
    <w:rsid w:val="00CF25B8"/>
    <w:rsid w:val="00CF2838"/>
    <w:rsid w:val="00CF2A07"/>
    <w:rsid w:val="00CF2B88"/>
    <w:rsid w:val="00CF2BE2"/>
    <w:rsid w:val="00CF2D57"/>
    <w:rsid w:val="00CF30C1"/>
    <w:rsid w:val="00CF3101"/>
    <w:rsid w:val="00CF3277"/>
    <w:rsid w:val="00CF3385"/>
    <w:rsid w:val="00CF3681"/>
    <w:rsid w:val="00CF37BB"/>
    <w:rsid w:val="00CF390E"/>
    <w:rsid w:val="00CF3975"/>
    <w:rsid w:val="00CF3B30"/>
    <w:rsid w:val="00CF3CDA"/>
    <w:rsid w:val="00CF3E71"/>
    <w:rsid w:val="00CF3F11"/>
    <w:rsid w:val="00CF40BE"/>
    <w:rsid w:val="00CF44A9"/>
    <w:rsid w:val="00CF45B5"/>
    <w:rsid w:val="00CF4860"/>
    <w:rsid w:val="00CF4891"/>
    <w:rsid w:val="00CF49C4"/>
    <w:rsid w:val="00CF4C3E"/>
    <w:rsid w:val="00CF56A4"/>
    <w:rsid w:val="00CF590C"/>
    <w:rsid w:val="00CF5B3F"/>
    <w:rsid w:val="00CF5EE6"/>
    <w:rsid w:val="00CF5F04"/>
    <w:rsid w:val="00CF646D"/>
    <w:rsid w:val="00CF64B7"/>
    <w:rsid w:val="00CF658B"/>
    <w:rsid w:val="00CF6879"/>
    <w:rsid w:val="00CF6D14"/>
    <w:rsid w:val="00CF6D63"/>
    <w:rsid w:val="00CF6F1F"/>
    <w:rsid w:val="00CF6F66"/>
    <w:rsid w:val="00CF7073"/>
    <w:rsid w:val="00CF73E0"/>
    <w:rsid w:val="00CF7498"/>
    <w:rsid w:val="00CF75D1"/>
    <w:rsid w:val="00CF7749"/>
    <w:rsid w:val="00CF77E8"/>
    <w:rsid w:val="00CF7AE8"/>
    <w:rsid w:val="00D00345"/>
    <w:rsid w:val="00D00371"/>
    <w:rsid w:val="00D00592"/>
    <w:rsid w:val="00D00818"/>
    <w:rsid w:val="00D008D3"/>
    <w:rsid w:val="00D00B7A"/>
    <w:rsid w:val="00D00EC7"/>
    <w:rsid w:val="00D011AE"/>
    <w:rsid w:val="00D012F8"/>
    <w:rsid w:val="00D01345"/>
    <w:rsid w:val="00D01355"/>
    <w:rsid w:val="00D01588"/>
    <w:rsid w:val="00D01595"/>
    <w:rsid w:val="00D015DE"/>
    <w:rsid w:val="00D01669"/>
    <w:rsid w:val="00D01729"/>
    <w:rsid w:val="00D018A0"/>
    <w:rsid w:val="00D01996"/>
    <w:rsid w:val="00D01A10"/>
    <w:rsid w:val="00D01E9F"/>
    <w:rsid w:val="00D020F4"/>
    <w:rsid w:val="00D02125"/>
    <w:rsid w:val="00D02138"/>
    <w:rsid w:val="00D0223C"/>
    <w:rsid w:val="00D02478"/>
    <w:rsid w:val="00D02ADB"/>
    <w:rsid w:val="00D02E48"/>
    <w:rsid w:val="00D0311F"/>
    <w:rsid w:val="00D03460"/>
    <w:rsid w:val="00D03481"/>
    <w:rsid w:val="00D038A4"/>
    <w:rsid w:val="00D03AF4"/>
    <w:rsid w:val="00D03B23"/>
    <w:rsid w:val="00D03CE6"/>
    <w:rsid w:val="00D03DEB"/>
    <w:rsid w:val="00D04061"/>
    <w:rsid w:val="00D040D4"/>
    <w:rsid w:val="00D040E3"/>
    <w:rsid w:val="00D0442C"/>
    <w:rsid w:val="00D0484A"/>
    <w:rsid w:val="00D04953"/>
    <w:rsid w:val="00D04A1B"/>
    <w:rsid w:val="00D04E85"/>
    <w:rsid w:val="00D05011"/>
    <w:rsid w:val="00D05178"/>
    <w:rsid w:val="00D05354"/>
    <w:rsid w:val="00D0550A"/>
    <w:rsid w:val="00D055B7"/>
    <w:rsid w:val="00D05745"/>
    <w:rsid w:val="00D0583D"/>
    <w:rsid w:val="00D05916"/>
    <w:rsid w:val="00D05A07"/>
    <w:rsid w:val="00D05AE6"/>
    <w:rsid w:val="00D061CC"/>
    <w:rsid w:val="00D06324"/>
    <w:rsid w:val="00D063AA"/>
    <w:rsid w:val="00D0644E"/>
    <w:rsid w:val="00D064F1"/>
    <w:rsid w:val="00D06562"/>
    <w:rsid w:val="00D06659"/>
    <w:rsid w:val="00D06727"/>
    <w:rsid w:val="00D0684C"/>
    <w:rsid w:val="00D0690C"/>
    <w:rsid w:val="00D06A61"/>
    <w:rsid w:val="00D06BB5"/>
    <w:rsid w:val="00D06D03"/>
    <w:rsid w:val="00D06D8A"/>
    <w:rsid w:val="00D06E07"/>
    <w:rsid w:val="00D07384"/>
    <w:rsid w:val="00D07461"/>
    <w:rsid w:val="00D0779C"/>
    <w:rsid w:val="00D07C39"/>
    <w:rsid w:val="00D07DAD"/>
    <w:rsid w:val="00D07E08"/>
    <w:rsid w:val="00D101FE"/>
    <w:rsid w:val="00D10247"/>
    <w:rsid w:val="00D10418"/>
    <w:rsid w:val="00D10775"/>
    <w:rsid w:val="00D1098D"/>
    <w:rsid w:val="00D109CB"/>
    <w:rsid w:val="00D109D5"/>
    <w:rsid w:val="00D10B92"/>
    <w:rsid w:val="00D11394"/>
    <w:rsid w:val="00D1143E"/>
    <w:rsid w:val="00D11440"/>
    <w:rsid w:val="00D11542"/>
    <w:rsid w:val="00D11996"/>
    <w:rsid w:val="00D119FF"/>
    <w:rsid w:val="00D11ACF"/>
    <w:rsid w:val="00D11C03"/>
    <w:rsid w:val="00D11C8C"/>
    <w:rsid w:val="00D122BE"/>
    <w:rsid w:val="00D12418"/>
    <w:rsid w:val="00D124DD"/>
    <w:rsid w:val="00D12513"/>
    <w:rsid w:val="00D12528"/>
    <w:rsid w:val="00D12744"/>
    <w:rsid w:val="00D1279F"/>
    <w:rsid w:val="00D12A7B"/>
    <w:rsid w:val="00D12B8E"/>
    <w:rsid w:val="00D12EA4"/>
    <w:rsid w:val="00D12EBB"/>
    <w:rsid w:val="00D13110"/>
    <w:rsid w:val="00D134E4"/>
    <w:rsid w:val="00D1351E"/>
    <w:rsid w:val="00D135E1"/>
    <w:rsid w:val="00D13703"/>
    <w:rsid w:val="00D137EF"/>
    <w:rsid w:val="00D138E9"/>
    <w:rsid w:val="00D1391E"/>
    <w:rsid w:val="00D13BAC"/>
    <w:rsid w:val="00D1402F"/>
    <w:rsid w:val="00D14096"/>
    <w:rsid w:val="00D140C3"/>
    <w:rsid w:val="00D140E5"/>
    <w:rsid w:val="00D14279"/>
    <w:rsid w:val="00D143B3"/>
    <w:rsid w:val="00D146A1"/>
    <w:rsid w:val="00D14B89"/>
    <w:rsid w:val="00D14CC0"/>
    <w:rsid w:val="00D14CF9"/>
    <w:rsid w:val="00D15253"/>
    <w:rsid w:val="00D15389"/>
    <w:rsid w:val="00D15392"/>
    <w:rsid w:val="00D154C2"/>
    <w:rsid w:val="00D1577D"/>
    <w:rsid w:val="00D15ACA"/>
    <w:rsid w:val="00D15E8E"/>
    <w:rsid w:val="00D15F65"/>
    <w:rsid w:val="00D160CA"/>
    <w:rsid w:val="00D161DF"/>
    <w:rsid w:val="00D162BF"/>
    <w:rsid w:val="00D16474"/>
    <w:rsid w:val="00D1659D"/>
    <w:rsid w:val="00D167DC"/>
    <w:rsid w:val="00D169C2"/>
    <w:rsid w:val="00D169EC"/>
    <w:rsid w:val="00D16A26"/>
    <w:rsid w:val="00D16BE9"/>
    <w:rsid w:val="00D16EAF"/>
    <w:rsid w:val="00D17058"/>
    <w:rsid w:val="00D17665"/>
    <w:rsid w:val="00D17870"/>
    <w:rsid w:val="00D1796A"/>
    <w:rsid w:val="00D179B7"/>
    <w:rsid w:val="00D17A59"/>
    <w:rsid w:val="00D17D23"/>
    <w:rsid w:val="00D201F2"/>
    <w:rsid w:val="00D202B1"/>
    <w:rsid w:val="00D2085E"/>
    <w:rsid w:val="00D209A2"/>
    <w:rsid w:val="00D20C64"/>
    <w:rsid w:val="00D20C8D"/>
    <w:rsid w:val="00D20D82"/>
    <w:rsid w:val="00D20EE0"/>
    <w:rsid w:val="00D2100E"/>
    <w:rsid w:val="00D210F2"/>
    <w:rsid w:val="00D215BD"/>
    <w:rsid w:val="00D2185A"/>
    <w:rsid w:val="00D21942"/>
    <w:rsid w:val="00D21BAD"/>
    <w:rsid w:val="00D21CE8"/>
    <w:rsid w:val="00D2205A"/>
    <w:rsid w:val="00D2216F"/>
    <w:rsid w:val="00D223E0"/>
    <w:rsid w:val="00D2288F"/>
    <w:rsid w:val="00D22AED"/>
    <w:rsid w:val="00D22B5E"/>
    <w:rsid w:val="00D22D32"/>
    <w:rsid w:val="00D22DBC"/>
    <w:rsid w:val="00D232BD"/>
    <w:rsid w:val="00D23303"/>
    <w:rsid w:val="00D2354E"/>
    <w:rsid w:val="00D23658"/>
    <w:rsid w:val="00D23704"/>
    <w:rsid w:val="00D2377E"/>
    <w:rsid w:val="00D23793"/>
    <w:rsid w:val="00D237E0"/>
    <w:rsid w:val="00D237E3"/>
    <w:rsid w:val="00D23843"/>
    <w:rsid w:val="00D238FD"/>
    <w:rsid w:val="00D239FA"/>
    <w:rsid w:val="00D23B1A"/>
    <w:rsid w:val="00D23C73"/>
    <w:rsid w:val="00D23FA1"/>
    <w:rsid w:val="00D23FD1"/>
    <w:rsid w:val="00D2420F"/>
    <w:rsid w:val="00D2424D"/>
    <w:rsid w:val="00D2427B"/>
    <w:rsid w:val="00D242E1"/>
    <w:rsid w:val="00D24444"/>
    <w:rsid w:val="00D24461"/>
    <w:rsid w:val="00D244A8"/>
    <w:rsid w:val="00D24562"/>
    <w:rsid w:val="00D2476E"/>
    <w:rsid w:val="00D2483E"/>
    <w:rsid w:val="00D24909"/>
    <w:rsid w:val="00D24CD5"/>
    <w:rsid w:val="00D24FF1"/>
    <w:rsid w:val="00D25076"/>
    <w:rsid w:val="00D25674"/>
    <w:rsid w:val="00D257C6"/>
    <w:rsid w:val="00D25C6B"/>
    <w:rsid w:val="00D25D34"/>
    <w:rsid w:val="00D25DEF"/>
    <w:rsid w:val="00D25E97"/>
    <w:rsid w:val="00D26076"/>
    <w:rsid w:val="00D26131"/>
    <w:rsid w:val="00D2653A"/>
    <w:rsid w:val="00D265EC"/>
    <w:rsid w:val="00D26885"/>
    <w:rsid w:val="00D268C7"/>
    <w:rsid w:val="00D26A55"/>
    <w:rsid w:val="00D26ADA"/>
    <w:rsid w:val="00D26BE3"/>
    <w:rsid w:val="00D26D09"/>
    <w:rsid w:val="00D26E26"/>
    <w:rsid w:val="00D26EA2"/>
    <w:rsid w:val="00D2701A"/>
    <w:rsid w:val="00D270A1"/>
    <w:rsid w:val="00D27160"/>
    <w:rsid w:val="00D276DA"/>
    <w:rsid w:val="00D27735"/>
    <w:rsid w:val="00D27C18"/>
    <w:rsid w:val="00D27C3C"/>
    <w:rsid w:val="00D27C70"/>
    <w:rsid w:val="00D27E54"/>
    <w:rsid w:val="00D27EFE"/>
    <w:rsid w:val="00D30987"/>
    <w:rsid w:val="00D30E5C"/>
    <w:rsid w:val="00D310AE"/>
    <w:rsid w:val="00D3138C"/>
    <w:rsid w:val="00D313E7"/>
    <w:rsid w:val="00D3147D"/>
    <w:rsid w:val="00D316F9"/>
    <w:rsid w:val="00D31945"/>
    <w:rsid w:val="00D31BF8"/>
    <w:rsid w:val="00D31D3D"/>
    <w:rsid w:val="00D31E29"/>
    <w:rsid w:val="00D322FA"/>
    <w:rsid w:val="00D32433"/>
    <w:rsid w:val="00D324C1"/>
    <w:rsid w:val="00D32549"/>
    <w:rsid w:val="00D326B8"/>
    <w:rsid w:val="00D328BF"/>
    <w:rsid w:val="00D329D1"/>
    <w:rsid w:val="00D32B75"/>
    <w:rsid w:val="00D3320F"/>
    <w:rsid w:val="00D337DA"/>
    <w:rsid w:val="00D338D9"/>
    <w:rsid w:val="00D3393D"/>
    <w:rsid w:val="00D33D3D"/>
    <w:rsid w:val="00D33E52"/>
    <w:rsid w:val="00D33E53"/>
    <w:rsid w:val="00D33EA7"/>
    <w:rsid w:val="00D3432A"/>
    <w:rsid w:val="00D34421"/>
    <w:rsid w:val="00D34428"/>
    <w:rsid w:val="00D346AD"/>
    <w:rsid w:val="00D346AE"/>
    <w:rsid w:val="00D3473B"/>
    <w:rsid w:val="00D347DD"/>
    <w:rsid w:val="00D347F8"/>
    <w:rsid w:val="00D3482A"/>
    <w:rsid w:val="00D34E6D"/>
    <w:rsid w:val="00D350C3"/>
    <w:rsid w:val="00D35275"/>
    <w:rsid w:val="00D35291"/>
    <w:rsid w:val="00D357BF"/>
    <w:rsid w:val="00D35A61"/>
    <w:rsid w:val="00D361A4"/>
    <w:rsid w:val="00D363A3"/>
    <w:rsid w:val="00D36B09"/>
    <w:rsid w:val="00D36D08"/>
    <w:rsid w:val="00D36F1A"/>
    <w:rsid w:val="00D36F83"/>
    <w:rsid w:val="00D36FF0"/>
    <w:rsid w:val="00D370FB"/>
    <w:rsid w:val="00D371DB"/>
    <w:rsid w:val="00D3731D"/>
    <w:rsid w:val="00D3746A"/>
    <w:rsid w:val="00D37720"/>
    <w:rsid w:val="00D377D8"/>
    <w:rsid w:val="00D3786A"/>
    <w:rsid w:val="00D378C9"/>
    <w:rsid w:val="00D37BA0"/>
    <w:rsid w:val="00D37C03"/>
    <w:rsid w:val="00D40098"/>
    <w:rsid w:val="00D402DB"/>
    <w:rsid w:val="00D402DC"/>
    <w:rsid w:val="00D40413"/>
    <w:rsid w:val="00D405D6"/>
    <w:rsid w:val="00D40BEB"/>
    <w:rsid w:val="00D40CEB"/>
    <w:rsid w:val="00D40E59"/>
    <w:rsid w:val="00D413D3"/>
    <w:rsid w:val="00D4141A"/>
    <w:rsid w:val="00D41715"/>
    <w:rsid w:val="00D41734"/>
    <w:rsid w:val="00D41A9A"/>
    <w:rsid w:val="00D41ADE"/>
    <w:rsid w:val="00D41C3C"/>
    <w:rsid w:val="00D41C47"/>
    <w:rsid w:val="00D41CAA"/>
    <w:rsid w:val="00D41D05"/>
    <w:rsid w:val="00D41E6A"/>
    <w:rsid w:val="00D42125"/>
    <w:rsid w:val="00D4290E"/>
    <w:rsid w:val="00D42AFC"/>
    <w:rsid w:val="00D42B2A"/>
    <w:rsid w:val="00D42B91"/>
    <w:rsid w:val="00D42BAB"/>
    <w:rsid w:val="00D42BD5"/>
    <w:rsid w:val="00D42D01"/>
    <w:rsid w:val="00D43319"/>
    <w:rsid w:val="00D434C7"/>
    <w:rsid w:val="00D43584"/>
    <w:rsid w:val="00D436AA"/>
    <w:rsid w:val="00D4378E"/>
    <w:rsid w:val="00D437DF"/>
    <w:rsid w:val="00D43826"/>
    <w:rsid w:val="00D43C7C"/>
    <w:rsid w:val="00D43E1B"/>
    <w:rsid w:val="00D43F4C"/>
    <w:rsid w:val="00D440CB"/>
    <w:rsid w:val="00D440E3"/>
    <w:rsid w:val="00D441A9"/>
    <w:rsid w:val="00D442CF"/>
    <w:rsid w:val="00D442DE"/>
    <w:rsid w:val="00D4432F"/>
    <w:rsid w:val="00D445C2"/>
    <w:rsid w:val="00D449D5"/>
    <w:rsid w:val="00D449EF"/>
    <w:rsid w:val="00D44A01"/>
    <w:rsid w:val="00D44B1D"/>
    <w:rsid w:val="00D44DED"/>
    <w:rsid w:val="00D44E25"/>
    <w:rsid w:val="00D44F7A"/>
    <w:rsid w:val="00D45203"/>
    <w:rsid w:val="00D453CA"/>
    <w:rsid w:val="00D45511"/>
    <w:rsid w:val="00D45660"/>
    <w:rsid w:val="00D456A7"/>
    <w:rsid w:val="00D456F0"/>
    <w:rsid w:val="00D45850"/>
    <w:rsid w:val="00D458BF"/>
    <w:rsid w:val="00D45D82"/>
    <w:rsid w:val="00D460E7"/>
    <w:rsid w:val="00D462B0"/>
    <w:rsid w:val="00D4649C"/>
    <w:rsid w:val="00D464DF"/>
    <w:rsid w:val="00D465CC"/>
    <w:rsid w:val="00D465DA"/>
    <w:rsid w:val="00D4688D"/>
    <w:rsid w:val="00D468A6"/>
    <w:rsid w:val="00D46E99"/>
    <w:rsid w:val="00D46ED2"/>
    <w:rsid w:val="00D472F6"/>
    <w:rsid w:val="00D47325"/>
    <w:rsid w:val="00D474B2"/>
    <w:rsid w:val="00D4758C"/>
    <w:rsid w:val="00D47649"/>
    <w:rsid w:val="00D47703"/>
    <w:rsid w:val="00D47E73"/>
    <w:rsid w:val="00D47E7A"/>
    <w:rsid w:val="00D47E9F"/>
    <w:rsid w:val="00D47FFB"/>
    <w:rsid w:val="00D50155"/>
    <w:rsid w:val="00D5060A"/>
    <w:rsid w:val="00D5072B"/>
    <w:rsid w:val="00D50A0B"/>
    <w:rsid w:val="00D51168"/>
    <w:rsid w:val="00D512AB"/>
    <w:rsid w:val="00D5146C"/>
    <w:rsid w:val="00D51490"/>
    <w:rsid w:val="00D51583"/>
    <w:rsid w:val="00D516D6"/>
    <w:rsid w:val="00D516FC"/>
    <w:rsid w:val="00D5180E"/>
    <w:rsid w:val="00D51AE8"/>
    <w:rsid w:val="00D51AFF"/>
    <w:rsid w:val="00D51BA1"/>
    <w:rsid w:val="00D51DBF"/>
    <w:rsid w:val="00D51EB4"/>
    <w:rsid w:val="00D52169"/>
    <w:rsid w:val="00D5275F"/>
    <w:rsid w:val="00D5285C"/>
    <w:rsid w:val="00D52981"/>
    <w:rsid w:val="00D5298A"/>
    <w:rsid w:val="00D52B34"/>
    <w:rsid w:val="00D52C64"/>
    <w:rsid w:val="00D52E44"/>
    <w:rsid w:val="00D5308A"/>
    <w:rsid w:val="00D539B7"/>
    <w:rsid w:val="00D53AD1"/>
    <w:rsid w:val="00D53B6D"/>
    <w:rsid w:val="00D53C63"/>
    <w:rsid w:val="00D54186"/>
    <w:rsid w:val="00D54318"/>
    <w:rsid w:val="00D543B6"/>
    <w:rsid w:val="00D54431"/>
    <w:rsid w:val="00D54EEB"/>
    <w:rsid w:val="00D551AE"/>
    <w:rsid w:val="00D551E0"/>
    <w:rsid w:val="00D5538A"/>
    <w:rsid w:val="00D55616"/>
    <w:rsid w:val="00D55C84"/>
    <w:rsid w:val="00D55D34"/>
    <w:rsid w:val="00D55ECE"/>
    <w:rsid w:val="00D5600C"/>
    <w:rsid w:val="00D56074"/>
    <w:rsid w:val="00D56107"/>
    <w:rsid w:val="00D561DA"/>
    <w:rsid w:val="00D5640D"/>
    <w:rsid w:val="00D5663B"/>
    <w:rsid w:val="00D567A2"/>
    <w:rsid w:val="00D5684C"/>
    <w:rsid w:val="00D56886"/>
    <w:rsid w:val="00D568DF"/>
    <w:rsid w:val="00D5698F"/>
    <w:rsid w:val="00D56B5B"/>
    <w:rsid w:val="00D56C72"/>
    <w:rsid w:val="00D5712F"/>
    <w:rsid w:val="00D5722F"/>
    <w:rsid w:val="00D5732C"/>
    <w:rsid w:val="00D57589"/>
    <w:rsid w:val="00D5761F"/>
    <w:rsid w:val="00D576B3"/>
    <w:rsid w:val="00D5773E"/>
    <w:rsid w:val="00D5775F"/>
    <w:rsid w:val="00D577C4"/>
    <w:rsid w:val="00D57A81"/>
    <w:rsid w:val="00D57C2C"/>
    <w:rsid w:val="00D6019C"/>
    <w:rsid w:val="00D601F1"/>
    <w:rsid w:val="00D601F4"/>
    <w:rsid w:val="00D60816"/>
    <w:rsid w:val="00D6088E"/>
    <w:rsid w:val="00D609A5"/>
    <w:rsid w:val="00D60C6C"/>
    <w:rsid w:val="00D60D6E"/>
    <w:rsid w:val="00D60E34"/>
    <w:rsid w:val="00D60F85"/>
    <w:rsid w:val="00D60F8A"/>
    <w:rsid w:val="00D6103F"/>
    <w:rsid w:val="00D61281"/>
    <w:rsid w:val="00D61362"/>
    <w:rsid w:val="00D613F9"/>
    <w:rsid w:val="00D61538"/>
    <w:rsid w:val="00D615FC"/>
    <w:rsid w:val="00D6177D"/>
    <w:rsid w:val="00D61B50"/>
    <w:rsid w:val="00D61DA2"/>
    <w:rsid w:val="00D61F0A"/>
    <w:rsid w:val="00D621AB"/>
    <w:rsid w:val="00D6227B"/>
    <w:rsid w:val="00D62A5F"/>
    <w:rsid w:val="00D62BCD"/>
    <w:rsid w:val="00D62BE9"/>
    <w:rsid w:val="00D62FCB"/>
    <w:rsid w:val="00D630E9"/>
    <w:rsid w:val="00D63628"/>
    <w:rsid w:val="00D6366D"/>
    <w:rsid w:val="00D636C2"/>
    <w:rsid w:val="00D6387C"/>
    <w:rsid w:val="00D639F8"/>
    <w:rsid w:val="00D63DA6"/>
    <w:rsid w:val="00D63DD8"/>
    <w:rsid w:val="00D63EDD"/>
    <w:rsid w:val="00D64258"/>
    <w:rsid w:val="00D64531"/>
    <w:rsid w:val="00D6479A"/>
    <w:rsid w:val="00D6485B"/>
    <w:rsid w:val="00D649B7"/>
    <w:rsid w:val="00D650EF"/>
    <w:rsid w:val="00D653F5"/>
    <w:rsid w:val="00D6540A"/>
    <w:rsid w:val="00D6545C"/>
    <w:rsid w:val="00D654E3"/>
    <w:rsid w:val="00D656B7"/>
    <w:rsid w:val="00D656C0"/>
    <w:rsid w:val="00D656CD"/>
    <w:rsid w:val="00D65803"/>
    <w:rsid w:val="00D65826"/>
    <w:rsid w:val="00D658AA"/>
    <w:rsid w:val="00D65B7D"/>
    <w:rsid w:val="00D65DAB"/>
    <w:rsid w:val="00D65EDA"/>
    <w:rsid w:val="00D65F4B"/>
    <w:rsid w:val="00D65FD6"/>
    <w:rsid w:val="00D66033"/>
    <w:rsid w:val="00D66318"/>
    <w:rsid w:val="00D663F6"/>
    <w:rsid w:val="00D66438"/>
    <w:rsid w:val="00D66731"/>
    <w:rsid w:val="00D66777"/>
    <w:rsid w:val="00D6688C"/>
    <w:rsid w:val="00D668D9"/>
    <w:rsid w:val="00D6698D"/>
    <w:rsid w:val="00D66990"/>
    <w:rsid w:val="00D66BF0"/>
    <w:rsid w:val="00D66C63"/>
    <w:rsid w:val="00D66E20"/>
    <w:rsid w:val="00D66F02"/>
    <w:rsid w:val="00D66F5B"/>
    <w:rsid w:val="00D67150"/>
    <w:rsid w:val="00D67205"/>
    <w:rsid w:val="00D672A4"/>
    <w:rsid w:val="00D6733D"/>
    <w:rsid w:val="00D674EA"/>
    <w:rsid w:val="00D6764D"/>
    <w:rsid w:val="00D676CD"/>
    <w:rsid w:val="00D6796F"/>
    <w:rsid w:val="00D67AA9"/>
    <w:rsid w:val="00D67D49"/>
    <w:rsid w:val="00D67E1B"/>
    <w:rsid w:val="00D67F80"/>
    <w:rsid w:val="00D7003D"/>
    <w:rsid w:val="00D70054"/>
    <w:rsid w:val="00D7026D"/>
    <w:rsid w:val="00D7031D"/>
    <w:rsid w:val="00D7036C"/>
    <w:rsid w:val="00D703E4"/>
    <w:rsid w:val="00D7048C"/>
    <w:rsid w:val="00D709BC"/>
    <w:rsid w:val="00D70C81"/>
    <w:rsid w:val="00D70D49"/>
    <w:rsid w:val="00D70DA4"/>
    <w:rsid w:val="00D70EE2"/>
    <w:rsid w:val="00D70FC1"/>
    <w:rsid w:val="00D711CD"/>
    <w:rsid w:val="00D71407"/>
    <w:rsid w:val="00D714EA"/>
    <w:rsid w:val="00D71B5D"/>
    <w:rsid w:val="00D71E51"/>
    <w:rsid w:val="00D72029"/>
    <w:rsid w:val="00D72189"/>
    <w:rsid w:val="00D721D7"/>
    <w:rsid w:val="00D726A2"/>
    <w:rsid w:val="00D729B9"/>
    <w:rsid w:val="00D72B4C"/>
    <w:rsid w:val="00D72B70"/>
    <w:rsid w:val="00D72C64"/>
    <w:rsid w:val="00D72E84"/>
    <w:rsid w:val="00D72F73"/>
    <w:rsid w:val="00D72FF2"/>
    <w:rsid w:val="00D7318F"/>
    <w:rsid w:val="00D732C1"/>
    <w:rsid w:val="00D73597"/>
    <w:rsid w:val="00D737AF"/>
    <w:rsid w:val="00D738D5"/>
    <w:rsid w:val="00D739A2"/>
    <w:rsid w:val="00D73B6A"/>
    <w:rsid w:val="00D73B8D"/>
    <w:rsid w:val="00D73C4D"/>
    <w:rsid w:val="00D73C89"/>
    <w:rsid w:val="00D73E91"/>
    <w:rsid w:val="00D73ED2"/>
    <w:rsid w:val="00D73EE6"/>
    <w:rsid w:val="00D73F25"/>
    <w:rsid w:val="00D74157"/>
    <w:rsid w:val="00D742AD"/>
    <w:rsid w:val="00D742D2"/>
    <w:rsid w:val="00D74344"/>
    <w:rsid w:val="00D7447D"/>
    <w:rsid w:val="00D745A7"/>
    <w:rsid w:val="00D74977"/>
    <w:rsid w:val="00D749F8"/>
    <w:rsid w:val="00D74B65"/>
    <w:rsid w:val="00D74BB0"/>
    <w:rsid w:val="00D74C78"/>
    <w:rsid w:val="00D74EFD"/>
    <w:rsid w:val="00D74FAE"/>
    <w:rsid w:val="00D752BA"/>
    <w:rsid w:val="00D754A0"/>
    <w:rsid w:val="00D754C7"/>
    <w:rsid w:val="00D75C48"/>
    <w:rsid w:val="00D75D05"/>
    <w:rsid w:val="00D75F07"/>
    <w:rsid w:val="00D75F57"/>
    <w:rsid w:val="00D76284"/>
    <w:rsid w:val="00D7668A"/>
    <w:rsid w:val="00D766A9"/>
    <w:rsid w:val="00D76707"/>
    <w:rsid w:val="00D7675B"/>
    <w:rsid w:val="00D767CB"/>
    <w:rsid w:val="00D767E0"/>
    <w:rsid w:val="00D76AA6"/>
    <w:rsid w:val="00D76BE6"/>
    <w:rsid w:val="00D76C35"/>
    <w:rsid w:val="00D76D21"/>
    <w:rsid w:val="00D76DB3"/>
    <w:rsid w:val="00D76F81"/>
    <w:rsid w:val="00D7713E"/>
    <w:rsid w:val="00D77275"/>
    <w:rsid w:val="00D773BC"/>
    <w:rsid w:val="00D775B2"/>
    <w:rsid w:val="00D7792B"/>
    <w:rsid w:val="00D77AB3"/>
    <w:rsid w:val="00D77B2B"/>
    <w:rsid w:val="00D77D73"/>
    <w:rsid w:val="00D8003C"/>
    <w:rsid w:val="00D80362"/>
    <w:rsid w:val="00D806EE"/>
    <w:rsid w:val="00D807A0"/>
    <w:rsid w:val="00D80A90"/>
    <w:rsid w:val="00D80AE7"/>
    <w:rsid w:val="00D80B49"/>
    <w:rsid w:val="00D80BD1"/>
    <w:rsid w:val="00D80CC5"/>
    <w:rsid w:val="00D8134B"/>
    <w:rsid w:val="00D81658"/>
    <w:rsid w:val="00D81B87"/>
    <w:rsid w:val="00D81BBB"/>
    <w:rsid w:val="00D81C59"/>
    <w:rsid w:val="00D81ED1"/>
    <w:rsid w:val="00D822AC"/>
    <w:rsid w:val="00D827BC"/>
    <w:rsid w:val="00D82C80"/>
    <w:rsid w:val="00D82F0A"/>
    <w:rsid w:val="00D830C9"/>
    <w:rsid w:val="00D83400"/>
    <w:rsid w:val="00D837A0"/>
    <w:rsid w:val="00D837D2"/>
    <w:rsid w:val="00D83A69"/>
    <w:rsid w:val="00D83B42"/>
    <w:rsid w:val="00D83B56"/>
    <w:rsid w:val="00D83F85"/>
    <w:rsid w:val="00D8400E"/>
    <w:rsid w:val="00D8415D"/>
    <w:rsid w:val="00D841B7"/>
    <w:rsid w:val="00D841F4"/>
    <w:rsid w:val="00D8429A"/>
    <w:rsid w:val="00D84524"/>
    <w:rsid w:val="00D846C6"/>
    <w:rsid w:val="00D84757"/>
    <w:rsid w:val="00D84827"/>
    <w:rsid w:val="00D8488C"/>
    <w:rsid w:val="00D848A3"/>
    <w:rsid w:val="00D84956"/>
    <w:rsid w:val="00D84B31"/>
    <w:rsid w:val="00D84BDD"/>
    <w:rsid w:val="00D84F72"/>
    <w:rsid w:val="00D85029"/>
    <w:rsid w:val="00D8514F"/>
    <w:rsid w:val="00D85250"/>
    <w:rsid w:val="00D85269"/>
    <w:rsid w:val="00D85369"/>
    <w:rsid w:val="00D853A1"/>
    <w:rsid w:val="00D856F9"/>
    <w:rsid w:val="00D8577A"/>
    <w:rsid w:val="00D8589F"/>
    <w:rsid w:val="00D85BE5"/>
    <w:rsid w:val="00D85F39"/>
    <w:rsid w:val="00D85F8F"/>
    <w:rsid w:val="00D863C6"/>
    <w:rsid w:val="00D8645A"/>
    <w:rsid w:val="00D86578"/>
    <w:rsid w:val="00D8660F"/>
    <w:rsid w:val="00D866CE"/>
    <w:rsid w:val="00D86A4E"/>
    <w:rsid w:val="00D86A5B"/>
    <w:rsid w:val="00D86BF4"/>
    <w:rsid w:val="00D86F9F"/>
    <w:rsid w:val="00D87147"/>
    <w:rsid w:val="00D871A0"/>
    <w:rsid w:val="00D8794F"/>
    <w:rsid w:val="00D87B73"/>
    <w:rsid w:val="00D87BC4"/>
    <w:rsid w:val="00D87E1D"/>
    <w:rsid w:val="00D90213"/>
    <w:rsid w:val="00D902CD"/>
    <w:rsid w:val="00D90341"/>
    <w:rsid w:val="00D9049F"/>
    <w:rsid w:val="00D905F2"/>
    <w:rsid w:val="00D9080C"/>
    <w:rsid w:val="00D908CE"/>
    <w:rsid w:val="00D90A85"/>
    <w:rsid w:val="00D90BA7"/>
    <w:rsid w:val="00D90D57"/>
    <w:rsid w:val="00D90DE4"/>
    <w:rsid w:val="00D90FB9"/>
    <w:rsid w:val="00D912E6"/>
    <w:rsid w:val="00D913EE"/>
    <w:rsid w:val="00D91400"/>
    <w:rsid w:val="00D9149F"/>
    <w:rsid w:val="00D916E0"/>
    <w:rsid w:val="00D918D8"/>
    <w:rsid w:val="00D918F2"/>
    <w:rsid w:val="00D91919"/>
    <w:rsid w:val="00D91ABE"/>
    <w:rsid w:val="00D91BDF"/>
    <w:rsid w:val="00D91D82"/>
    <w:rsid w:val="00D92029"/>
    <w:rsid w:val="00D92424"/>
    <w:rsid w:val="00D925F5"/>
    <w:rsid w:val="00D92710"/>
    <w:rsid w:val="00D927E6"/>
    <w:rsid w:val="00D9290E"/>
    <w:rsid w:val="00D92929"/>
    <w:rsid w:val="00D92970"/>
    <w:rsid w:val="00D92A1F"/>
    <w:rsid w:val="00D92CCF"/>
    <w:rsid w:val="00D92D42"/>
    <w:rsid w:val="00D92E0A"/>
    <w:rsid w:val="00D93136"/>
    <w:rsid w:val="00D934EC"/>
    <w:rsid w:val="00D93686"/>
    <w:rsid w:val="00D9369A"/>
    <w:rsid w:val="00D93A2B"/>
    <w:rsid w:val="00D93E5B"/>
    <w:rsid w:val="00D93EEA"/>
    <w:rsid w:val="00D940AC"/>
    <w:rsid w:val="00D940FF"/>
    <w:rsid w:val="00D942A1"/>
    <w:rsid w:val="00D942AE"/>
    <w:rsid w:val="00D942EE"/>
    <w:rsid w:val="00D9446D"/>
    <w:rsid w:val="00D945AF"/>
    <w:rsid w:val="00D94C61"/>
    <w:rsid w:val="00D94D72"/>
    <w:rsid w:val="00D94E46"/>
    <w:rsid w:val="00D94E87"/>
    <w:rsid w:val="00D95053"/>
    <w:rsid w:val="00D95226"/>
    <w:rsid w:val="00D95261"/>
    <w:rsid w:val="00D952F9"/>
    <w:rsid w:val="00D95309"/>
    <w:rsid w:val="00D95362"/>
    <w:rsid w:val="00D95407"/>
    <w:rsid w:val="00D957A0"/>
    <w:rsid w:val="00D958DC"/>
    <w:rsid w:val="00D95A86"/>
    <w:rsid w:val="00D95D56"/>
    <w:rsid w:val="00D95EEC"/>
    <w:rsid w:val="00D95F55"/>
    <w:rsid w:val="00D95F58"/>
    <w:rsid w:val="00D963D8"/>
    <w:rsid w:val="00D96460"/>
    <w:rsid w:val="00D964F9"/>
    <w:rsid w:val="00D967CD"/>
    <w:rsid w:val="00D96A48"/>
    <w:rsid w:val="00D96D26"/>
    <w:rsid w:val="00D96DB7"/>
    <w:rsid w:val="00D96FB3"/>
    <w:rsid w:val="00D96FE6"/>
    <w:rsid w:val="00D972A5"/>
    <w:rsid w:val="00D974B4"/>
    <w:rsid w:val="00D9759D"/>
    <w:rsid w:val="00D97630"/>
    <w:rsid w:val="00D97D73"/>
    <w:rsid w:val="00D97F5A"/>
    <w:rsid w:val="00DA01F3"/>
    <w:rsid w:val="00DA048D"/>
    <w:rsid w:val="00DA050E"/>
    <w:rsid w:val="00DA07AE"/>
    <w:rsid w:val="00DA083B"/>
    <w:rsid w:val="00DA08EC"/>
    <w:rsid w:val="00DA0987"/>
    <w:rsid w:val="00DA0C12"/>
    <w:rsid w:val="00DA0D18"/>
    <w:rsid w:val="00DA0E28"/>
    <w:rsid w:val="00DA0E57"/>
    <w:rsid w:val="00DA131C"/>
    <w:rsid w:val="00DA13F7"/>
    <w:rsid w:val="00DA1423"/>
    <w:rsid w:val="00DA174A"/>
    <w:rsid w:val="00DA194E"/>
    <w:rsid w:val="00DA1BFC"/>
    <w:rsid w:val="00DA1C0B"/>
    <w:rsid w:val="00DA1DCC"/>
    <w:rsid w:val="00DA1E43"/>
    <w:rsid w:val="00DA1F87"/>
    <w:rsid w:val="00DA1FF5"/>
    <w:rsid w:val="00DA222F"/>
    <w:rsid w:val="00DA2238"/>
    <w:rsid w:val="00DA26D5"/>
    <w:rsid w:val="00DA2978"/>
    <w:rsid w:val="00DA2A36"/>
    <w:rsid w:val="00DA2A5F"/>
    <w:rsid w:val="00DA2B52"/>
    <w:rsid w:val="00DA2E1B"/>
    <w:rsid w:val="00DA3240"/>
    <w:rsid w:val="00DA3257"/>
    <w:rsid w:val="00DA3279"/>
    <w:rsid w:val="00DA36EB"/>
    <w:rsid w:val="00DA3829"/>
    <w:rsid w:val="00DA3937"/>
    <w:rsid w:val="00DA3AD2"/>
    <w:rsid w:val="00DA3C90"/>
    <w:rsid w:val="00DA3E0B"/>
    <w:rsid w:val="00DA3F39"/>
    <w:rsid w:val="00DA3F74"/>
    <w:rsid w:val="00DA3FF2"/>
    <w:rsid w:val="00DA41C9"/>
    <w:rsid w:val="00DA425E"/>
    <w:rsid w:val="00DA433B"/>
    <w:rsid w:val="00DA434F"/>
    <w:rsid w:val="00DA44EE"/>
    <w:rsid w:val="00DA4585"/>
    <w:rsid w:val="00DA4A07"/>
    <w:rsid w:val="00DA4A5F"/>
    <w:rsid w:val="00DA4B25"/>
    <w:rsid w:val="00DA4BE4"/>
    <w:rsid w:val="00DA4D10"/>
    <w:rsid w:val="00DA4D7E"/>
    <w:rsid w:val="00DA4F8B"/>
    <w:rsid w:val="00DA5263"/>
    <w:rsid w:val="00DA5343"/>
    <w:rsid w:val="00DA564E"/>
    <w:rsid w:val="00DA5827"/>
    <w:rsid w:val="00DA5879"/>
    <w:rsid w:val="00DA59FF"/>
    <w:rsid w:val="00DA5AAC"/>
    <w:rsid w:val="00DA5C4B"/>
    <w:rsid w:val="00DA5FAF"/>
    <w:rsid w:val="00DA623A"/>
    <w:rsid w:val="00DA648E"/>
    <w:rsid w:val="00DA689D"/>
    <w:rsid w:val="00DA68EB"/>
    <w:rsid w:val="00DA69D7"/>
    <w:rsid w:val="00DA6CFF"/>
    <w:rsid w:val="00DA706D"/>
    <w:rsid w:val="00DA70EB"/>
    <w:rsid w:val="00DA7CED"/>
    <w:rsid w:val="00DA7D67"/>
    <w:rsid w:val="00DA7EDD"/>
    <w:rsid w:val="00DB01FB"/>
    <w:rsid w:val="00DB024D"/>
    <w:rsid w:val="00DB0299"/>
    <w:rsid w:val="00DB040A"/>
    <w:rsid w:val="00DB04F9"/>
    <w:rsid w:val="00DB08F3"/>
    <w:rsid w:val="00DB1151"/>
    <w:rsid w:val="00DB1310"/>
    <w:rsid w:val="00DB1858"/>
    <w:rsid w:val="00DB1A56"/>
    <w:rsid w:val="00DB1BA2"/>
    <w:rsid w:val="00DB1C0E"/>
    <w:rsid w:val="00DB1DAB"/>
    <w:rsid w:val="00DB1E01"/>
    <w:rsid w:val="00DB1F26"/>
    <w:rsid w:val="00DB234D"/>
    <w:rsid w:val="00DB247C"/>
    <w:rsid w:val="00DB2608"/>
    <w:rsid w:val="00DB2884"/>
    <w:rsid w:val="00DB2E92"/>
    <w:rsid w:val="00DB31F4"/>
    <w:rsid w:val="00DB3201"/>
    <w:rsid w:val="00DB33A6"/>
    <w:rsid w:val="00DB3716"/>
    <w:rsid w:val="00DB3998"/>
    <w:rsid w:val="00DB3A9A"/>
    <w:rsid w:val="00DB3C4A"/>
    <w:rsid w:val="00DB3D16"/>
    <w:rsid w:val="00DB3DAB"/>
    <w:rsid w:val="00DB3EDF"/>
    <w:rsid w:val="00DB423B"/>
    <w:rsid w:val="00DB437E"/>
    <w:rsid w:val="00DB48D5"/>
    <w:rsid w:val="00DB49D9"/>
    <w:rsid w:val="00DB4C70"/>
    <w:rsid w:val="00DB4F88"/>
    <w:rsid w:val="00DB515C"/>
    <w:rsid w:val="00DB5476"/>
    <w:rsid w:val="00DB54F0"/>
    <w:rsid w:val="00DB5826"/>
    <w:rsid w:val="00DB5A15"/>
    <w:rsid w:val="00DB5A64"/>
    <w:rsid w:val="00DB5B2E"/>
    <w:rsid w:val="00DB5C4C"/>
    <w:rsid w:val="00DB5CF9"/>
    <w:rsid w:val="00DB609A"/>
    <w:rsid w:val="00DB6658"/>
    <w:rsid w:val="00DB6843"/>
    <w:rsid w:val="00DB68BD"/>
    <w:rsid w:val="00DB6A19"/>
    <w:rsid w:val="00DB6B71"/>
    <w:rsid w:val="00DB6C3C"/>
    <w:rsid w:val="00DB6C76"/>
    <w:rsid w:val="00DB6CA3"/>
    <w:rsid w:val="00DB6DE5"/>
    <w:rsid w:val="00DB6E4C"/>
    <w:rsid w:val="00DB7095"/>
    <w:rsid w:val="00DB7107"/>
    <w:rsid w:val="00DB755C"/>
    <w:rsid w:val="00DB77B6"/>
    <w:rsid w:val="00DB780B"/>
    <w:rsid w:val="00DB79B3"/>
    <w:rsid w:val="00DB7A26"/>
    <w:rsid w:val="00DB7AF9"/>
    <w:rsid w:val="00DB7B3C"/>
    <w:rsid w:val="00DB7E05"/>
    <w:rsid w:val="00DC00F0"/>
    <w:rsid w:val="00DC018F"/>
    <w:rsid w:val="00DC044C"/>
    <w:rsid w:val="00DC04A4"/>
    <w:rsid w:val="00DC04E9"/>
    <w:rsid w:val="00DC06AF"/>
    <w:rsid w:val="00DC0727"/>
    <w:rsid w:val="00DC0782"/>
    <w:rsid w:val="00DC07BB"/>
    <w:rsid w:val="00DC0D2C"/>
    <w:rsid w:val="00DC0E1B"/>
    <w:rsid w:val="00DC0E81"/>
    <w:rsid w:val="00DC0ED6"/>
    <w:rsid w:val="00DC1158"/>
    <w:rsid w:val="00DC11C6"/>
    <w:rsid w:val="00DC1276"/>
    <w:rsid w:val="00DC1584"/>
    <w:rsid w:val="00DC1641"/>
    <w:rsid w:val="00DC1891"/>
    <w:rsid w:val="00DC1971"/>
    <w:rsid w:val="00DC1D8C"/>
    <w:rsid w:val="00DC1E87"/>
    <w:rsid w:val="00DC1F13"/>
    <w:rsid w:val="00DC1F5D"/>
    <w:rsid w:val="00DC2280"/>
    <w:rsid w:val="00DC253C"/>
    <w:rsid w:val="00DC29A9"/>
    <w:rsid w:val="00DC2A1D"/>
    <w:rsid w:val="00DC2B49"/>
    <w:rsid w:val="00DC2CD3"/>
    <w:rsid w:val="00DC3244"/>
    <w:rsid w:val="00DC3575"/>
    <w:rsid w:val="00DC3ACB"/>
    <w:rsid w:val="00DC3AFB"/>
    <w:rsid w:val="00DC3B6F"/>
    <w:rsid w:val="00DC3EFA"/>
    <w:rsid w:val="00DC3FD3"/>
    <w:rsid w:val="00DC40B3"/>
    <w:rsid w:val="00DC4153"/>
    <w:rsid w:val="00DC4398"/>
    <w:rsid w:val="00DC4922"/>
    <w:rsid w:val="00DC4F7F"/>
    <w:rsid w:val="00DC4FF7"/>
    <w:rsid w:val="00DC5048"/>
    <w:rsid w:val="00DC5290"/>
    <w:rsid w:val="00DC52CF"/>
    <w:rsid w:val="00DC5599"/>
    <w:rsid w:val="00DC56FF"/>
    <w:rsid w:val="00DC5705"/>
    <w:rsid w:val="00DC597A"/>
    <w:rsid w:val="00DC59D0"/>
    <w:rsid w:val="00DC5B5F"/>
    <w:rsid w:val="00DC5CE5"/>
    <w:rsid w:val="00DC5E03"/>
    <w:rsid w:val="00DC5E35"/>
    <w:rsid w:val="00DC5E9B"/>
    <w:rsid w:val="00DC60D9"/>
    <w:rsid w:val="00DC60F6"/>
    <w:rsid w:val="00DC624B"/>
    <w:rsid w:val="00DC62A9"/>
    <w:rsid w:val="00DC6609"/>
    <w:rsid w:val="00DC665B"/>
    <w:rsid w:val="00DC684E"/>
    <w:rsid w:val="00DC6931"/>
    <w:rsid w:val="00DC6A6D"/>
    <w:rsid w:val="00DC6C82"/>
    <w:rsid w:val="00DC6EBA"/>
    <w:rsid w:val="00DC71C4"/>
    <w:rsid w:val="00DC71C6"/>
    <w:rsid w:val="00DC7230"/>
    <w:rsid w:val="00DC736D"/>
    <w:rsid w:val="00DC7566"/>
    <w:rsid w:val="00DC770B"/>
    <w:rsid w:val="00DC7AE1"/>
    <w:rsid w:val="00DC7BBC"/>
    <w:rsid w:val="00DC7C00"/>
    <w:rsid w:val="00DC7D0B"/>
    <w:rsid w:val="00DC7EEB"/>
    <w:rsid w:val="00DC7F14"/>
    <w:rsid w:val="00DD004C"/>
    <w:rsid w:val="00DD00B0"/>
    <w:rsid w:val="00DD0469"/>
    <w:rsid w:val="00DD04A1"/>
    <w:rsid w:val="00DD08E5"/>
    <w:rsid w:val="00DD0943"/>
    <w:rsid w:val="00DD0A06"/>
    <w:rsid w:val="00DD0AEC"/>
    <w:rsid w:val="00DD0C1C"/>
    <w:rsid w:val="00DD0D9B"/>
    <w:rsid w:val="00DD0F8B"/>
    <w:rsid w:val="00DD1182"/>
    <w:rsid w:val="00DD1C70"/>
    <w:rsid w:val="00DD21F2"/>
    <w:rsid w:val="00DD2229"/>
    <w:rsid w:val="00DD22F3"/>
    <w:rsid w:val="00DD2378"/>
    <w:rsid w:val="00DD2543"/>
    <w:rsid w:val="00DD255E"/>
    <w:rsid w:val="00DD27C7"/>
    <w:rsid w:val="00DD28D7"/>
    <w:rsid w:val="00DD2B38"/>
    <w:rsid w:val="00DD2DBF"/>
    <w:rsid w:val="00DD2DD1"/>
    <w:rsid w:val="00DD2F3A"/>
    <w:rsid w:val="00DD2F86"/>
    <w:rsid w:val="00DD2FB1"/>
    <w:rsid w:val="00DD301A"/>
    <w:rsid w:val="00DD30B8"/>
    <w:rsid w:val="00DD321C"/>
    <w:rsid w:val="00DD3D9B"/>
    <w:rsid w:val="00DD3DBD"/>
    <w:rsid w:val="00DD437E"/>
    <w:rsid w:val="00DD47F6"/>
    <w:rsid w:val="00DD481C"/>
    <w:rsid w:val="00DD4854"/>
    <w:rsid w:val="00DD4A56"/>
    <w:rsid w:val="00DD4A9A"/>
    <w:rsid w:val="00DD4B1A"/>
    <w:rsid w:val="00DD50F6"/>
    <w:rsid w:val="00DD528F"/>
    <w:rsid w:val="00DD54D3"/>
    <w:rsid w:val="00DD57FD"/>
    <w:rsid w:val="00DD593A"/>
    <w:rsid w:val="00DD5D05"/>
    <w:rsid w:val="00DD5F76"/>
    <w:rsid w:val="00DD63A7"/>
    <w:rsid w:val="00DD6443"/>
    <w:rsid w:val="00DD64E3"/>
    <w:rsid w:val="00DD6600"/>
    <w:rsid w:val="00DD6BBA"/>
    <w:rsid w:val="00DD6BF3"/>
    <w:rsid w:val="00DD6C17"/>
    <w:rsid w:val="00DD6DD1"/>
    <w:rsid w:val="00DD6EBB"/>
    <w:rsid w:val="00DD7019"/>
    <w:rsid w:val="00DD722B"/>
    <w:rsid w:val="00DD73DD"/>
    <w:rsid w:val="00DD7492"/>
    <w:rsid w:val="00DD7BDF"/>
    <w:rsid w:val="00DD7E00"/>
    <w:rsid w:val="00DD7E4A"/>
    <w:rsid w:val="00DE02B8"/>
    <w:rsid w:val="00DE06E2"/>
    <w:rsid w:val="00DE06EE"/>
    <w:rsid w:val="00DE09DA"/>
    <w:rsid w:val="00DE0B13"/>
    <w:rsid w:val="00DE0B62"/>
    <w:rsid w:val="00DE0BED"/>
    <w:rsid w:val="00DE0C88"/>
    <w:rsid w:val="00DE0E6A"/>
    <w:rsid w:val="00DE0EEC"/>
    <w:rsid w:val="00DE0F2E"/>
    <w:rsid w:val="00DE0F34"/>
    <w:rsid w:val="00DE100B"/>
    <w:rsid w:val="00DE1039"/>
    <w:rsid w:val="00DE1760"/>
    <w:rsid w:val="00DE1B31"/>
    <w:rsid w:val="00DE1DE0"/>
    <w:rsid w:val="00DE1F73"/>
    <w:rsid w:val="00DE1F84"/>
    <w:rsid w:val="00DE2098"/>
    <w:rsid w:val="00DE25D1"/>
    <w:rsid w:val="00DE28EF"/>
    <w:rsid w:val="00DE2BDA"/>
    <w:rsid w:val="00DE2C4B"/>
    <w:rsid w:val="00DE2D38"/>
    <w:rsid w:val="00DE2D49"/>
    <w:rsid w:val="00DE2D54"/>
    <w:rsid w:val="00DE2D9B"/>
    <w:rsid w:val="00DE2DF5"/>
    <w:rsid w:val="00DE2EE3"/>
    <w:rsid w:val="00DE2F96"/>
    <w:rsid w:val="00DE30AB"/>
    <w:rsid w:val="00DE3236"/>
    <w:rsid w:val="00DE3247"/>
    <w:rsid w:val="00DE326F"/>
    <w:rsid w:val="00DE3402"/>
    <w:rsid w:val="00DE348C"/>
    <w:rsid w:val="00DE34C0"/>
    <w:rsid w:val="00DE3569"/>
    <w:rsid w:val="00DE3693"/>
    <w:rsid w:val="00DE3D2C"/>
    <w:rsid w:val="00DE3D71"/>
    <w:rsid w:val="00DE4051"/>
    <w:rsid w:val="00DE4113"/>
    <w:rsid w:val="00DE4239"/>
    <w:rsid w:val="00DE42A9"/>
    <w:rsid w:val="00DE42FD"/>
    <w:rsid w:val="00DE467B"/>
    <w:rsid w:val="00DE48C3"/>
    <w:rsid w:val="00DE4AAC"/>
    <w:rsid w:val="00DE4B22"/>
    <w:rsid w:val="00DE4CCE"/>
    <w:rsid w:val="00DE4D08"/>
    <w:rsid w:val="00DE4ED5"/>
    <w:rsid w:val="00DE4F65"/>
    <w:rsid w:val="00DE4F79"/>
    <w:rsid w:val="00DE501B"/>
    <w:rsid w:val="00DE5187"/>
    <w:rsid w:val="00DE54F1"/>
    <w:rsid w:val="00DE54F8"/>
    <w:rsid w:val="00DE5770"/>
    <w:rsid w:val="00DE58CB"/>
    <w:rsid w:val="00DE58FC"/>
    <w:rsid w:val="00DE598E"/>
    <w:rsid w:val="00DE5991"/>
    <w:rsid w:val="00DE5C3E"/>
    <w:rsid w:val="00DE5EBD"/>
    <w:rsid w:val="00DE5F07"/>
    <w:rsid w:val="00DE65F2"/>
    <w:rsid w:val="00DE66C5"/>
    <w:rsid w:val="00DE68D9"/>
    <w:rsid w:val="00DE6AC0"/>
    <w:rsid w:val="00DE6B95"/>
    <w:rsid w:val="00DE6C48"/>
    <w:rsid w:val="00DE6C66"/>
    <w:rsid w:val="00DE70E0"/>
    <w:rsid w:val="00DE7240"/>
    <w:rsid w:val="00DE72CB"/>
    <w:rsid w:val="00DE7355"/>
    <w:rsid w:val="00DE7637"/>
    <w:rsid w:val="00DE7AAA"/>
    <w:rsid w:val="00DE7BF1"/>
    <w:rsid w:val="00DF005E"/>
    <w:rsid w:val="00DF008E"/>
    <w:rsid w:val="00DF0248"/>
    <w:rsid w:val="00DF0293"/>
    <w:rsid w:val="00DF02F3"/>
    <w:rsid w:val="00DF05FD"/>
    <w:rsid w:val="00DF09BD"/>
    <w:rsid w:val="00DF0A36"/>
    <w:rsid w:val="00DF0B4E"/>
    <w:rsid w:val="00DF0BF6"/>
    <w:rsid w:val="00DF0D24"/>
    <w:rsid w:val="00DF1101"/>
    <w:rsid w:val="00DF1104"/>
    <w:rsid w:val="00DF1322"/>
    <w:rsid w:val="00DF13B4"/>
    <w:rsid w:val="00DF1409"/>
    <w:rsid w:val="00DF14AC"/>
    <w:rsid w:val="00DF1559"/>
    <w:rsid w:val="00DF1717"/>
    <w:rsid w:val="00DF176C"/>
    <w:rsid w:val="00DF1877"/>
    <w:rsid w:val="00DF1A43"/>
    <w:rsid w:val="00DF1B56"/>
    <w:rsid w:val="00DF1B73"/>
    <w:rsid w:val="00DF1C28"/>
    <w:rsid w:val="00DF2151"/>
    <w:rsid w:val="00DF2243"/>
    <w:rsid w:val="00DF22DB"/>
    <w:rsid w:val="00DF24FC"/>
    <w:rsid w:val="00DF253C"/>
    <w:rsid w:val="00DF273D"/>
    <w:rsid w:val="00DF2807"/>
    <w:rsid w:val="00DF290D"/>
    <w:rsid w:val="00DF2975"/>
    <w:rsid w:val="00DF2C6C"/>
    <w:rsid w:val="00DF304D"/>
    <w:rsid w:val="00DF31ED"/>
    <w:rsid w:val="00DF32B9"/>
    <w:rsid w:val="00DF3411"/>
    <w:rsid w:val="00DF345A"/>
    <w:rsid w:val="00DF3484"/>
    <w:rsid w:val="00DF3579"/>
    <w:rsid w:val="00DF3830"/>
    <w:rsid w:val="00DF38ED"/>
    <w:rsid w:val="00DF39D8"/>
    <w:rsid w:val="00DF3A7A"/>
    <w:rsid w:val="00DF3BA6"/>
    <w:rsid w:val="00DF3D5A"/>
    <w:rsid w:val="00DF3D7D"/>
    <w:rsid w:val="00DF3F75"/>
    <w:rsid w:val="00DF4067"/>
    <w:rsid w:val="00DF40D2"/>
    <w:rsid w:val="00DF413F"/>
    <w:rsid w:val="00DF46D9"/>
    <w:rsid w:val="00DF4DC8"/>
    <w:rsid w:val="00DF5194"/>
    <w:rsid w:val="00DF52DC"/>
    <w:rsid w:val="00DF5796"/>
    <w:rsid w:val="00DF591E"/>
    <w:rsid w:val="00DF5A20"/>
    <w:rsid w:val="00DF5C3E"/>
    <w:rsid w:val="00DF5D26"/>
    <w:rsid w:val="00DF5D60"/>
    <w:rsid w:val="00DF5D93"/>
    <w:rsid w:val="00DF5F1D"/>
    <w:rsid w:val="00DF5F70"/>
    <w:rsid w:val="00DF6235"/>
    <w:rsid w:val="00DF675C"/>
    <w:rsid w:val="00DF6AF7"/>
    <w:rsid w:val="00DF6C56"/>
    <w:rsid w:val="00DF6E16"/>
    <w:rsid w:val="00DF7072"/>
    <w:rsid w:val="00DF7105"/>
    <w:rsid w:val="00DF7301"/>
    <w:rsid w:val="00DF7491"/>
    <w:rsid w:val="00DF764F"/>
    <w:rsid w:val="00DF7808"/>
    <w:rsid w:val="00DF78F5"/>
    <w:rsid w:val="00DF7C22"/>
    <w:rsid w:val="00DF7C6E"/>
    <w:rsid w:val="00DF7C94"/>
    <w:rsid w:val="00DF7F1B"/>
    <w:rsid w:val="00DF7F39"/>
    <w:rsid w:val="00DF7FE7"/>
    <w:rsid w:val="00E001AF"/>
    <w:rsid w:val="00E00332"/>
    <w:rsid w:val="00E0056D"/>
    <w:rsid w:val="00E005F8"/>
    <w:rsid w:val="00E0070D"/>
    <w:rsid w:val="00E00B4B"/>
    <w:rsid w:val="00E00BE9"/>
    <w:rsid w:val="00E00C08"/>
    <w:rsid w:val="00E00C84"/>
    <w:rsid w:val="00E00DB4"/>
    <w:rsid w:val="00E00F26"/>
    <w:rsid w:val="00E00F38"/>
    <w:rsid w:val="00E01062"/>
    <w:rsid w:val="00E010C1"/>
    <w:rsid w:val="00E010CB"/>
    <w:rsid w:val="00E01496"/>
    <w:rsid w:val="00E014A4"/>
    <w:rsid w:val="00E01615"/>
    <w:rsid w:val="00E017F8"/>
    <w:rsid w:val="00E018A0"/>
    <w:rsid w:val="00E01996"/>
    <w:rsid w:val="00E01B7E"/>
    <w:rsid w:val="00E01D61"/>
    <w:rsid w:val="00E01E4A"/>
    <w:rsid w:val="00E01ECD"/>
    <w:rsid w:val="00E0235A"/>
    <w:rsid w:val="00E02410"/>
    <w:rsid w:val="00E02705"/>
    <w:rsid w:val="00E02B95"/>
    <w:rsid w:val="00E02F30"/>
    <w:rsid w:val="00E03105"/>
    <w:rsid w:val="00E03296"/>
    <w:rsid w:val="00E03391"/>
    <w:rsid w:val="00E033FB"/>
    <w:rsid w:val="00E03945"/>
    <w:rsid w:val="00E03AB8"/>
    <w:rsid w:val="00E03AFE"/>
    <w:rsid w:val="00E03CC4"/>
    <w:rsid w:val="00E03EE1"/>
    <w:rsid w:val="00E04004"/>
    <w:rsid w:val="00E040C1"/>
    <w:rsid w:val="00E040D0"/>
    <w:rsid w:val="00E04272"/>
    <w:rsid w:val="00E0459B"/>
    <w:rsid w:val="00E0466D"/>
    <w:rsid w:val="00E04C4E"/>
    <w:rsid w:val="00E04CD7"/>
    <w:rsid w:val="00E04D21"/>
    <w:rsid w:val="00E04E16"/>
    <w:rsid w:val="00E050C7"/>
    <w:rsid w:val="00E051D8"/>
    <w:rsid w:val="00E054CF"/>
    <w:rsid w:val="00E05542"/>
    <w:rsid w:val="00E0585C"/>
    <w:rsid w:val="00E059A5"/>
    <w:rsid w:val="00E05AA2"/>
    <w:rsid w:val="00E05AB6"/>
    <w:rsid w:val="00E05AC3"/>
    <w:rsid w:val="00E05C94"/>
    <w:rsid w:val="00E05D47"/>
    <w:rsid w:val="00E05D5E"/>
    <w:rsid w:val="00E05EDA"/>
    <w:rsid w:val="00E05F39"/>
    <w:rsid w:val="00E06247"/>
    <w:rsid w:val="00E062C7"/>
    <w:rsid w:val="00E062FC"/>
    <w:rsid w:val="00E063D5"/>
    <w:rsid w:val="00E064ED"/>
    <w:rsid w:val="00E06650"/>
    <w:rsid w:val="00E0671D"/>
    <w:rsid w:val="00E069B3"/>
    <w:rsid w:val="00E06A94"/>
    <w:rsid w:val="00E06BB2"/>
    <w:rsid w:val="00E06ECE"/>
    <w:rsid w:val="00E06F05"/>
    <w:rsid w:val="00E06F41"/>
    <w:rsid w:val="00E07076"/>
    <w:rsid w:val="00E07097"/>
    <w:rsid w:val="00E07438"/>
    <w:rsid w:val="00E0779F"/>
    <w:rsid w:val="00E077B2"/>
    <w:rsid w:val="00E078E4"/>
    <w:rsid w:val="00E079D4"/>
    <w:rsid w:val="00E07A9B"/>
    <w:rsid w:val="00E07E81"/>
    <w:rsid w:val="00E1017C"/>
    <w:rsid w:val="00E10369"/>
    <w:rsid w:val="00E104D1"/>
    <w:rsid w:val="00E10915"/>
    <w:rsid w:val="00E10940"/>
    <w:rsid w:val="00E10D66"/>
    <w:rsid w:val="00E110D8"/>
    <w:rsid w:val="00E11530"/>
    <w:rsid w:val="00E1157F"/>
    <w:rsid w:val="00E11799"/>
    <w:rsid w:val="00E11839"/>
    <w:rsid w:val="00E118B4"/>
    <w:rsid w:val="00E11F48"/>
    <w:rsid w:val="00E1213B"/>
    <w:rsid w:val="00E12185"/>
    <w:rsid w:val="00E121EB"/>
    <w:rsid w:val="00E12254"/>
    <w:rsid w:val="00E1229B"/>
    <w:rsid w:val="00E12787"/>
    <w:rsid w:val="00E129B0"/>
    <w:rsid w:val="00E12BDE"/>
    <w:rsid w:val="00E12BE0"/>
    <w:rsid w:val="00E12E3D"/>
    <w:rsid w:val="00E1301F"/>
    <w:rsid w:val="00E130D8"/>
    <w:rsid w:val="00E13144"/>
    <w:rsid w:val="00E13368"/>
    <w:rsid w:val="00E13575"/>
    <w:rsid w:val="00E1361C"/>
    <w:rsid w:val="00E13660"/>
    <w:rsid w:val="00E13678"/>
    <w:rsid w:val="00E13760"/>
    <w:rsid w:val="00E1376A"/>
    <w:rsid w:val="00E13800"/>
    <w:rsid w:val="00E13992"/>
    <w:rsid w:val="00E13A06"/>
    <w:rsid w:val="00E13BAC"/>
    <w:rsid w:val="00E13F43"/>
    <w:rsid w:val="00E14150"/>
    <w:rsid w:val="00E14585"/>
    <w:rsid w:val="00E1464F"/>
    <w:rsid w:val="00E146FE"/>
    <w:rsid w:val="00E1473D"/>
    <w:rsid w:val="00E1474B"/>
    <w:rsid w:val="00E1493E"/>
    <w:rsid w:val="00E14A9B"/>
    <w:rsid w:val="00E14EE7"/>
    <w:rsid w:val="00E150F6"/>
    <w:rsid w:val="00E15357"/>
    <w:rsid w:val="00E15366"/>
    <w:rsid w:val="00E15587"/>
    <w:rsid w:val="00E156CB"/>
    <w:rsid w:val="00E156F8"/>
    <w:rsid w:val="00E15923"/>
    <w:rsid w:val="00E15A64"/>
    <w:rsid w:val="00E15BB4"/>
    <w:rsid w:val="00E15BBC"/>
    <w:rsid w:val="00E15BCB"/>
    <w:rsid w:val="00E15C04"/>
    <w:rsid w:val="00E15C78"/>
    <w:rsid w:val="00E15EEC"/>
    <w:rsid w:val="00E1609F"/>
    <w:rsid w:val="00E160E4"/>
    <w:rsid w:val="00E1621B"/>
    <w:rsid w:val="00E163CB"/>
    <w:rsid w:val="00E165BD"/>
    <w:rsid w:val="00E16674"/>
    <w:rsid w:val="00E16BBB"/>
    <w:rsid w:val="00E16BC8"/>
    <w:rsid w:val="00E16C9F"/>
    <w:rsid w:val="00E16E89"/>
    <w:rsid w:val="00E16E96"/>
    <w:rsid w:val="00E16EC5"/>
    <w:rsid w:val="00E17170"/>
    <w:rsid w:val="00E17177"/>
    <w:rsid w:val="00E172FF"/>
    <w:rsid w:val="00E174A6"/>
    <w:rsid w:val="00E17573"/>
    <w:rsid w:val="00E17724"/>
    <w:rsid w:val="00E17ACB"/>
    <w:rsid w:val="00E17C3B"/>
    <w:rsid w:val="00E17D6F"/>
    <w:rsid w:val="00E17E3B"/>
    <w:rsid w:val="00E17E68"/>
    <w:rsid w:val="00E17EC6"/>
    <w:rsid w:val="00E17EF7"/>
    <w:rsid w:val="00E17F86"/>
    <w:rsid w:val="00E200B1"/>
    <w:rsid w:val="00E200F7"/>
    <w:rsid w:val="00E20124"/>
    <w:rsid w:val="00E20253"/>
    <w:rsid w:val="00E202E2"/>
    <w:rsid w:val="00E2033B"/>
    <w:rsid w:val="00E20710"/>
    <w:rsid w:val="00E207A8"/>
    <w:rsid w:val="00E20818"/>
    <w:rsid w:val="00E20844"/>
    <w:rsid w:val="00E208E4"/>
    <w:rsid w:val="00E2094E"/>
    <w:rsid w:val="00E20CA9"/>
    <w:rsid w:val="00E20CFF"/>
    <w:rsid w:val="00E214EC"/>
    <w:rsid w:val="00E21507"/>
    <w:rsid w:val="00E21601"/>
    <w:rsid w:val="00E2163A"/>
    <w:rsid w:val="00E2181F"/>
    <w:rsid w:val="00E21A15"/>
    <w:rsid w:val="00E21A99"/>
    <w:rsid w:val="00E21BE9"/>
    <w:rsid w:val="00E21CDF"/>
    <w:rsid w:val="00E21D0A"/>
    <w:rsid w:val="00E222B1"/>
    <w:rsid w:val="00E2237C"/>
    <w:rsid w:val="00E223BA"/>
    <w:rsid w:val="00E22404"/>
    <w:rsid w:val="00E224E2"/>
    <w:rsid w:val="00E2290A"/>
    <w:rsid w:val="00E22A4E"/>
    <w:rsid w:val="00E22B0B"/>
    <w:rsid w:val="00E22B19"/>
    <w:rsid w:val="00E22B5A"/>
    <w:rsid w:val="00E22E6A"/>
    <w:rsid w:val="00E231F7"/>
    <w:rsid w:val="00E23235"/>
    <w:rsid w:val="00E23432"/>
    <w:rsid w:val="00E234A5"/>
    <w:rsid w:val="00E236AD"/>
    <w:rsid w:val="00E23956"/>
    <w:rsid w:val="00E23A08"/>
    <w:rsid w:val="00E23B10"/>
    <w:rsid w:val="00E23BF5"/>
    <w:rsid w:val="00E24097"/>
    <w:rsid w:val="00E2422B"/>
    <w:rsid w:val="00E24294"/>
    <w:rsid w:val="00E2438B"/>
    <w:rsid w:val="00E24408"/>
    <w:rsid w:val="00E2456E"/>
    <w:rsid w:val="00E24924"/>
    <w:rsid w:val="00E24C3F"/>
    <w:rsid w:val="00E24E0A"/>
    <w:rsid w:val="00E24EEA"/>
    <w:rsid w:val="00E24EF7"/>
    <w:rsid w:val="00E24F10"/>
    <w:rsid w:val="00E24FEC"/>
    <w:rsid w:val="00E25005"/>
    <w:rsid w:val="00E252A7"/>
    <w:rsid w:val="00E252A9"/>
    <w:rsid w:val="00E252E5"/>
    <w:rsid w:val="00E253FB"/>
    <w:rsid w:val="00E2551F"/>
    <w:rsid w:val="00E25611"/>
    <w:rsid w:val="00E25748"/>
    <w:rsid w:val="00E258EC"/>
    <w:rsid w:val="00E25A95"/>
    <w:rsid w:val="00E25CDC"/>
    <w:rsid w:val="00E25F73"/>
    <w:rsid w:val="00E26014"/>
    <w:rsid w:val="00E263F9"/>
    <w:rsid w:val="00E2643D"/>
    <w:rsid w:val="00E265D8"/>
    <w:rsid w:val="00E26743"/>
    <w:rsid w:val="00E26A1C"/>
    <w:rsid w:val="00E26C36"/>
    <w:rsid w:val="00E26DC8"/>
    <w:rsid w:val="00E26F55"/>
    <w:rsid w:val="00E26F57"/>
    <w:rsid w:val="00E27036"/>
    <w:rsid w:val="00E2703C"/>
    <w:rsid w:val="00E27043"/>
    <w:rsid w:val="00E2720F"/>
    <w:rsid w:val="00E27355"/>
    <w:rsid w:val="00E274E8"/>
    <w:rsid w:val="00E277E9"/>
    <w:rsid w:val="00E2790D"/>
    <w:rsid w:val="00E279F3"/>
    <w:rsid w:val="00E27ABF"/>
    <w:rsid w:val="00E27AE1"/>
    <w:rsid w:val="00E27D75"/>
    <w:rsid w:val="00E27FEE"/>
    <w:rsid w:val="00E306AF"/>
    <w:rsid w:val="00E30819"/>
    <w:rsid w:val="00E30A67"/>
    <w:rsid w:val="00E30B4C"/>
    <w:rsid w:val="00E30BE4"/>
    <w:rsid w:val="00E30CC2"/>
    <w:rsid w:val="00E30D31"/>
    <w:rsid w:val="00E31052"/>
    <w:rsid w:val="00E3114F"/>
    <w:rsid w:val="00E31941"/>
    <w:rsid w:val="00E31A82"/>
    <w:rsid w:val="00E31B33"/>
    <w:rsid w:val="00E31BA7"/>
    <w:rsid w:val="00E31D98"/>
    <w:rsid w:val="00E31E24"/>
    <w:rsid w:val="00E31EF2"/>
    <w:rsid w:val="00E31F30"/>
    <w:rsid w:val="00E320DE"/>
    <w:rsid w:val="00E32128"/>
    <w:rsid w:val="00E322EB"/>
    <w:rsid w:val="00E3249E"/>
    <w:rsid w:val="00E3253E"/>
    <w:rsid w:val="00E3267D"/>
    <w:rsid w:val="00E32689"/>
    <w:rsid w:val="00E326CE"/>
    <w:rsid w:val="00E32752"/>
    <w:rsid w:val="00E328CA"/>
    <w:rsid w:val="00E32953"/>
    <w:rsid w:val="00E32A59"/>
    <w:rsid w:val="00E32B7E"/>
    <w:rsid w:val="00E32BC4"/>
    <w:rsid w:val="00E32CC7"/>
    <w:rsid w:val="00E32D28"/>
    <w:rsid w:val="00E32E90"/>
    <w:rsid w:val="00E32F27"/>
    <w:rsid w:val="00E32F5D"/>
    <w:rsid w:val="00E33278"/>
    <w:rsid w:val="00E338F6"/>
    <w:rsid w:val="00E33A95"/>
    <w:rsid w:val="00E33B97"/>
    <w:rsid w:val="00E33CB1"/>
    <w:rsid w:val="00E33F72"/>
    <w:rsid w:val="00E341A2"/>
    <w:rsid w:val="00E342C7"/>
    <w:rsid w:val="00E34308"/>
    <w:rsid w:val="00E3439E"/>
    <w:rsid w:val="00E34456"/>
    <w:rsid w:val="00E345CB"/>
    <w:rsid w:val="00E346B7"/>
    <w:rsid w:val="00E348B7"/>
    <w:rsid w:val="00E34AB4"/>
    <w:rsid w:val="00E34C4A"/>
    <w:rsid w:val="00E34D47"/>
    <w:rsid w:val="00E34DCC"/>
    <w:rsid w:val="00E351BB"/>
    <w:rsid w:val="00E35536"/>
    <w:rsid w:val="00E35699"/>
    <w:rsid w:val="00E35903"/>
    <w:rsid w:val="00E35AB1"/>
    <w:rsid w:val="00E35D73"/>
    <w:rsid w:val="00E35E78"/>
    <w:rsid w:val="00E360F0"/>
    <w:rsid w:val="00E361D2"/>
    <w:rsid w:val="00E361E7"/>
    <w:rsid w:val="00E362FE"/>
    <w:rsid w:val="00E36826"/>
    <w:rsid w:val="00E369B8"/>
    <w:rsid w:val="00E36C26"/>
    <w:rsid w:val="00E36D2D"/>
    <w:rsid w:val="00E3707C"/>
    <w:rsid w:val="00E37270"/>
    <w:rsid w:val="00E37299"/>
    <w:rsid w:val="00E37520"/>
    <w:rsid w:val="00E3753C"/>
    <w:rsid w:val="00E3773E"/>
    <w:rsid w:val="00E37805"/>
    <w:rsid w:val="00E379A2"/>
    <w:rsid w:val="00E37D8F"/>
    <w:rsid w:val="00E37DE7"/>
    <w:rsid w:val="00E40005"/>
    <w:rsid w:val="00E405C8"/>
    <w:rsid w:val="00E40CF9"/>
    <w:rsid w:val="00E40E87"/>
    <w:rsid w:val="00E41053"/>
    <w:rsid w:val="00E41393"/>
    <w:rsid w:val="00E41697"/>
    <w:rsid w:val="00E4198B"/>
    <w:rsid w:val="00E41AD5"/>
    <w:rsid w:val="00E41D89"/>
    <w:rsid w:val="00E41E1C"/>
    <w:rsid w:val="00E422F5"/>
    <w:rsid w:val="00E42472"/>
    <w:rsid w:val="00E42703"/>
    <w:rsid w:val="00E4282E"/>
    <w:rsid w:val="00E42844"/>
    <w:rsid w:val="00E42932"/>
    <w:rsid w:val="00E42BF9"/>
    <w:rsid w:val="00E42C6C"/>
    <w:rsid w:val="00E42E3D"/>
    <w:rsid w:val="00E432AA"/>
    <w:rsid w:val="00E43668"/>
    <w:rsid w:val="00E436BE"/>
    <w:rsid w:val="00E439EA"/>
    <w:rsid w:val="00E43D41"/>
    <w:rsid w:val="00E44274"/>
    <w:rsid w:val="00E44389"/>
    <w:rsid w:val="00E445D0"/>
    <w:rsid w:val="00E446FF"/>
    <w:rsid w:val="00E44807"/>
    <w:rsid w:val="00E44D81"/>
    <w:rsid w:val="00E45002"/>
    <w:rsid w:val="00E4525C"/>
    <w:rsid w:val="00E45468"/>
    <w:rsid w:val="00E4563A"/>
    <w:rsid w:val="00E4571E"/>
    <w:rsid w:val="00E45A3A"/>
    <w:rsid w:val="00E45C35"/>
    <w:rsid w:val="00E45D34"/>
    <w:rsid w:val="00E45E83"/>
    <w:rsid w:val="00E45EFD"/>
    <w:rsid w:val="00E46232"/>
    <w:rsid w:val="00E462BB"/>
    <w:rsid w:val="00E4637B"/>
    <w:rsid w:val="00E46546"/>
    <w:rsid w:val="00E465CA"/>
    <w:rsid w:val="00E4669E"/>
    <w:rsid w:val="00E466B9"/>
    <w:rsid w:val="00E4687A"/>
    <w:rsid w:val="00E46A04"/>
    <w:rsid w:val="00E46CB9"/>
    <w:rsid w:val="00E46EAE"/>
    <w:rsid w:val="00E46EC9"/>
    <w:rsid w:val="00E46FAD"/>
    <w:rsid w:val="00E473C1"/>
    <w:rsid w:val="00E476B3"/>
    <w:rsid w:val="00E47712"/>
    <w:rsid w:val="00E47AD6"/>
    <w:rsid w:val="00E47C5A"/>
    <w:rsid w:val="00E47E81"/>
    <w:rsid w:val="00E50108"/>
    <w:rsid w:val="00E50143"/>
    <w:rsid w:val="00E50152"/>
    <w:rsid w:val="00E50190"/>
    <w:rsid w:val="00E5044B"/>
    <w:rsid w:val="00E50491"/>
    <w:rsid w:val="00E50492"/>
    <w:rsid w:val="00E505A8"/>
    <w:rsid w:val="00E505AD"/>
    <w:rsid w:val="00E5063D"/>
    <w:rsid w:val="00E508B7"/>
    <w:rsid w:val="00E5096C"/>
    <w:rsid w:val="00E50A78"/>
    <w:rsid w:val="00E50BDD"/>
    <w:rsid w:val="00E50F84"/>
    <w:rsid w:val="00E513B3"/>
    <w:rsid w:val="00E51496"/>
    <w:rsid w:val="00E5168A"/>
    <w:rsid w:val="00E516E7"/>
    <w:rsid w:val="00E51921"/>
    <w:rsid w:val="00E51B00"/>
    <w:rsid w:val="00E51B54"/>
    <w:rsid w:val="00E51F97"/>
    <w:rsid w:val="00E52029"/>
    <w:rsid w:val="00E52102"/>
    <w:rsid w:val="00E5219F"/>
    <w:rsid w:val="00E5244D"/>
    <w:rsid w:val="00E5247C"/>
    <w:rsid w:val="00E529FC"/>
    <w:rsid w:val="00E52A28"/>
    <w:rsid w:val="00E52B00"/>
    <w:rsid w:val="00E52C56"/>
    <w:rsid w:val="00E52CAE"/>
    <w:rsid w:val="00E52EFE"/>
    <w:rsid w:val="00E52F3D"/>
    <w:rsid w:val="00E53112"/>
    <w:rsid w:val="00E53243"/>
    <w:rsid w:val="00E53289"/>
    <w:rsid w:val="00E53559"/>
    <w:rsid w:val="00E53AFE"/>
    <w:rsid w:val="00E53C10"/>
    <w:rsid w:val="00E53C22"/>
    <w:rsid w:val="00E53E6E"/>
    <w:rsid w:val="00E540AB"/>
    <w:rsid w:val="00E54166"/>
    <w:rsid w:val="00E54175"/>
    <w:rsid w:val="00E5446D"/>
    <w:rsid w:val="00E54559"/>
    <w:rsid w:val="00E545D6"/>
    <w:rsid w:val="00E545F4"/>
    <w:rsid w:val="00E54B67"/>
    <w:rsid w:val="00E54BB6"/>
    <w:rsid w:val="00E54BD9"/>
    <w:rsid w:val="00E54C32"/>
    <w:rsid w:val="00E54C82"/>
    <w:rsid w:val="00E54E01"/>
    <w:rsid w:val="00E5528D"/>
    <w:rsid w:val="00E552A9"/>
    <w:rsid w:val="00E55556"/>
    <w:rsid w:val="00E55744"/>
    <w:rsid w:val="00E55C3A"/>
    <w:rsid w:val="00E55D15"/>
    <w:rsid w:val="00E56301"/>
    <w:rsid w:val="00E56328"/>
    <w:rsid w:val="00E5649E"/>
    <w:rsid w:val="00E564D6"/>
    <w:rsid w:val="00E56576"/>
    <w:rsid w:val="00E56C6A"/>
    <w:rsid w:val="00E56E69"/>
    <w:rsid w:val="00E57017"/>
    <w:rsid w:val="00E57099"/>
    <w:rsid w:val="00E5721A"/>
    <w:rsid w:val="00E574DA"/>
    <w:rsid w:val="00E57861"/>
    <w:rsid w:val="00E57ACB"/>
    <w:rsid w:val="00E57B4A"/>
    <w:rsid w:val="00E57DF0"/>
    <w:rsid w:val="00E57E20"/>
    <w:rsid w:val="00E603E8"/>
    <w:rsid w:val="00E6042A"/>
    <w:rsid w:val="00E6051D"/>
    <w:rsid w:val="00E6054F"/>
    <w:rsid w:val="00E6056E"/>
    <w:rsid w:val="00E607AB"/>
    <w:rsid w:val="00E60812"/>
    <w:rsid w:val="00E60867"/>
    <w:rsid w:val="00E60B34"/>
    <w:rsid w:val="00E60B53"/>
    <w:rsid w:val="00E60F18"/>
    <w:rsid w:val="00E60F22"/>
    <w:rsid w:val="00E6101F"/>
    <w:rsid w:val="00E6104D"/>
    <w:rsid w:val="00E613C3"/>
    <w:rsid w:val="00E6164B"/>
    <w:rsid w:val="00E61BB2"/>
    <w:rsid w:val="00E61C14"/>
    <w:rsid w:val="00E61DB8"/>
    <w:rsid w:val="00E61EC3"/>
    <w:rsid w:val="00E61FA3"/>
    <w:rsid w:val="00E62696"/>
    <w:rsid w:val="00E6274E"/>
    <w:rsid w:val="00E62926"/>
    <w:rsid w:val="00E629FD"/>
    <w:rsid w:val="00E632B8"/>
    <w:rsid w:val="00E6377E"/>
    <w:rsid w:val="00E637D2"/>
    <w:rsid w:val="00E63806"/>
    <w:rsid w:val="00E63809"/>
    <w:rsid w:val="00E63869"/>
    <w:rsid w:val="00E6386C"/>
    <w:rsid w:val="00E63880"/>
    <w:rsid w:val="00E638EF"/>
    <w:rsid w:val="00E639C6"/>
    <w:rsid w:val="00E63F94"/>
    <w:rsid w:val="00E642A7"/>
    <w:rsid w:val="00E644C2"/>
    <w:rsid w:val="00E645AB"/>
    <w:rsid w:val="00E6472B"/>
    <w:rsid w:val="00E648B7"/>
    <w:rsid w:val="00E6495F"/>
    <w:rsid w:val="00E649B0"/>
    <w:rsid w:val="00E649D3"/>
    <w:rsid w:val="00E64C1A"/>
    <w:rsid w:val="00E64E17"/>
    <w:rsid w:val="00E64E9F"/>
    <w:rsid w:val="00E64F93"/>
    <w:rsid w:val="00E65006"/>
    <w:rsid w:val="00E65010"/>
    <w:rsid w:val="00E6523B"/>
    <w:rsid w:val="00E652EE"/>
    <w:rsid w:val="00E653D1"/>
    <w:rsid w:val="00E653D8"/>
    <w:rsid w:val="00E6541E"/>
    <w:rsid w:val="00E6559B"/>
    <w:rsid w:val="00E655FA"/>
    <w:rsid w:val="00E6568F"/>
    <w:rsid w:val="00E6574D"/>
    <w:rsid w:val="00E657C3"/>
    <w:rsid w:val="00E65973"/>
    <w:rsid w:val="00E65D4A"/>
    <w:rsid w:val="00E65D8D"/>
    <w:rsid w:val="00E6602D"/>
    <w:rsid w:val="00E660D5"/>
    <w:rsid w:val="00E661FA"/>
    <w:rsid w:val="00E662ED"/>
    <w:rsid w:val="00E66363"/>
    <w:rsid w:val="00E66431"/>
    <w:rsid w:val="00E66565"/>
    <w:rsid w:val="00E665CB"/>
    <w:rsid w:val="00E665CE"/>
    <w:rsid w:val="00E6669F"/>
    <w:rsid w:val="00E66928"/>
    <w:rsid w:val="00E66A2E"/>
    <w:rsid w:val="00E66CFD"/>
    <w:rsid w:val="00E670C4"/>
    <w:rsid w:val="00E67117"/>
    <w:rsid w:val="00E672A0"/>
    <w:rsid w:val="00E672CF"/>
    <w:rsid w:val="00E673C2"/>
    <w:rsid w:val="00E67461"/>
    <w:rsid w:val="00E6753C"/>
    <w:rsid w:val="00E67689"/>
    <w:rsid w:val="00E6779C"/>
    <w:rsid w:val="00E67849"/>
    <w:rsid w:val="00E678B4"/>
    <w:rsid w:val="00E67955"/>
    <w:rsid w:val="00E679B0"/>
    <w:rsid w:val="00E67DA3"/>
    <w:rsid w:val="00E67EF3"/>
    <w:rsid w:val="00E70122"/>
    <w:rsid w:val="00E70358"/>
    <w:rsid w:val="00E7054E"/>
    <w:rsid w:val="00E705F9"/>
    <w:rsid w:val="00E7061D"/>
    <w:rsid w:val="00E7063C"/>
    <w:rsid w:val="00E7069C"/>
    <w:rsid w:val="00E708D6"/>
    <w:rsid w:val="00E70A6C"/>
    <w:rsid w:val="00E70B07"/>
    <w:rsid w:val="00E70D10"/>
    <w:rsid w:val="00E70EB3"/>
    <w:rsid w:val="00E71120"/>
    <w:rsid w:val="00E71395"/>
    <w:rsid w:val="00E717E2"/>
    <w:rsid w:val="00E71854"/>
    <w:rsid w:val="00E71CD1"/>
    <w:rsid w:val="00E71D54"/>
    <w:rsid w:val="00E72125"/>
    <w:rsid w:val="00E723E3"/>
    <w:rsid w:val="00E72495"/>
    <w:rsid w:val="00E72541"/>
    <w:rsid w:val="00E725E5"/>
    <w:rsid w:val="00E72831"/>
    <w:rsid w:val="00E7293B"/>
    <w:rsid w:val="00E72B45"/>
    <w:rsid w:val="00E72B8B"/>
    <w:rsid w:val="00E72C63"/>
    <w:rsid w:val="00E72CBC"/>
    <w:rsid w:val="00E72E3F"/>
    <w:rsid w:val="00E72F0E"/>
    <w:rsid w:val="00E73051"/>
    <w:rsid w:val="00E73055"/>
    <w:rsid w:val="00E73106"/>
    <w:rsid w:val="00E7368C"/>
    <w:rsid w:val="00E7397A"/>
    <w:rsid w:val="00E7399A"/>
    <w:rsid w:val="00E73ADB"/>
    <w:rsid w:val="00E73C4D"/>
    <w:rsid w:val="00E73D22"/>
    <w:rsid w:val="00E73E8C"/>
    <w:rsid w:val="00E73F4A"/>
    <w:rsid w:val="00E7419D"/>
    <w:rsid w:val="00E74673"/>
    <w:rsid w:val="00E74832"/>
    <w:rsid w:val="00E7493D"/>
    <w:rsid w:val="00E74A13"/>
    <w:rsid w:val="00E74BA4"/>
    <w:rsid w:val="00E74D65"/>
    <w:rsid w:val="00E74DC7"/>
    <w:rsid w:val="00E74DDF"/>
    <w:rsid w:val="00E74E7D"/>
    <w:rsid w:val="00E750DE"/>
    <w:rsid w:val="00E751F8"/>
    <w:rsid w:val="00E75249"/>
    <w:rsid w:val="00E75335"/>
    <w:rsid w:val="00E753AF"/>
    <w:rsid w:val="00E75BC1"/>
    <w:rsid w:val="00E75C2D"/>
    <w:rsid w:val="00E75C36"/>
    <w:rsid w:val="00E75E3A"/>
    <w:rsid w:val="00E75F80"/>
    <w:rsid w:val="00E75FCD"/>
    <w:rsid w:val="00E76080"/>
    <w:rsid w:val="00E762A1"/>
    <w:rsid w:val="00E763BB"/>
    <w:rsid w:val="00E7641B"/>
    <w:rsid w:val="00E76531"/>
    <w:rsid w:val="00E76B61"/>
    <w:rsid w:val="00E76B6F"/>
    <w:rsid w:val="00E76ED8"/>
    <w:rsid w:val="00E76FA3"/>
    <w:rsid w:val="00E76FD4"/>
    <w:rsid w:val="00E77075"/>
    <w:rsid w:val="00E772FA"/>
    <w:rsid w:val="00E77350"/>
    <w:rsid w:val="00E7741F"/>
    <w:rsid w:val="00E77497"/>
    <w:rsid w:val="00E7778C"/>
    <w:rsid w:val="00E777FC"/>
    <w:rsid w:val="00E77B2C"/>
    <w:rsid w:val="00E77B80"/>
    <w:rsid w:val="00E77BB0"/>
    <w:rsid w:val="00E77BE9"/>
    <w:rsid w:val="00E77DB5"/>
    <w:rsid w:val="00E77DC8"/>
    <w:rsid w:val="00E77E2A"/>
    <w:rsid w:val="00E80080"/>
    <w:rsid w:val="00E80084"/>
    <w:rsid w:val="00E800FB"/>
    <w:rsid w:val="00E80261"/>
    <w:rsid w:val="00E805D5"/>
    <w:rsid w:val="00E80676"/>
    <w:rsid w:val="00E80AD7"/>
    <w:rsid w:val="00E80BF1"/>
    <w:rsid w:val="00E80BF2"/>
    <w:rsid w:val="00E80D18"/>
    <w:rsid w:val="00E810C0"/>
    <w:rsid w:val="00E810DF"/>
    <w:rsid w:val="00E81136"/>
    <w:rsid w:val="00E812E9"/>
    <w:rsid w:val="00E81506"/>
    <w:rsid w:val="00E81653"/>
    <w:rsid w:val="00E81968"/>
    <w:rsid w:val="00E81A9D"/>
    <w:rsid w:val="00E81BD3"/>
    <w:rsid w:val="00E82082"/>
    <w:rsid w:val="00E822B7"/>
    <w:rsid w:val="00E8253E"/>
    <w:rsid w:val="00E826F2"/>
    <w:rsid w:val="00E82B71"/>
    <w:rsid w:val="00E82CA0"/>
    <w:rsid w:val="00E82CEF"/>
    <w:rsid w:val="00E82E6C"/>
    <w:rsid w:val="00E82E83"/>
    <w:rsid w:val="00E82E85"/>
    <w:rsid w:val="00E83221"/>
    <w:rsid w:val="00E832EF"/>
    <w:rsid w:val="00E836E4"/>
    <w:rsid w:val="00E83723"/>
    <w:rsid w:val="00E837F7"/>
    <w:rsid w:val="00E8399E"/>
    <w:rsid w:val="00E83BC0"/>
    <w:rsid w:val="00E83BF5"/>
    <w:rsid w:val="00E83D94"/>
    <w:rsid w:val="00E84038"/>
    <w:rsid w:val="00E840AE"/>
    <w:rsid w:val="00E84219"/>
    <w:rsid w:val="00E84275"/>
    <w:rsid w:val="00E848F8"/>
    <w:rsid w:val="00E84972"/>
    <w:rsid w:val="00E84B1A"/>
    <w:rsid w:val="00E84D08"/>
    <w:rsid w:val="00E84DA1"/>
    <w:rsid w:val="00E84EFD"/>
    <w:rsid w:val="00E85170"/>
    <w:rsid w:val="00E85212"/>
    <w:rsid w:val="00E85427"/>
    <w:rsid w:val="00E85633"/>
    <w:rsid w:val="00E8565E"/>
    <w:rsid w:val="00E856F2"/>
    <w:rsid w:val="00E85773"/>
    <w:rsid w:val="00E857BB"/>
    <w:rsid w:val="00E8582D"/>
    <w:rsid w:val="00E85834"/>
    <w:rsid w:val="00E85B32"/>
    <w:rsid w:val="00E85DD7"/>
    <w:rsid w:val="00E85E72"/>
    <w:rsid w:val="00E85FEA"/>
    <w:rsid w:val="00E8600B"/>
    <w:rsid w:val="00E8615B"/>
    <w:rsid w:val="00E862A4"/>
    <w:rsid w:val="00E86480"/>
    <w:rsid w:val="00E866E8"/>
    <w:rsid w:val="00E869E5"/>
    <w:rsid w:val="00E86BA4"/>
    <w:rsid w:val="00E86BE5"/>
    <w:rsid w:val="00E86C55"/>
    <w:rsid w:val="00E86D4F"/>
    <w:rsid w:val="00E86D8D"/>
    <w:rsid w:val="00E86F2E"/>
    <w:rsid w:val="00E871E7"/>
    <w:rsid w:val="00E8739B"/>
    <w:rsid w:val="00E873BC"/>
    <w:rsid w:val="00E8759D"/>
    <w:rsid w:val="00E877B8"/>
    <w:rsid w:val="00E877D2"/>
    <w:rsid w:val="00E87938"/>
    <w:rsid w:val="00E87B59"/>
    <w:rsid w:val="00E87BF9"/>
    <w:rsid w:val="00E87D67"/>
    <w:rsid w:val="00E90019"/>
    <w:rsid w:val="00E90062"/>
    <w:rsid w:val="00E900BA"/>
    <w:rsid w:val="00E90539"/>
    <w:rsid w:val="00E90A3F"/>
    <w:rsid w:val="00E90C47"/>
    <w:rsid w:val="00E90CC3"/>
    <w:rsid w:val="00E90FFC"/>
    <w:rsid w:val="00E91108"/>
    <w:rsid w:val="00E91298"/>
    <w:rsid w:val="00E91355"/>
    <w:rsid w:val="00E91438"/>
    <w:rsid w:val="00E916B7"/>
    <w:rsid w:val="00E91839"/>
    <w:rsid w:val="00E91CEA"/>
    <w:rsid w:val="00E91E91"/>
    <w:rsid w:val="00E9213B"/>
    <w:rsid w:val="00E92364"/>
    <w:rsid w:val="00E925D0"/>
    <w:rsid w:val="00E929B8"/>
    <w:rsid w:val="00E92F2C"/>
    <w:rsid w:val="00E93249"/>
    <w:rsid w:val="00E933A6"/>
    <w:rsid w:val="00E9345D"/>
    <w:rsid w:val="00E9367C"/>
    <w:rsid w:val="00E939A5"/>
    <w:rsid w:val="00E93A07"/>
    <w:rsid w:val="00E93C72"/>
    <w:rsid w:val="00E93C9E"/>
    <w:rsid w:val="00E93F84"/>
    <w:rsid w:val="00E9411B"/>
    <w:rsid w:val="00E94155"/>
    <w:rsid w:val="00E942E2"/>
    <w:rsid w:val="00E944CC"/>
    <w:rsid w:val="00E94875"/>
    <w:rsid w:val="00E94D19"/>
    <w:rsid w:val="00E9526E"/>
    <w:rsid w:val="00E95338"/>
    <w:rsid w:val="00E9595E"/>
    <w:rsid w:val="00E95AAF"/>
    <w:rsid w:val="00E95B66"/>
    <w:rsid w:val="00E95BD6"/>
    <w:rsid w:val="00E95D51"/>
    <w:rsid w:val="00E95DA1"/>
    <w:rsid w:val="00E95EC3"/>
    <w:rsid w:val="00E963AB"/>
    <w:rsid w:val="00E96496"/>
    <w:rsid w:val="00E9676A"/>
    <w:rsid w:val="00E9694E"/>
    <w:rsid w:val="00E96B44"/>
    <w:rsid w:val="00E96E49"/>
    <w:rsid w:val="00E96EAE"/>
    <w:rsid w:val="00E971D6"/>
    <w:rsid w:val="00E9735F"/>
    <w:rsid w:val="00E97365"/>
    <w:rsid w:val="00E9776E"/>
    <w:rsid w:val="00E977DA"/>
    <w:rsid w:val="00E9796A"/>
    <w:rsid w:val="00E97AE6"/>
    <w:rsid w:val="00E97BD1"/>
    <w:rsid w:val="00E97EE2"/>
    <w:rsid w:val="00EA006A"/>
    <w:rsid w:val="00EA00E7"/>
    <w:rsid w:val="00EA011A"/>
    <w:rsid w:val="00EA057F"/>
    <w:rsid w:val="00EA08EB"/>
    <w:rsid w:val="00EA0A2A"/>
    <w:rsid w:val="00EA0CB0"/>
    <w:rsid w:val="00EA0D36"/>
    <w:rsid w:val="00EA0FF1"/>
    <w:rsid w:val="00EA100E"/>
    <w:rsid w:val="00EA1131"/>
    <w:rsid w:val="00EA13F6"/>
    <w:rsid w:val="00EA153F"/>
    <w:rsid w:val="00EA1598"/>
    <w:rsid w:val="00EA180E"/>
    <w:rsid w:val="00EA18EA"/>
    <w:rsid w:val="00EA1909"/>
    <w:rsid w:val="00EA2238"/>
    <w:rsid w:val="00EA223B"/>
    <w:rsid w:val="00EA2ABE"/>
    <w:rsid w:val="00EA3370"/>
    <w:rsid w:val="00EA3489"/>
    <w:rsid w:val="00EA354A"/>
    <w:rsid w:val="00EA3661"/>
    <w:rsid w:val="00EA36E8"/>
    <w:rsid w:val="00EA3C69"/>
    <w:rsid w:val="00EA3C9C"/>
    <w:rsid w:val="00EA3DF9"/>
    <w:rsid w:val="00EA3F0D"/>
    <w:rsid w:val="00EA408C"/>
    <w:rsid w:val="00EA41D0"/>
    <w:rsid w:val="00EA42EA"/>
    <w:rsid w:val="00EA46AF"/>
    <w:rsid w:val="00EA473D"/>
    <w:rsid w:val="00EA47E3"/>
    <w:rsid w:val="00EA49E8"/>
    <w:rsid w:val="00EA4A07"/>
    <w:rsid w:val="00EA4BE0"/>
    <w:rsid w:val="00EA51A9"/>
    <w:rsid w:val="00EA53B6"/>
    <w:rsid w:val="00EA55AF"/>
    <w:rsid w:val="00EA58C0"/>
    <w:rsid w:val="00EA59D7"/>
    <w:rsid w:val="00EA59E1"/>
    <w:rsid w:val="00EA59E7"/>
    <w:rsid w:val="00EA5A84"/>
    <w:rsid w:val="00EA5B95"/>
    <w:rsid w:val="00EA5CF7"/>
    <w:rsid w:val="00EA6003"/>
    <w:rsid w:val="00EA6155"/>
    <w:rsid w:val="00EA628C"/>
    <w:rsid w:val="00EA6457"/>
    <w:rsid w:val="00EA64F7"/>
    <w:rsid w:val="00EA6544"/>
    <w:rsid w:val="00EA69A7"/>
    <w:rsid w:val="00EA69E1"/>
    <w:rsid w:val="00EA6A26"/>
    <w:rsid w:val="00EA709D"/>
    <w:rsid w:val="00EA7524"/>
    <w:rsid w:val="00EA7564"/>
    <w:rsid w:val="00EA757D"/>
    <w:rsid w:val="00EA765F"/>
    <w:rsid w:val="00EA7CC4"/>
    <w:rsid w:val="00EA7E5D"/>
    <w:rsid w:val="00EA7EA7"/>
    <w:rsid w:val="00EB00D0"/>
    <w:rsid w:val="00EB00F0"/>
    <w:rsid w:val="00EB0199"/>
    <w:rsid w:val="00EB01B4"/>
    <w:rsid w:val="00EB0A2B"/>
    <w:rsid w:val="00EB0BD3"/>
    <w:rsid w:val="00EB0CD0"/>
    <w:rsid w:val="00EB122F"/>
    <w:rsid w:val="00EB130E"/>
    <w:rsid w:val="00EB1385"/>
    <w:rsid w:val="00EB1458"/>
    <w:rsid w:val="00EB146C"/>
    <w:rsid w:val="00EB16DC"/>
    <w:rsid w:val="00EB1994"/>
    <w:rsid w:val="00EB1D0E"/>
    <w:rsid w:val="00EB1FAE"/>
    <w:rsid w:val="00EB20FC"/>
    <w:rsid w:val="00EB2211"/>
    <w:rsid w:val="00EB229D"/>
    <w:rsid w:val="00EB22E8"/>
    <w:rsid w:val="00EB23FE"/>
    <w:rsid w:val="00EB2496"/>
    <w:rsid w:val="00EB24DF"/>
    <w:rsid w:val="00EB2582"/>
    <w:rsid w:val="00EB2957"/>
    <w:rsid w:val="00EB2A58"/>
    <w:rsid w:val="00EB2C7D"/>
    <w:rsid w:val="00EB2DB4"/>
    <w:rsid w:val="00EB2E48"/>
    <w:rsid w:val="00EB3051"/>
    <w:rsid w:val="00EB31FB"/>
    <w:rsid w:val="00EB323E"/>
    <w:rsid w:val="00EB325F"/>
    <w:rsid w:val="00EB32C6"/>
    <w:rsid w:val="00EB3323"/>
    <w:rsid w:val="00EB33A5"/>
    <w:rsid w:val="00EB3428"/>
    <w:rsid w:val="00EB34A7"/>
    <w:rsid w:val="00EB3557"/>
    <w:rsid w:val="00EB35E0"/>
    <w:rsid w:val="00EB391B"/>
    <w:rsid w:val="00EB3BD2"/>
    <w:rsid w:val="00EB3E08"/>
    <w:rsid w:val="00EB3E3D"/>
    <w:rsid w:val="00EB3ED7"/>
    <w:rsid w:val="00EB411B"/>
    <w:rsid w:val="00EB4571"/>
    <w:rsid w:val="00EB458C"/>
    <w:rsid w:val="00EB48B0"/>
    <w:rsid w:val="00EB4923"/>
    <w:rsid w:val="00EB4AF3"/>
    <w:rsid w:val="00EB501F"/>
    <w:rsid w:val="00EB53FA"/>
    <w:rsid w:val="00EB5631"/>
    <w:rsid w:val="00EB56B6"/>
    <w:rsid w:val="00EB56E8"/>
    <w:rsid w:val="00EB5749"/>
    <w:rsid w:val="00EB598F"/>
    <w:rsid w:val="00EB5A1B"/>
    <w:rsid w:val="00EB615A"/>
    <w:rsid w:val="00EB618D"/>
    <w:rsid w:val="00EB62D6"/>
    <w:rsid w:val="00EB635D"/>
    <w:rsid w:val="00EB63A2"/>
    <w:rsid w:val="00EB6821"/>
    <w:rsid w:val="00EB6B86"/>
    <w:rsid w:val="00EB6BE8"/>
    <w:rsid w:val="00EB6BFB"/>
    <w:rsid w:val="00EB6C0E"/>
    <w:rsid w:val="00EB6C4A"/>
    <w:rsid w:val="00EB6DE3"/>
    <w:rsid w:val="00EB6EDF"/>
    <w:rsid w:val="00EB6FAC"/>
    <w:rsid w:val="00EB7210"/>
    <w:rsid w:val="00EB7357"/>
    <w:rsid w:val="00EB73E8"/>
    <w:rsid w:val="00EB752D"/>
    <w:rsid w:val="00EB75E9"/>
    <w:rsid w:val="00EB764C"/>
    <w:rsid w:val="00EB7789"/>
    <w:rsid w:val="00EB7C39"/>
    <w:rsid w:val="00EC0082"/>
    <w:rsid w:val="00EC026F"/>
    <w:rsid w:val="00EC0305"/>
    <w:rsid w:val="00EC0377"/>
    <w:rsid w:val="00EC0390"/>
    <w:rsid w:val="00EC06C7"/>
    <w:rsid w:val="00EC06FE"/>
    <w:rsid w:val="00EC089E"/>
    <w:rsid w:val="00EC0968"/>
    <w:rsid w:val="00EC0985"/>
    <w:rsid w:val="00EC09A7"/>
    <w:rsid w:val="00EC0CD6"/>
    <w:rsid w:val="00EC0DC3"/>
    <w:rsid w:val="00EC0E09"/>
    <w:rsid w:val="00EC0E88"/>
    <w:rsid w:val="00EC0FC3"/>
    <w:rsid w:val="00EC0FDB"/>
    <w:rsid w:val="00EC10A9"/>
    <w:rsid w:val="00EC12F3"/>
    <w:rsid w:val="00EC1310"/>
    <w:rsid w:val="00EC1635"/>
    <w:rsid w:val="00EC18C6"/>
    <w:rsid w:val="00EC1A2A"/>
    <w:rsid w:val="00EC1B69"/>
    <w:rsid w:val="00EC1B6C"/>
    <w:rsid w:val="00EC1C23"/>
    <w:rsid w:val="00EC1E6F"/>
    <w:rsid w:val="00EC21FE"/>
    <w:rsid w:val="00EC2774"/>
    <w:rsid w:val="00EC2780"/>
    <w:rsid w:val="00EC27E5"/>
    <w:rsid w:val="00EC2A8D"/>
    <w:rsid w:val="00EC2AA6"/>
    <w:rsid w:val="00EC2C09"/>
    <w:rsid w:val="00EC2D2B"/>
    <w:rsid w:val="00EC2E44"/>
    <w:rsid w:val="00EC2EE0"/>
    <w:rsid w:val="00EC2FFA"/>
    <w:rsid w:val="00EC30A3"/>
    <w:rsid w:val="00EC32E3"/>
    <w:rsid w:val="00EC3431"/>
    <w:rsid w:val="00EC34AE"/>
    <w:rsid w:val="00EC3627"/>
    <w:rsid w:val="00EC367B"/>
    <w:rsid w:val="00EC3749"/>
    <w:rsid w:val="00EC3959"/>
    <w:rsid w:val="00EC3A90"/>
    <w:rsid w:val="00EC4344"/>
    <w:rsid w:val="00EC4456"/>
    <w:rsid w:val="00EC4662"/>
    <w:rsid w:val="00EC4A43"/>
    <w:rsid w:val="00EC4A98"/>
    <w:rsid w:val="00EC4C55"/>
    <w:rsid w:val="00EC4D36"/>
    <w:rsid w:val="00EC5202"/>
    <w:rsid w:val="00EC56BD"/>
    <w:rsid w:val="00EC577B"/>
    <w:rsid w:val="00EC5837"/>
    <w:rsid w:val="00EC5B1E"/>
    <w:rsid w:val="00EC5C3E"/>
    <w:rsid w:val="00EC5DF6"/>
    <w:rsid w:val="00EC618E"/>
    <w:rsid w:val="00EC62C3"/>
    <w:rsid w:val="00EC663F"/>
    <w:rsid w:val="00EC66EB"/>
    <w:rsid w:val="00EC6719"/>
    <w:rsid w:val="00EC69C7"/>
    <w:rsid w:val="00EC6BD9"/>
    <w:rsid w:val="00EC6E76"/>
    <w:rsid w:val="00EC7077"/>
    <w:rsid w:val="00EC7216"/>
    <w:rsid w:val="00EC74A6"/>
    <w:rsid w:val="00EC7649"/>
    <w:rsid w:val="00EC7683"/>
    <w:rsid w:val="00EC79A5"/>
    <w:rsid w:val="00EC7B68"/>
    <w:rsid w:val="00EC7D41"/>
    <w:rsid w:val="00EC7FF9"/>
    <w:rsid w:val="00ED0022"/>
    <w:rsid w:val="00ED004F"/>
    <w:rsid w:val="00ED028B"/>
    <w:rsid w:val="00ED047F"/>
    <w:rsid w:val="00ED05D3"/>
    <w:rsid w:val="00ED0A1B"/>
    <w:rsid w:val="00ED0D50"/>
    <w:rsid w:val="00ED0DA2"/>
    <w:rsid w:val="00ED0E66"/>
    <w:rsid w:val="00ED0F72"/>
    <w:rsid w:val="00ED1248"/>
    <w:rsid w:val="00ED124D"/>
    <w:rsid w:val="00ED1267"/>
    <w:rsid w:val="00ED1304"/>
    <w:rsid w:val="00ED1389"/>
    <w:rsid w:val="00ED14DD"/>
    <w:rsid w:val="00ED14EF"/>
    <w:rsid w:val="00ED1543"/>
    <w:rsid w:val="00ED15CC"/>
    <w:rsid w:val="00ED1641"/>
    <w:rsid w:val="00ED1792"/>
    <w:rsid w:val="00ED1826"/>
    <w:rsid w:val="00ED1B05"/>
    <w:rsid w:val="00ED1B16"/>
    <w:rsid w:val="00ED1C70"/>
    <w:rsid w:val="00ED1D54"/>
    <w:rsid w:val="00ED1EFD"/>
    <w:rsid w:val="00ED23A2"/>
    <w:rsid w:val="00ED249E"/>
    <w:rsid w:val="00ED24E0"/>
    <w:rsid w:val="00ED277F"/>
    <w:rsid w:val="00ED27CA"/>
    <w:rsid w:val="00ED292B"/>
    <w:rsid w:val="00ED29D1"/>
    <w:rsid w:val="00ED2AA1"/>
    <w:rsid w:val="00ED2E14"/>
    <w:rsid w:val="00ED3140"/>
    <w:rsid w:val="00ED3311"/>
    <w:rsid w:val="00ED336A"/>
    <w:rsid w:val="00ED36FC"/>
    <w:rsid w:val="00ED372E"/>
    <w:rsid w:val="00ED3A02"/>
    <w:rsid w:val="00ED3B73"/>
    <w:rsid w:val="00ED3E50"/>
    <w:rsid w:val="00ED428B"/>
    <w:rsid w:val="00ED4465"/>
    <w:rsid w:val="00ED4575"/>
    <w:rsid w:val="00ED4A1B"/>
    <w:rsid w:val="00ED4B3A"/>
    <w:rsid w:val="00ED4B3D"/>
    <w:rsid w:val="00ED4DB6"/>
    <w:rsid w:val="00ED4E1E"/>
    <w:rsid w:val="00ED4E88"/>
    <w:rsid w:val="00ED51C7"/>
    <w:rsid w:val="00ED51F0"/>
    <w:rsid w:val="00ED531E"/>
    <w:rsid w:val="00ED5399"/>
    <w:rsid w:val="00ED5494"/>
    <w:rsid w:val="00ED5503"/>
    <w:rsid w:val="00ED56DA"/>
    <w:rsid w:val="00ED5A1A"/>
    <w:rsid w:val="00ED5AAC"/>
    <w:rsid w:val="00ED5B88"/>
    <w:rsid w:val="00ED5F2F"/>
    <w:rsid w:val="00ED5FDE"/>
    <w:rsid w:val="00ED62DA"/>
    <w:rsid w:val="00ED6404"/>
    <w:rsid w:val="00ED6427"/>
    <w:rsid w:val="00ED65B0"/>
    <w:rsid w:val="00ED660C"/>
    <w:rsid w:val="00ED6B32"/>
    <w:rsid w:val="00ED6E25"/>
    <w:rsid w:val="00ED6E6F"/>
    <w:rsid w:val="00ED6FAC"/>
    <w:rsid w:val="00ED702D"/>
    <w:rsid w:val="00ED7153"/>
    <w:rsid w:val="00ED7349"/>
    <w:rsid w:val="00ED7498"/>
    <w:rsid w:val="00ED74B9"/>
    <w:rsid w:val="00ED776F"/>
    <w:rsid w:val="00ED799A"/>
    <w:rsid w:val="00ED79DE"/>
    <w:rsid w:val="00EE022F"/>
    <w:rsid w:val="00EE0494"/>
    <w:rsid w:val="00EE080F"/>
    <w:rsid w:val="00EE088F"/>
    <w:rsid w:val="00EE08CF"/>
    <w:rsid w:val="00EE0B08"/>
    <w:rsid w:val="00EE1244"/>
    <w:rsid w:val="00EE1249"/>
    <w:rsid w:val="00EE126B"/>
    <w:rsid w:val="00EE1356"/>
    <w:rsid w:val="00EE135F"/>
    <w:rsid w:val="00EE19D5"/>
    <w:rsid w:val="00EE1A54"/>
    <w:rsid w:val="00EE1C27"/>
    <w:rsid w:val="00EE1D74"/>
    <w:rsid w:val="00EE1F89"/>
    <w:rsid w:val="00EE2037"/>
    <w:rsid w:val="00EE20B0"/>
    <w:rsid w:val="00EE20D3"/>
    <w:rsid w:val="00EE21EF"/>
    <w:rsid w:val="00EE2256"/>
    <w:rsid w:val="00EE2328"/>
    <w:rsid w:val="00EE271A"/>
    <w:rsid w:val="00EE2B61"/>
    <w:rsid w:val="00EE2D95"/>
    <w:rsid w:val="00EE2DC8"/>
    <w:rsid w:val="00EE2EA8"/>
    <w:rsid w:val="00EE2EB3"/>
    <w:rsid w:val="00EE2FE8"/>
    <w:rsid w:val="00EE2FEE"/>
    <w:rsid w:val="00EE3034"/>
    <w:rsid w:val="00EE3075"/>
    <w:rsid w:val="00EE3141"/>
    <w:rsid w:val="00EE32AC"/>
    <w:rsid w:val="00EE3635"/>
    <w:rsid w:val="00EE384D"/>
    <w:rsid w:val="00EE3937"/>
    <w:rsid w:val="00EE396F"/>
    <w:rsid w:val="00EE3C18"/>
    <w:rsid w:val="00EE3C57"/>
    <w:rsid w:val="00EE409F"/>
    <w:rsid w:val="00EE41C3"/>
    <w:rsid w:val="00EE49CD"/>
    <w:rsid w:val="00EE50DC"/>
    <w:rsid w:val="00EE52C9"/>
    <w:rsid w:val="00EE5490"/>
    <w:rsid w:val="00EE56E9"/>
    <w:rsid w:val="00EE5700"/>
    <w:rsid w:val="00EE57BD"/>
    <w:rsid w:val="00EE588B"/>
    <w:rsid w:val="00EE5AD0"/>
    <w:rsid w:val="00EE5E83"/>
    <w:rsid w:val="00EE5F29"/>
    <w:rsid w:val="00EE6663"/>
    <w:rsid w:val="00EE682B"/>
    <w:rsid w:val="00EE6979"/>
    <w:rsid w:val="00EE6A25"/>
    <w:rsid w:val="00EE6AC4"/>
    <w:rsid w:val="00EE6D64"/>
    <w:rsid w:val="00EE6EAF"/>
    <w:rsid w:val="00EE6EBE"/>
    <w:rsid w:val="00EE703A"/>
    <w:rsid w:val="00EE71CF"/>
    <w:rsid w:val="00EE71D0"/>
    <w:rsid w:val="00EE7607"/>
    <w:rsid w:val="00EE76EE"/>
    <w:rsid w:val="00EE790A"/>
    <w:rsid w:val="00EE7956"/>
    <w:rsid w:val="00EE7A57"/>
    <w:rsid w:val="00EE7F78"/>
    <w:rsid w:val="00EF0000"/>
    <w:rsid w:val="00EF0123"/>
    <w:rsid w:val="00EF0216"/>
    <w:rsid w:val="00EF0384"/>
    <w:rsid w:val="00EF040A"/>
    <w:rsid w:val="00EF04C0"/>
    <w:rsid w:val="00EF0936"/>
    <w:rsid w:val="00EF0AE2"/>
    <w:rsid w:val="00EF0C42"/>
    <w:rsid w:val="00EF10D3"/>
    <w:rsid w:val="00EF124A"/>
    <w:rsid w:val="00EF1290"/>
    <w:rsid w:val="00EF12C9"/>
    <w:rsid w:val="00EF149B"/>
    <w:rsid w:val="00EF1598"/>
    <w:rsid w:val="00EF1AA7"/>
    <w:rsid w:val="00EF1B77"/>
    <w:rsid w:val="00EF1BE6"/>
    <w:rsid w:val="00EF1E52"/>
    <w:rsid w:val="00EF1F39"/>
    <w:rsid w:val="00EF20BE"/>
    <w:rsid w:val="00EF23D4"/>
    <w:rsid w:val="00EF2449"/>
    <w:rsid w:val="00EF2516"/>
    <w:rsid w:val="00EF25D5"/>
    <w:rsid w:val="00EF272B"/>
    <w:rsid w:val="00EF2AF9"/>
    <w:rsid w:val="00EF2B86"/>
    <w:rsid w:val="00EF2C57"/>
    <w:rsid w:val="00EF2DCA"/>
    <w:rsid w:val="00EF30CF"/>
    <w:rsid w:val="00EF3274"/>
    <w:rsid w:val="00EF32C7"/>
    <w:rsid w:val="00EF3432"/>
    <w:rsid w:val="00EF3490"/>
    <w:rsid w:val="00EF3537"/>
    <w:rsid w:val="00EF38F1"/>
    <w:rsid w:val="00EF38F4"/>
    <w:rsid w:val="00EF3BB2"/>
    <w:rsid w:val="00EF3FE2"/>
    <w:rsid w:val="00EF4285"/>
    <w:rsid w:val="00EF43EF"/>
    <w:rsid w:val="00EF463B"/>
    <w:rsid w:val="00EF46A5"/>
    <w:rsid w:val="00EF46BB"/>
    <w:rsid w:val="00EF4702"/>
    <w:rsid w:val="00EF4A27"/>
    <w:rsid w:val="00EF4BCB"/>
    <w:rsid w:val="00EF4C17"/>
    <w:rsid w:val="00EF5027"/>
    <w:rsid w:val="00EF5289"/>
    <w:rsid w:val="00EF52EE"/>
    <w:rsid w:val="00EF5395"/>
    <w:rsid w:val="00EF58E6"/>
    <w:rsid w:val="00EF5A88"/>
    <w:rsid w:val="00EF5BAD"/>
    <w:rsid w:val="00EF5DD0"/>
    <w:rsid w:val="00EF6495"/>
    <w:rsid w:val="00EF6923"/>
    <w:rsid w:val="00EF6927"/>
    <w:rsid w:val="00EF6A24"/>
    <w:rsid w:val="00EF6B5B"/>
    <w:rsid w:val="00EF6EBE"/>
    <w:rsid w:val="00EF728C"/>
    <w:rsid w:val="00EF733B"/>
    <w:rsid w:val="00EF73D2"/>
    <w:rsid w:val="00EF7457"/>
    <w:rsid w:val="00EF763A"/>
    <w:rsid w:val="00EF7DEC"/>
    <w:rsid w:val="00EF7E70"/>
    <w:rsid w:val="00F0017A"/>
    <w:rsid w:val="00F001AB"/>
    <w:rsid w:val="00F001F3"/>
    <w:rsid w:val="00F0034D"/>
    <w:rsid w:val="00F003A9"/>
    <w:rsid w:val="00F003EF"/>
    <w:rsid w:val="00F003FA"/>
    <w:rsid w:val="00F0042D"/>
    <w:rsid w:val="00F0047F"/>
    <w:rsid w:val="00F00849"/>
    <w:rsid w:val="00F00A9B"/>
    <w:rsid w:val="00F00B33"/>
    <w:rsid w:val="00F00B92"/>
    <w:rsid w:val="00F00D48"/>
    <w:rsid w:val="00F01271"/>
    <w:rsid w:val="00F01755"/>
    <w:rsid w:val="00F01863"/>
    <w:rsid w:val="00F01FF6"/>
    <w:rsid w:val="00F02102"/>
    <w:rsid w:val="00F02154"/>
    <w:rsid w:val="00F022DE"/>
    <w:rsid w:val="00F0230F"/>
    <w:rsid w:val="00F02348"/>
    <w:rsid w:val="00F023A9"/>
    <w:rsid w:val="00F0297A"/>
    <w:rsid w:val="00F02A71"/>
    <w:rsid w:val="00F03055"/>
    <w:rsid w:val="00F030B4"/>
    <w:rsid w:val="00F030EB"/>
    <w:rsid w:val="00F0313C"/>
    <w:rsid w:val="00F03457"/>
    <w:rsid w:val="00F03615"/>
    <w:rsid w:val="00F0377E"/>
    <w:rsid w:val="00F0382A"/>
    <w:rsid w:val="00F039DF"/>
    <w:rsid w:val="00F03A0B"/>
    <w:rsid w:val="00F03B2D"/>
    <w:rsid w:val="00F03E9C"/>
    <w:rsid w:val="00F03F36"/>
    <w:rsid w:val="00F04237"/>
    <w:rsid w:val="00F0429F"/>
    <w:rsid w:val="00F042FC"/>
    <w:rsid w:val="00F043E9"/>
    <w:rsid w:val="00F043FE"/>
    <w:rsid w:val="00F0475A"/>
    <w:rsid w:val="00F0494F"/>
    <w:rsid w:val="00F049F5"/>
    <w:rsid w:val="00F04A60"/>
    <w:rsid w:val="00F04ED7"/>
    <w:rsid w:val="00F052A1"/>
    <w:rsid w:val="00F05318"/>
    <w:rsid w:val="00F05392"/>
    <w:rsid w:val="00F05520"/>
    <w:rsid w:val="00F0563E"/>
    <w:rsid w:val="00F056F5"/>
    <w:rsid w:val="00F05797"/>
    <w:rsid w:val="00F057B1"/>
    <w:rsid w:val="00F05A2B"/>
    <w:rsid w:val="00F05B98"/>
    <w:rsid w:val="00F05C13"/>
    <w:rsid w:val="00F05CBF"/>
    <w:rsid w:val="00F05CDA"/>
    <w:rsid w:val="00F05D3C"/>
    <w:rsid w:val="00F06056"/>
    <w:rsid w:val="00F06719"/>
    <w:rsid w:val="00F06783"/>
    <w:rsid w:val="00F069CF"/>
    <w:rsid w:val="00F06C3F"/>
    <w:rsid w:val="00F06D2C"/>
    <w:rsid w:val="00F06E49"/>
    <w:rsid w:val="00F06EB1"/>
    <w:rsid w:val="00F070B7"/>
    <w:rsid w:val="00F07338"/>
    <w:rsid w:val="00F07481"/>
    <w:rsid w:val="00F077AD"/>
    <w:rsid w:val="00F078AB"/>
    <w:rsid w:val="00F10148"/>
    <w:rsid w:val="00F101DB"/>
    <w:rsid w:val="00F106FE"/>
    <w:rsid w:val="00F108FF"/>
    <w:rsid w:val="00F10A44"/>
    <w:rsid w:val="00F10E7E"/>
    <w:rsid w:val="00F10F73"/>
    <w:rsid w:val="00F11076"/>
    <w:rsid w:val="00F116F9"/>
    <w:rsid w:val="00F11821"/>
    <w:rsid w:val="00F1188F"/>
    <w:rsid w:val="00F11B52"/>
    <w:rsid w:val="00F11BA4"/>
    <w:rsid w:val="00F1202B"/>
    <w:rsid w:val="00F121C1"/>
    <w:rsid w:val="00F12294"/>
    <w:rsid w:val="00F122FD"/>
    <w:rsid w:val="00F1266E"/>
    <w:rsid w:val="00F1278A"/>
    <w:rsid w:val="00F127A8"/>
    <w:rsid w:val="00F12997"/>
    <w:rsid w:val="00F129E4"/>
    <w:rsid w:val="00F12A4E"/>
    <w:rsid w:val="00F12BB9"/>
    <w:rsid w:val="00F12DE0"/>
    <w:rsid w:val="00F132E2"/>
    <w:rsid w:val="00F132FB"/>
    <w:rsid w:val="00F13408"/>
    <w:rsid w:val="00F1349C"/>
    <w:rsid w:val="00F1366B"/>
    <w:rsid w:val="00F13717"/>
    <w:rsid w:val="00F13BA0"/>
    <w:rsid w:val="00F13C0C"/>
    <w:rsid w:val="00F13DA5"/>
    <w:rsid w:val="00F13ED4"/>
    <w:rsid w:val="00F13EF7"/>
    <w:rsid w:val="00F13FF7"/>
    <w:rsid w:val="00F14049"/>
    <w:rsid w:val="00F14234"/>
    <w:rsid w:val="00F14570"/>
    <w:rsid w:val="00F14603"/>
    <w:rsid w:val="00F147A9"/>
    <w:rsid w:val="00F14AE9"/>
    <w:rsid w:val="00F14C2A"/>
    <w:rsid w:val="00F14E40"/>
    <w:rsid w:val="00F15176"/>
    <w:rsid w:val="00F15214"/>
    <w:rsid w:val="00F156AC"/>
    <w:rsid w:val="00F156AE"/>
    <w:rsid w:val="00F156B0"/>
    <w:rsid w:val="00F156DA"/>
    <w:rsid w:val="00F15C42"/>
    <w:rsid w:val="00F15D61"/>
    <w:rsid w:val="00F15FDA"/>
    <w:rsid w:val="00F164BD"/>
    <w:rsid w:val="00F1657C"/>
    <w:rsid w:val="00F1670B"/>
    <w:rsid w:val="00F1693B"/>
    <w:rsid w:val="00F16A41"/>
    <w:rsid w:val="00F16A81"/>
    <w:rsid w:val="00F16D53"/>
    <w:rsid w:val="00F17074"/>
    <w:rsid w:val="00F170E1"/>
    <w:rsid w:val="00F17115"/>
    <w:rsid w:val="00F17123"/>
    <w:rsid w:val="00F172BC"/>
    <w:rsid w:val="00F17517"/>
    <w:rsid w:val="00F17571"/>
    <w:rsid w:val="00F178BC"/>
    <w:rsid w:val="00F17997"/>
    <w:rsid w:val="00F179F5"/>
    <w:rsid w:val="00F17B25"/>
    <w:rsid w:val="00F17D35"/>
    <w:rsid w:val="00F17D46"/>
    <w:rsid w:val="00F201B3"/>
    <w:rsid w:val="00F201FF"/>
    <w:rsid w:val="00F2022F"/>
    <w:rsid w:val="00F2034C"/>
    <w:rsid w:val="00F203B4"/>
    <w:rsid w:val="00F20598"/>
    <w:rsid w:val="00F205E6"/>
    <w:rsid w:val="00F2069C"/>
    <w:rsid w:val="00F209F8"/>
    <w:rsid w:val="00F20A2C"/>
    <w:rsid w:val="00F20B01"/>
    <w:rsid w:val="00F20C4C"/>
    <w:rsid w:val="00F20EA8"/>
    <w:rsid w:val="00F20FA0"/>
    <w:rsid w:val="00F21062"/>
    <w:rsid w:val="00F21466"/>
    <w:rsid w:val="00F216B1"/>
    <w:rsid w:val="00F21928"/>
    <w:rsid w:val="00F21964"/>
    <w:rsid w:val="00F21B39"/>
    <w:rsid w:val="00F21DD4"/>
    <w:rsid w:val="00F21FE9"/>
    <w:rsid w:val="00F221DF"/>
    <w:rsid w:val="00F22322"/>
    <w:rsid w:val="00F22588"/>
    <w:rsid w:val="00F227D1"/>
    <w:rsid w:val="00F22C13"/>
    <w:rsid w:val="00F22CAC"/>
    <w:rsid w:val="00F23163"/>
    <w:rsid w:val="00F232BB"/>
    <w:rsid w:val="00F23352"/>
    <w:rsid w:val="00F235B9"/>
    <w:rsid w:val="00F238D1"/>
    <w:rsid w:val="00F238DA"/>
    <w:rsid w:val="00F23B26"/>
    <w:rsid w:val="00F23B8E"/>
    <w:rsid w:val="00F23CC7"/>
    <w:rsid w:val="00F23E35"/>
    <w:rsid w:val="00F23F95"/>
    <w:rsid w:val="00F243B9"/>
    <w:rsid w:val="00F24443"/>
    <w:rsid w:val="00F244F5"/>
    <w:rsid w:val="00F246AE"/>
    <w:rsid w:val="00F24731"/>
    <w:rsid w:val="00F24B61"/>
    <w:rsid w:val="00F24BE0"/>
    <w:rsid w:val="00F24DAC"/>
    <w:rsid w:val="00F24FAC"/>
    <w:rsid w:val="00F2522D"/>
    <w:rsid w:val="00F2528C"/>
    <w:rsid w:val="00F252F2"/>
    <w:rsid w:val="00F2544B"/>
    <w:rsid w:val="00F2552B"/>
    <w:rsid w:val="00F2553F"/>
    <w:rsid w:val="00F25699"/>
    <w:rsid w:val="00F2585E"/>
    <w:rsid w:val="00F258BB"/>
    <w:rsid w:val="00F25A59"/>
    <w:rsid w:val="00F25B3F"/>
    <w:rsid w:val="00F25C73"/>
    <w:rsid w:val="00F25E77"/>
    <w:rsid w:val="00F25FA0"/>
    <w:rsid w:val="00F2611D"/>
    <w:rsid w:val="00F26380"/>
    <w:rsid w:val="00F2647F"/>
    <w:rsid w:val="00F2678B"/>
    <w:rsid w:val="00F267E3"/>
    <w:rsid w:val="00F2684F"/>
    <w:rsid w:val="00F26E30"/>
    <w:rsid w:val="00F26F53"/>
    <w:rsid w:val="00F27118"/>
    <w:rsid w:val="00F271E0"/>
    <w:rsid w:val="00F27226"/>
    <w:rsid w:val="00F2758E"/>
    <w:rsid w:val="00F27757"/>
    <w:rsid w:val="00F279BF"/>
    <w:rsid w:val="00F27A6C"/>
    <w:rsid w:val="00F27F4B"/>
    <w:rsid w:val="00F30008"/>
    <w:rsid w:val="00F3048C"/>
    <w:rsid w:val="00F30689"/>
    <w:rsid w:val="00F308A2"/>
    <w:rsid w:val="00F30A42"/>
    <w:rsid w:val="00F30A97"/>
    <w:rsid w:val="00F30C58"/>
    <w:rsid w:val="00F30DE4"/>
    <w:rsid w:val="00F30EE8"/>
    <w:rsid w:val="00F313B4"/>
    <w:rsid w:val="00F313EC"/>
    <w:rsid w:val="00F314DF"/>
    <w:rsid w:val="00F316C0"/>
    <w:rsid w:val="00F31A8A"/>
    <w:rsid w:val="00F31B05"/>
    <w:rsid w:val="00F31D65"/>
    <w:rsid w:val="00F31FD6"/>
    <w:rsid w:val="00F32267"/>
    <w:rsid w:val="00F322C5"/>
    <w:rsid w:val="00F322CC"/>
    <w:rsid w:val="00F324D7"/>
    <w:rsid w:val="00F3253D"/>
    <w:rsid w:val="00F3259A"/>
    <w:rsid w:val="00F32C41"/>
    <w:rsid w:val="00F32CF3"/>
    <w:rsid w:val="00F32D18"/>
    <w:rsid w:val="00F33282"/>
    <w:rsid w:val="00F3366B"/>
    <w:rsid w:val="00F33966"/>
    <w:rsid w:val="00F339FC"/>
    <w:rsid w:val="00F33AAF"/>
    <w:rsid w:val="00F33B2E"/>
    <w:rsid w:val="00F34097"/>
    <w:rsid w:val="00F340A2"/>
    <w:rsid w:val="00F34166"/>
    <w:rsid w:val="00F3417F"/>
    <w:rsid w:val="00F3418A"/>
    <w:rsid w:val="00F34286"/>
    <w:rsid w:val="00F34833"/>
    <w:rsid w:val="00F34E05"/>
    <w:rsid w:val="00F34F64"/>
    <w:rsid w:val="00F34FE0"/>
    <w:rsid w:val="00F35181"/>
    <w:rsid w:val="00F352CE"/>
    <w:rsid w:val="00F352EA"/>
    <w:rsid w:val="00F354EF"/>
    <w:rsid w:val="00F355D1"/>
    <w:rsid w:val="00F35692"/>
    <w:rsid w:val="00F35A5D"/>
    <w:rsid w:val="00F35CA5"/>
    <w:rsid w:val="00F35D2B"/>
    <w:rsid w:val="00F360DB"/>
    <w:rsid w:val="00F364D3"/>
    <w:rsid w:val="00F3659A"/>
    <w:rsid w:val="00F365F5"/>
    <w:rsid w:val="00F369E6"/>
    <w:rsid w:val="00F36ABD"/>
    <w:rsid w:val="00F36C95"/>
    <w:rsid w:val="00F36D8B"/>
    <w:rsid w:val="00F36E67"/>
    <w:rsid w:val="00F36E6F"/>
    <w:rsid w:val="00F36E79"/>
    <w:rsid w:val="00F36E9E"/>
    <w:rsid w:val="00F36F20"/>
    <w:rsid w:val="00F36F59"/>
    <w:rsid w:val="00F36F5B"/>
    <w:rsid w:val="00F372B5"/>
    <w:rsid w:val="00F37423"/>
    <w:rsid w:val="00F37435"/>
    <w:rsid w:val="00F374B0"/>
    <w:rsid w:val="00F37635"/>
    <w:rsid w:val="00F376CD"/>
    <w:rsid w:val="00F37775"/>
    <w:rsid w:val="00F379A0"/>
    <w:rsid w:val="00F37AC0"/>
    <w:rsid w:val="00F37E6E"/>
    <w:rsid w:val="00F40041"/>
    <w:rsid w:val="00F4018F"/>
    <w:rsid w:val="00F40379"/>
    <w:rsid w:val="00F403AA"/>
    <w:rsid w:val="00F405F1"/>
    <w:rsid w:val="00F4061A"/>
    <w:rsid w:val="00F4068D"/>
    <w:rsid w:val="00F40808"/>
    <w:rsid w:val="00F408CE"/>
    <w:rsid w:val="00F40A15"/>
    <w:rsid w:val="00F40C84"/>
    <w:rsid w:val="00F410B6"/>
    <w:rsid w:val="00F41512"/>
    <w:rsid w:val="00F4159C"/>
    <w:rsid w:val="00F418AB"/>
    <w:rsid w:val="00F41993"/>
    <w:rsid w:val="00F41ACC"/>
    <w:rsid w:val="00F41C7A"/>
    <w:rsid w:val="00F41E2A"/>
    <w:rsid w:val="00F420AA"/>
    <w:rsid w:val="00F4221E"/>
    <w:rsid w:val="00F424A6"/>
    <w:rsid w:val="00F427E0"/>
    <w:rsid w:val="00F42C0E"/>
    <w:rsid w:val="00F42C39"/>
    <w:rsid w:val="00F4305E"/>
    <w:rsid w:val="00F43225"/>
    <w:rsid w:val="00F43338"/>
    <w:rsid w:val="00F43344"/>
    <w:rsid w:val="00F434EA"/>
    <w:rsid w:val="00F43514"/>
    <w:rsid w:val="00F4357B"/>
    <w:rsid w:val="00F4363C"/>
    <w:rsid w:val="00F4384C"/>
    <w:rsid w:val="00F4389A"/>
    <w:rsid w:val="00F43A86"/>
    <w:rsid w:val="00F43C95"/>
    <w:rsid w:val="00F43FDF"/>
    <w:rsid w:val="00F440ED"/>
    <w:rsid w:val="00F440FF"/>
    <w:rsid w:val="00F442C2"/>
    <w:rsid w:val="00F44418"/>
    <w:rsid w:val="00F444AB"/>
    <w:rsid w:val="00F44618"/>
    <w:rsid w:val="00F447D6"/>
    <w:rsid w:val="00F44936"/>
    <w:rsid w:val="00F4499E"/>
    <w:rsid w:val="00F44A56"/>
    <w:rsid w:val="00F44D11"/>
    <w:rsid w:val="00F44D46"/>
    <w:rsid w:val="00F44E19"/>
    <w:rsid w:val="00F451C3"/>
    <w:rsid w:val="00F451C6"/>
    <w:rsid w:val="00F453AB"/>
    <w:rsid w:val="00F456C3"/>
    <w:rsid w:val="00F45A17"/>
    <w:rsid w:val="00F45A80"/>
    <w:rsid w:val="00F45A99"/>
    <w:rsid w:val="00F45BF3"/>
    <w:rsid w:val="00F45C9E"/>
    <w:rsid w:val="00F45D44"/>
    <w:rsid w:val="00F45E83"/>
    <w:rsid w:val="00F45F88"/>
    <w:rsid w:val="00F45FDA"/>
    <w:rsid w:val="00F46461"/>
    <w:rsid w:val="00F464DE"/>
    <w:rsid w:val="00F46AEE"/>
    <w:rsid w:val="00F46AF6"/>
    <w:rsid w:val="00F46B40"/>
    <w:rsid w:val="00F46C45"/>
    <w:rsid w:val="00F46CBB"/>
    <w:rsid w:val="00F46EEA"/>
    <w:rsid w:val="00F470CA"/>
    <w:rsid w:val="00F470E4"/>
    <w:rsid w:val="00F4720B"/>
    <w:rsid w:val="00F47499"/>
    <w:rsid w:val="00F4761A"/>
    <w:rsid w:val="00F477AD"/>
    <w:rsid w:val="00F4784F"/>
    <w:rsid w:val="00F47881"/>
    <w:rsid w:val="00F478AA"/>
    <w:rsid w:val="00F479F3"/>
    <w:rsid w:val="00F47A23"/>
    <w:rsid w:val="00F47ACF"/>
    <w:rsid w:val="00F47BE6"/>
    <w:rsid w:val="00F47FA0"/>
    <w:rsid w:val="00F47FE8"/>
    <w:rsid w:val="00F505E8"/>
    <w:rsid w:val="00F50A39"/>
    <w:rsid w:val="00F50A74"/>
    <w:rsid w:val="00F50A7F"/>
    <w:rsid w:val="00F50B84"/>
    <w:rsid w:val="00F50BA3"/>
    <w:rsid w:val="00F50BA8"/>
    <w:rsid w:val="00F50BFC"/>
    <w:rsid w:val="00F50D48"/>
    <w:rsid w:val="00F50D92"/>
    <w:rsid w:val="00F50EBE"/>
    <w:rsid w:val="00F5103A"/>
    <w:rsid w:val="00F51072"/>
    <w:rsid w:val="00F510ED"/>
    <w:rsid w:val="00F51201"/>
    <w:rsid w:val="00F513FD"/>
    <w:rsid w:val="00F51797"/>
    <w:rsid w:val="00F51BDF"/>
    <w:rsid w:val="00F51D33"/>
    <w:rsid w:val="00F51FB6"/>
    <w:rsid w:val="00F52294"/>
    <w:rsid w:val="00F524E9"/>
    <w:rsid w:val="00F52525"/>
    <w:rsid w:val="00F52539"/>
    <w:rsid w:val="00F525EA"/>
    <w:rsid w:val="00F5269F"/>
    <w:rsid w:val="00F5279D"/>
    <w:rsid w:val="00F52A7D"/>
    <w:rsid w:val="00F52C50"/>
    <w:rsid w:val="00F52C7E"/>
    <w:rsid w:val="00F52D65"/>
    <w:rsid w:val="00F53070"/>
    <w:rsid w:val="00F534D5"/>
    <w:rsid w:val="00F53598"/>
    <w:rsid w:val="00F53743"/>
    <w:rsid w:val="00F5379A"/>
    <w:rsid w:val="00F53AA8"/>
    <w:rsid w:val="00F53B73"/>
    <w:rsid w:val="00F53BC5"/>
    <w:rsid w:val="00F53C45"/>
    <w:rsid w:val="00F53DF9"/>
    <w:rsid w:val="00F53FA8"/>
    <w:rsid w:val="00F54008"/>
    <w:rsid w:val="00F54401"/>
    <w:rsid w:val="00F54416"/>
    <w:rsid w:val="00F5446B"/>
    <w:rsid w:val="00F54831"/>
    <w:rsid w:val="00F5494F"/>
    <w:rsid w:val="00F54AAA"/>
    <w:rsid w:val="00F54B69"/>
    <w:rsid w:val="00F54E23"/>
    <w:rsid w:val="00F54E54"/>
    <w:rsid w:val="00F55198"/>
    <w:rsid w:val="00F55205"/>
    <w:rsid w:val="00F55387"/>
    <w:rsid w:val="00F553F9"/>
    <w:rsid w:val="00F555CE"/>
    <w:rsid w:val="00F55FB1"/>
    <w:rsid w:val="00F5624E"/>
    <w:rsid w:val="00F56442"/>
    <w:rsid w:val="00F56A8C"/>
    <w:rsid w:val="00F56C77"/>
    <w:rsid w:val="00F56DEF"/>
    <w:rsid w:val="00F56E6F"/>
    <w:rsid w:val="00F57340"/>
    <w:rsid w:val="00F574A9"/>
    <w:rsid w:val="00F57823"/>
    <w:rsid w:val="00F578C1"/>
    <w:rsid w:val="00F57ADE"/>
    <w:rsid w:val="00F57AED"/>
    <w:rsid w:val="00F57DBF"/>
    <w:rsid w:val="00F57FA7"/>
    <w:rsid w:val="00F602A9"/>
    <w:rsid w:val="00F6039C"/>
    <w:rsid w:val="00F603F8"/>
    <w:rsid w:val="00F60582"/>
    <w:rsid w:val="00F60615"/>
    <w:rsid w:val="00F60640"/>
    <w:rsid w:val="00F6074B"/>
    <w:rsid w:val="00F607A0"/>
    <w:rsid w:val="00F60A29"/>
    <w:rsid w:val="00F60A43"/>
    <w:rsid w:val="00F60ECC"/>
    <w:rsid w:val="00F611BC"/>
    <w:rsid w:val="00F613AE"/>
    <w:rsid w:val="00F6143E"/>
    <w:rsid w:val="00F61469"/>
    <w:rsid w:val="00F615FF"/>
    <w:rsid w:val="00F6187C"/>
    <w:rsid w:val="00F618F7"/>
    <w:rsid w:val="00F619B8"/>
    <w:rsid w:val="00F61A3E"/>
    <w:rsid w:val="00F61EB6"/>
    <w:rsid w:val="00F621AA"/>
    <w:rsid w:val="00F62230"/>
    <w:rsid w:val="00F62299"/>
    <w:rsid w:val="00F62315"/>
    <w:rsid w:val="00F6236A"/>
    <w:rsid w:val="00F62A94"/>
    <w:rsid w:val="00F62F45"/>
    <w:rsid w:val="00F63402"/>
    <w:rsid w:val="00F63734"/>
    <w:rsid w:val="00F6382B"/>
    <w:rsid w:val="00F639C6"/>
    <w:rsid w:val="00F63A84"/>
    <w:rsid w:val="00F63A8F"/>
    <w:rsid w:val="00F642C1"/>
    <w:rsid w:val="00F642FA"/>
    <w:rsid w:val="00F64371"/>
    <w:rsid w:val="00F643C4"/>
    <w:rsid w:val="00F647FD"/>
    <w:rsid w:val="00F64842"/>
    <w:rsid w:val="00F6486F"/>
    <w:rsid w:val="00F64A14"/>
    <w:rsid w:val="00F64D00"/>
    <w:rsid w:val="00F6525E"/>
    <w:rsid w:val="00F6537E"/>
    <w:rsid w:val="00F65441"/>
    <w:rsid w:val="00F6555A"/>
    <w:rsid w:val="00F65768"/>
    <w:rsid w:val="00F6578D"/>
    <w:rsid w:val="00F657E6"/>
    <w:rsid w:val="00F6597C"/>
    <w:rsid w:val="00F65AF9"/>
    <w:rsid w:val="00F65CC7"/>
    <w:rsid w:val="00F65D85"/>
    <w:rsid w:val="00F65DE3"/>
    <w:rsid w:val="00F65E0A"/>
    <w:rsid w:val="00F65E68"/>
    <w:rsid w:val="00F65EA5"/>
    <w:rsid w:val="00F66133"/>
    <w:rsid w:val="00F6653E"/>
    <w:rsid w:val="00F6682A"/>
    <w:rsid w:val="00F668BD"/>
    <w:rsid w:val="00F66A55"/>
    <w:rsid w:val="00F66E9E"/>
    <w:rsid w:val="00F66FC2"/>
    <w:rsid w:val="00F67314"/>
    <w:rsid w:val="00F6748D"/>
    <w:rsid w:val="00F676E8"/>
    <w:rsid w:val="00F677BC"/>
    <w:rsid w:val="00F678FF"/>
    <w:rsid w:val="00F679EE"/>
    <w:rsid w:val="00F67BDC"/>
    <w:rsid w:val="00F67C0F"/>
    <w:rsid w:val="00F67CA2"/>
    <w:rsid w:val="00F67D45"/>
    <w:rsid w:val="00F67ECD"/>
    <w:rsid w:val="00F67F75"/>
    <w:rsid w:val="00F67F87"/>
    <w:rsid w:val="00F70032"/>
    <w:rsid w:val="00F70038"/>
    <w:rsid w:val="00F70140"/>
    <w:rsid w:val="00F701D0"/>
    <w:rsid w:val="00F70461"/>
    <w:rsid w:val="00F704D6"/>
    <w:rsid w:val="00F7081B"/>
    <w:rsid w:val="00F7081E"/>
    <w:rsid w:val="00F70823"/>
    <w:rsid w:val="00F708AF"/>
    <w:rsid w:val="00F70D11"/>
    <w:rsid w:val="00F70E29"/>
    <w:rsid w:val="00F70E30"/>
    <w:rsid w:val="00F70F26"/>
    <w:rsid w:val="00F70F60"/>
    <w:rsid w:val="00F70F9A"/>
    <w:rsid w:val="00F7124C"/>
    <w:rsid w:val="00F71395"/>
    <w:rsid w:val="00F714B4"/>
    <w:rsid w:val="00F7195D"/>
    <w:rsid w:val="00F719F7"/>
    <w:rsid w:val="00F71AC0"/>
    <w:rsid w:val="00F71D10"/>
    <w:rsid w:val="00F71DD7"/>
    <w:rsid w:val="00F71ECA"/>
    <w:rsid w:val="00F72126"/>
    <w:rsid w:val="00F724DB"/>
    <w:rsid w:val="00F72605"/>
    <w:rsid w:val="00F72682"/>
    <w:rsid w:val="00F72864"/>
    <w:rsid w:val="00F7294F"/>
    <w:rsid w:val="00F72B4F"/>
    <w:rsid w:val="00F73037"/>
    <w:rsid w:val="00F7355E"/>
    <w:rsid w:val="00F73784"/>
    <w:rsid w:val="00F737F4"/>
    <w:rsid w:val="00F73DF8"/>
    <w:rsid w:val="00F73E39"/>
    <w:rsid w:val="00F73E79"/>
    <w:rsid w:val="00F7437B"/>
    <w:rsid w:val="00F74422"/>
    <w:rsid w:val="00F7443E"/>
    <w:rsid w:val="00F745C7"/>
    <w:rsid w:val="00F745CB"/>
    <w:rsid w:val="00F74A21"/>
    <w:rsid w:val="00F74CF0"/>
    <w:rsid w:val="00F74CF4"/>
    <w:rsid w:val="00F74DC7"/>
    <w:rsid w:val="00F74FA7"/>
    <w:rsid w:val="00F75134"/>
    <w:rsid w:val="00F752EC"/>
    <w:rsid w:val="00F75545"/>
    <w:rsid w:val="00F7557B"/>
    <w:rsid w:val="00F7562E"/>
    <w:rsid w:val="00F7565F"/>
    <w:rsid w:val="00F756C8"/>
    <w:rsid w:val="00F759FA"/>
    <w:rsid w:val="00F75BB0"/>
    <w:rsid w:val="00F75BBC"/>
    <w:rsid w:val="00F75D33"/>
    <w:rsid w:val="00F75FC7"/>
    <w:rsid w:val="00F76160"/>
    <w:rsid w:val="00F763AE"/>
    <w:rsid w:val="00F76921"/>
    <w:rsid w:val="00F76B5D"/>
    <w:rsid w:val="00F76DD4"/>
    <w:rsid w:val="00F76EAE"/>
    <w:rsid w:val="00F77224"/>
    <w:rsid w:val="00F773EB"/>
    <w:rsid w:val="00F77454"/>
    <w:rsid w:val="00F779DD"/>
    <w:rsid w:val="00F77B46"/>
    <w:rsid w:val="00F77C3E"/>
    <w:rsid w:val="00F77E44"/>
    <w:rsid w:val="00F77FE7"/>
    <w:rsid w:val="00F80024"/>
    <w:rsid w:val="00F80229"/>
    <w:rsid w:val="00F80317"/>
    <w:rsid w:val="00F80359"/>
    <w:rsid w:val="00F8069F"/>
    <w:rsid w:val="00F807E4"/>
    <w:rsid w:val="00F80813"/>
    <w:rsid w:val="00F80841"/>
    <w:rsid w:val="00F80AE8"/>
    <w:rsid w:val="00F80B32"/>
    <w:rsid w:val="00F80BA3"/>
    <w:rsid w:val="00F80CE1"/>
    <w:rsid w:val="00F80CE6"/>
    <w:rsid w:val="00F80CED"/>
    <w:rsid w:val="00F80D29"/>
    <w:rsid w:val="00F80E95"/>
    <w:rsid w:val="00F8122C"/>
    <w:rsid w:val="00F81277"/>
    <w:rsid w:val="00F8162B"/>
    <w:rsid w:val="00F81799"/>
    <w:rsid w:val="00F818C6"/>
    <w:rsid w:val="00F819EB"/>
    <w:rsid w:val="00F81A36"/>
    <w:rsid w:val="00F81A6E"/>
    <w:rsid w:val="00F81A6F"/>
    <w:rsid w:val="00F81AE8"/>
    <w:rsid w:val="00F81AFE"/>
    <w:rsid w:val="00F81CC6"/>
    <w:rsid w:val="00F81E9A"/>
    <w:rsid w:val="00F81ECE"/>
    <w:rsid w:val="00F81F14"/>
    <w:rsid w:val="00F82025"/>
    <w:rsid w:val="00F82149"/>
    <w:rsid w:val="00F82165"/>
    <w:rsid w:val="00F827C9"/>
    <w:rsid w:val="00F8295C"/>
    <w:rsid w:val="00F82AE0"/>
    <w:rsid w:val="00F82B0A"/>
    <w:rsid w:val="00F82BCB"/>
    <w:rsid w:val="00F82BD7"/>
    <w:rsid w:val="00F82C70"/>
    <w:rsid w:val="00F82F36"/>
    <w:rsid w:val="00F82F7F"/>
    <w:rsid w:val="00F82FD3"/>
    <w:rsid w:val="00F831BB"/>
    <w:rsid w:val="00F835AC"/>
    <w:rsid w:val="00F83821"/>
    <w:rsid w:val="00F83AF5"/>
    <w:rsid w:val="00F83CB3"/>
    <w:rsid w:val="00F83E26"/>
    <w:rsid w:val="00F84122"/>
    <w:rsid w:val="00F844B7"/>
    <w:rsid w:val="00F8459C"/>
    <w:rsid w:val="00F849A8"/>
    <w:rsid w:val="00F84CA5"/>
    <w:rsid w:val="00F84E30"/>
    <w:rsid w:val="00F84F5E"/>
    <w:rsid w:val="00F84FA0"/>
    <w:rsid w:val="00F8507F"/>
    <w:rsid w:val="00F85506"/>
    <w:rsid w:val="00F85724"/>
    <w:rsid w:val="00F85789"/>
    <w:rsid w:val="00F85835"/>
    <w:rsid w:val="00F858E2"/>
    <w:rsid w:val="00F858F5"/>
    <w:rsid w:val="00F860B2"/>
    <w:rsid w:val="00F8626B"/>
    <w:rsid w:val="00F86490"/>
    <w:rsid w:val="00F8672F"/>
    <w:rsid w:val="00F86951"/>
    <w:rsid w:val="00F86A5A"/>
    <w:rsid w:val="00F86C27"/>
    <w:rsid w:val="00F86F05"/>
    <w:rsid w:val="00F86FD3"/>
    <w:rsid w:val="00F87108"/>
    <w:rsid w:val="00F87405"/>
    <w:rsid w:val="00F877FF"/>
    <w:rsid w:val="00F8789A"/>
    <w:rsid w:val="00F87952"/>
    <w:rsid w:val="00F87A00"/>
    <w:rsid w:val="00F87C3D"/>
    <w:rsid w:val="00F87F3F"/>
    <w:rsid w:val="00F87FA2"/>
    <w:rsid w:val="00F87FF2"/>
    <w:rsid w:val="00F90059"/>
    <w:rsid w:val="00F90157"/>
    <w:rsid w:val="00F9028B"/>
    <w:rsid w:val="00F90AEC"/>
    <w:rsid w:val="00F90BD5"/>
    <w:rsid w:val="00F90CFC"/>
    <w:rsid w:val="00F90F09"/>
    <w:rsid w:val="00F9126E"/>
    <w:rsid w:val="00F91326"/>
    <w:rsid w:val="00F913AE"/>
    <w:rsid w:val="00F913ED"/>
    <w:rsid w:val="00F9158A"/>
    <w:rsid w:val="00F918BC"/>
    <w:rsid w:val="00F91A14"/>
    <w:rsid w:val="00F91A37"/>
    <w:rsid w:val="00F91AD8"/>
    <w:rsid w:val="00F91BBD"/>
    <w:rsid w:val="00F91C1D"/>
    <w:rsid w:val="00F922B0"/>
    <w:rsid w:val="00F92451"/>
    <w:rsid w:val="00F92505"/>
    <w:rsid w:val="00F92774"/>
    <w:rsid w:val="00F928F9"/>
    <w:rsid w:val="00F9290C"/>
    <w:rsid w:val="00F92B30"/>
    <w:rsid w:val="00F92DFA"/>
    <w:rsid w:val="00F92F9F"/>
    <w:rsid w:val="00F93039"/>
    <w:rsid w:val="00F9327A"/>
    <w:rsid w:val="00F9357F"/>
    <w:rsid w:val="00F935DE"/>
    <w:rsid w:val="00F93B76"/>
    <w:rsid w:val="00F93E1A"/>
    <w:rsid w:val="00F94166"/>
    <w:rsid w:val="00F9436D"/>
    <w:rsid w:val="00F945C8"/>
    <w:rsid w:val="00F94601"/>
    <w:rsid w:val="00F94A40"/>
    <w:rsid w:val="00F94A54"/>
    <w:rsid w:val="00F94B99"/>
    <w:rsid w:val="00F94CF6"/>
    <w:rsid w:val="00F94D36"/>
    <w:rsid w:val="00F94D8E"/>
    <w:rsid w:val="00F94DDF"/>
    <w:rsid w:val="00F94DEA"/>
    <w:rsid w:val="00F94E68"/>
    <w:rsid w:val="00F95138"/>
    <w:rsid w:val="00F95181"/>
    <w:rsid w:val="00F95263"/>
    <w:rsid w:val="00F95378"/>
    <w:rsid w:val="00F9539B"/>
    <w:rsid w:val="00F953EC"/>
    <w:rsid w:val="00F9556E"/>
    <w:rsid w:val="00F95655"/>
    <w:rsid w:val="00F9581A"/>
    <w:rsid w:val="00F9582F"/>
    <w:rsid w:val="00F95989"/>
    <w:rsid w:val="00F95A58"/>
    <w:rsid w:val="00F95AE0"/>
    <w:rsid w:val="00F95D5F"/>
    <w:rsid w:val="00F95DE5"/>
    <w:rsid w:val="00F964FD"/>
    <w:rsid w:val="00F966B7"/>
    <w:rsid w:val="00F96CDF"/>
    <w:rsid w:val="00F96EFD"/>
    <w:rsid w:val="00F970B8"/>
    <w:rsid w:val="00F971F6"/>
    <w:rsid w:val="00F97237"/>
    <w:rsid w:val="00F97272"/>
    <w:rsid w:val="00F973F1"/>
    <w:rsid w:val="00F97470"/>
    <w:rsid w:val="00F97546"/>
    <w:rsid w:val="00F97675"/>
    <w:rsid w:val="00F97745"/>
    <w:rsid w:val="00F97912"/>
    <w:rsid w:val="00F97987"/>
    <w:rsid w:val="00F97CE0"/>
    <w:rsid w:val="00F97D3E"/>
    <w:rsid w:val="00F97D6C"/>
    <w:rsid w:val="00FA00E8"/>
    <w:rsid w:val="00FA027B"/>
    <w:rsid w:val="00FA05FE"/>
    <w:rsid w:val="00FA0670"/>
    <w:rsid w:val="00FA0677"/>
    <w:rsid w:val="00FA0856"/>
    <w:rsid w:val="00FA092C"/>
    <w:rsid w:val="00FA0A62"/>
    <w:rsid w:val="00FA0D27"/>
    <w:rsid w:val="00FA0F27"/>
    <w:rsid w:val="00FA0FA8"/>
    <w:rsid w:val="00FA1054"/>
    <w:rsid w:val="00FA10BE"/>
    <w:rsid w:val="00FA1103"/>
    <w:rsid w:val="00FA1146"/>
    <w:rsid w:val="00FA126B"/>
    <w:rsid w:val="00FA145C"/>
    <w:rsid w:val="00FA1573"/>
    <w:rsid w:val="00FA1716"/>
    <w:rsid w:val="00FA1813"/>
    <w:rsid w:val="00FA1BFB"/>
    <w:rsid w:val="00FA1C2E"/>
    <w:rsid w:val="00FA2608"/>
    <w:rsid w:val="00FA2637"/>
    <w:rsid w:val="00FA2759"/>
    <w:rsid w:val="00FA2A67"/>
    <w:rsid w:val="00FA2AEB"/>
    <w:rsid w:val="00FA2B18"/>
    <w:rsid w:val="00FA2C52"/>
    <w:rsid w:val="00FA30D1"/>
    <w:rsid w:val="00FA311F"/>
    <w:rsid w:val="00FA3464"/>
    <w:rsid w:val="00FA369D"/>
    <w:rsid w:val="00FA36D8"/>
    <w:rsid w:val="00FA391C"/>
    <w:rsid w:val="00FA3B0D"/>
    <w:rsid w:val="00FA3BDB"/>
    <w:rsid w:val="00FA3C24"/>
    <w:rsid w:val="00FA3D73"/>
    <w:rsid w:val="00FA3EC1"/>
    <w:rsid w:val="00FA424D"/>
    <w:rsid w:val="00FA4302"/>
    <w:rsid w:val="00FA440F"/>
    <w:rsid w:val="00FA4A69"/>
    <w:rsid w:val="00FA4AC3"/>
    <w:rsid w:val="00FA4AF6"/>
    <w:rsid w:val="00FA4B1F"/>
    <w:rsid w:val="00FA4D97"/>
    <w:rsid w:val="00FA4E73"/>
    <w:rsid w:val="00FA5130"/>
    <w:rsid w:val="00FA5138"/>
    <w:rsid w:val="00FA52E3"/>
    <w:rsid w:val="00FA53AC"/>
    <w:rsid w:val="00FA55CF"/>
    <w:rsid w:val="00FA57F6"/>
    <w:rsid w:val="00FA5AE8"/>
    <w:rsid w:val="00FA5BF0"/>
    <w:rsid w:val="00FA5E22"/>
    <w:rsid w:val="00FA60F4"/>
    <w:rsid w:val="00FA6178"/>
    <w:rsid w:val="00FA623B"/>
    <w:rsid w:val="00FA623E"/>
    <w:rsid w:val="00FA62A7"/>
    <w:rsid w:val="00FA62E6"/>
    <w:rsid w:val="00FA654C"/>
    <w:rsid w:val="00FA656C"/>
    <w:rsid w:val="00FA65FE"/>
    <w:rsid w:val="00FA6BF2"/>
    <w:rsid w:val="00FA6DEA"/>
    <w:rsid w:val="00FA7107"/>
    <w:rsid w:val="00FA72F8"/>
    <w:rsid w:val="00FA745A"/>
    <w:rsid w:val="00FA7704"/>
    <w:rsid w:val="00FA7A1E"/>
    <w:rsid w:val="00FA7CD3"/>
    <w:rsid w:val="00FA7D26"/>
    <w:rsid w:val="00FA7D7F"/>
    <w:rsid w:val="00FA7EA0"/>
    <w:rsid w:val="00FB0463"/>
    <w:rsid w:val="00FB06C8"/>
    <w:rsid w:val="00FB07B5"/>
    <w:rsid w:val="00FB09DC"/>
    <w:rsid w:val="00FB0C74"/>
    <w:rsid w:val="00FB0E63"/>
    <w:rsid w:val="00FB1028"/>
    <w:rsid w:val="00FB10A1"/>
    <w:rsid w:val="00FB1147"/>
    <w:rsid w:val="00FB12E6"/>
    <w:rsid w:val="00FB130B"/>
    <w:rsid w:val="00FB15B5"/>
    <w:rsid w:val="00FB15B8"/>
    <w:rsid w:val="00FB17EF"/>
    <w:rsid w:val="00FB1821"/>
    <w:rsid w:val="00FB1A46"/>
    <w:rsid w:val="00FB1B8D"/>
    <w:rsid w:val="00FB1C48"/>
    <w:rsid w:val="00FB1CAA"/>
    <w:rsid w:val="00FB1CB5"/>
    <w:rsid w:val="00FB1E6C"/>
    <w:rsid w:val="00FB1FCD"/>
    <w:rsid w:val="00FB1FF4"/>
    <w:rsid w:val="00FB200D"/>
    <w:rsid w:val="00FB218B"/>
    <w:rsid w:val="00FB220C"/>
    <w:rsid w:val="00FB230F"/>
    <w:rsid w:val="00FB2712"/>
    <w:rsid w:val="00FB2770"/>
    <w:rsid w:val="00FB292B"/>
    <w:rsid w:val="00FB2A7E"/>
    <w:rsid w:val="00FB2C1A"/>
    <w:rsid w:val="00FB2E13"/>
    <w:rsid w:val="00FB3003"/>
    <w:rsid w:val="00FB30A2"/>
    <w:rsid w:val="00FB31A7"/>
    <w:rsid w:val="00FB38A1"/>
    <w:rsid w:val="00FB38EA"/>
    <w:rsid w:val="00FB3A13"/>
    <w:rsid w:val="00FB403B"/>
    <w:rsid w:val="00FB4077"/>
    <w:rsid w:val="00FB4078"/>
    <w:rsid w:val="00FB417E"/>
    <w:rsid w:val="00FB42E3"/>
    <w:rsid w:val="00FB435E"/>
    <w:rsid w:val="00FB43CB"/>
    <w:rsid w:val="00FB4545"/>
    <w:rsid w:val="00FB45AE"/>
    <w:rsid w:val="00FB45F3"/>
    <w:rsid w:val="00FB46F7"/>
    <w:rsid w:val="00FB4AC0"/>
    <w:rsid w:val="00FB4FAC"/>
    <w:rsid w:val="00FB501F"/>
    <w:rsid w:val="00FB5047"/>
    <w:rsid w:val="00FB5148"/>
    <w:rsid w:val="00FB52CB"/>
    <w:rsid w:val="00FB5894"/>
    <w:rsid w:val="00FB5A46"/>
    <w:rsid w:val="00FB5BA8"/>
    <w:rsid w:val="00FB5CB9"/>
    <w:rsid w:val="00FB5D24"/>
    <w:rsid w:val="00FB5DB9"/>
    <w:rsid w:val="00FB5FA3"/>
    <w:rsid w:val="00FB616F"/>
    <w:rsid w:val="00FB66E8"/>
    <w:rsid w:val="00FB6926"/>
    <w:rsid w:val="00FB6983"/>
    <w:rsid w:val="00FB6C94"/>
    <w:rsid w:val="00FB6D86"/>
    <w:rsid w:val="00FB70B0"/>
    <w:rsid w:val="00FB70EB"/>
    <w:rsid w:val="00FB718E"/>
    <w:rsid w:val="00FB7253"/>
    <w:rsid w:val="00FB74E8"/>
    <w:rsid w:val="00FB74FF"/>
    <w:rsid w:val="00FB7563"/>
    <w:rsid w:val="00FB7659"/>
    <w:rsid w:val="00FB78FE"/>
    <w:rsid w:val="00FB7CEB"/>
    <w:rsid w:val="00FB7D53"/>
    <w:rsid w:val="00FB7E17"/>
    <w:rsid w:val="00FB7FB6"/>
    <w:rsid w:val="00FC013E"/>
    <w:rsid w:val="00FC01A5"/>
    <w:rsid w:val="00FC0237"/>
    <w:rsid w:val="00FC024B"/>
    <w:rsid w:val="00FC054E"/>
    <w:rsid w:val="00FC05A0"/>
    <w:rsid w:val="00FC0772"/>
    <w:rsid w:val="00FC088D"/>
    <w:rsid w:val="00FC09B4"/>
    <w:rsid w:val="00FC0A3F"/>
    <w:rsid w:val="00FC128D"/>
    <w:rsid w:val="00FC1390"/>
    <w:rsid w:val="00FC1422"/>
    <w:rsid w:val="00FC18B2"/>
    <w:rsid w:val="00FC1910"/>
    <w:rsid w:val="00FC1BCA"/>
    <w:rsid w:val="00FC1E00"/>
    <w:rsid w:val="00FC1E8A"/>
    <w:rsid w:val="00FC212F"/>
    <w:rsid w:val="00FC28EE"/>
    <w:rsid w:val="00FC2B28"/>
    <w:rsid w:val="00FC2B45"/>
    <w:rsid w:val="00FC2C5D"/>
    <w:rsid w:val="00FC2C9F"/>
    <w:rsid w:val="00FC2F99"/>
    <w:rsid w:val="00FC3100"/>
    <w:rsid w:val="00FC31E2"/>
    <w:rsid w:val="00FC3355"/>
    <w:rsid w:val="00FC3494"/>
    <w:rsid w:val="00FC34E6"/>
    <w:rsid w:val="00FC3A17"/>
    <w:rsid w:val="00FC3A77"/>
    <w:rsid w:val="00FC3C57"/>
    <w:rsid w:val="00FC3C73"/>
    <w:rsid w:val="00FC3C83"/>
    <w:rsid w:val="00FC3D85"/>
    <w:rsid w:val="00FC3FC1"/>
    <w:rsid w:val="00FC4083"/>
    <w:rsid w:val="00FC41C5"/>
    <w:rsid w:val="00FC4249"/>
    <w:rsid w:val="00FC42A6"/>
    <w:rsid w:val="00FC44D1"/>
    <w:rsid w:val="00FC46A5"/>
    <w:rsid w:val="00FC46C5"/>
    <w:rsid w:val="00FC46DA"/>
    <w:rsid w:val="00FC49C8"/>
    <w:rsid w:val="00FC4C82"/>
    <w:rsid w:val="00FC4F21"/>
    <w:rsid w:val="00FC4FA9"/>
    <w:rsid w:val="00FC52E0"/>
    <w:rsid w:val="00FC53AC"/>
    <w:rsid w:val="00FC569B"/>
    <w:rsid w:val="00FC572E"/>
    <w:rsid w:val="00FC5774"/>
    <w:rsid w:val="00FC59FB"/>
    <w:rsid w:val="00FC5CBD"/>
    <w:rsid w:val="00FC5E3C"/>
    <w:rsid w:val="00FC6217"/>
    <w:rsid w:val="00FC6293"/>
    <w:rsid w:val="00FC62D3"/>
    <w:rsid w:val="00FC64B5"/>
    <w:rsid w:val="00FC67E1"/>
    <w:rsid w:val="00FC684E"/>
    <w:rsid w:val="00FC69AF"/>
    <w:rsid w:val="00FC6A4A"/>
    <w:rsid w:val="00FC6B1C"/>
    <w:rsid w:val="00FC6CC5"/>
    <w:rsid w:val="00FC6CFF"/>
    <w:rsid w:val="00FC70CB"/>
    <w:rsid w:val="00FC70FE"/>
    <w:rsid w:val="00FC720D"/>
    <w:rsid w:val="00FC724E"/>
    <w:rsid w:val="00FC73DB"/>
    <w:rsid w:val="00FC7795"/>
    <w:rsid w:val="00FC788D"/>
    <w:rsid w:val="00FC7914"/>
    <w:rsid w:val="00FC7B31"/>
    <w:rsid w:val="00FC7CA9"/>
    <w:rsid w:val="00FC7F0B"/>
    <w:rsid w:val="00FC7F9B"/>
    <w:rsid w:val="00FD0124"/>
    <w:rsid w:val="00FD024F"/>
    <w:rsid w:val="00FD02F4"/>
    <w:rsid w:val="00FD0797"/>
    <w:rsid w:val="00FD0AF5"/>
    <w:rsid w:val="00FD0DEA"/>
    <w:rsid w:val="00FD11EA"/>
    <w:rsid w:val="00FD14B4"/>
    <w:rsid w:val="00FD150E"/>
    <w:rsid w:val="00FD15DD"/>
    <w:rsid w:val="00FD1601"/>
    <w:rsid w:val="00FD18B4"/>
    <w:rsid w:val="00FD19A8"/>
    <w:rsid w:val="00FD1A5E"/>
    <w:rsid w:val="00FD1C30"/>
    <w:rsid w:val="00FD1C5A"/>
    <w:rsid w:val="00FD1FB4"/>
    <w:rsid w:val="00FD1FD1"/>
    <w:rsid w:val="00FD23C0"/>
    <w:rsid w:val="00FD2433"/>
    <w:rsid w:val="00FD250D"/>
    <w:rsid w:val="00FD2ACF"/>
    <w:rsid w:val="00FD2BAB"/>
    <w:rsid w:val="00FD2DE7"/>
    <w:rsid w:val="00FD2DFA"/>
    <w:rsid w:val="00FD2FA7"/>
    <w:rsid w:val="00FD3167"/>
    <w:rsid w:val="00FD3552"/>
    <w:rsid w:val="00FD3766"/>
    <w:rsid w:val="00FD37E3"/>
    <w:rsid w:val="00FD381B"/>
    <w:rsid w:val="00FD394C"/>
    <w:rsid w:val="00FD3A79"/>
    <w:rsid w:val="00FD3CBD"/>
    <w:rsid w:val="00FD40D8"/>
    <w:rsid w:val="00FD416F"/>
    <w:rsid w:val="00FD441B"/>
    <w:rsid w:val="00FD4497"/>
    <w:rsid w:val="00FD463A"/>
    <w:rsid w:val="00FD4814"/>
    <w:rsid w:val="00FD4ABF"/>
    <w:rsid w:val="00FD4C91"/>
    <w:rsid w:val="00FD4E58"/>
    <w:rsid w:val="00FD4EF3"/>
    <w:rsid w:val="00FD5217"/>
    <w:rsid w:val="00FD5246"/>
    <w:rsid w:val="00FD54B9"/>
    <w:rsid w:val="00FD5968"/>
    <w:rsid w:val="00FD59FE"/>
    <w:rsid w:val="00FD5A30"/>
    <w:rsid w:val="00FD5A7B"/>
    <w:rsid w:val="00FD5C14"/>
    <w:rsid w:val="00FD5C79"/>
    <w:rsid w:val="00FD5C8F"/>
    <w:rsid w:val="00FD5FE7"/>
    <w:rsid w:val="00FD619F"/>
    <w:rsid w:val="00FD626F"/>
    <w:rsid w:val="00FD646F"/>
    <w:rsid w:val="00FD6506"/>
    <w:rsid w:val="00FD6750"/>
    <w:rsid w:val="00FD6B12"/>
    <w:rsid w:val="00FD7334"/>
    <w:rsid w:val="00FD73A1"/>
    <w:rsid w:val="00FD7402"/>
    <w:rsid w:val="00FD74DF"/>
    <w:rsid w:val="00FD7687"/>
    <w:rsid w:val="00FD78E0"/>
    <w:rsid w:val="00FD7ADC"/>
    <w:rsid w:val="00FD7BD2"/>
    <w:rsid w:val="00FD7FF6"/>
    <w:rsid w:val="00FE01E0"/>
    <w:rsid w:val="00FE0391"/>
    <w:rsid w:val="00FE040A"/>
    <w:rsid w:val="00FE0603"/>
    <w:rsid w:val="00FE0679"/>
    <w:rsid w:val="00FE06E3"/>
    <w:rsid w:val="00FE0916"/>
    <w:rsid w:val="00FE0B5F"/>
    <w:rsid w:val="00FE0BA2"/>
    <w:rsid w:val="00FE0F52"/>
    <w:rsid w:val="00FE1182"/>
    <w:rsid w:val="00FE1647"/>
    <w:rsid w:val="00FE1737"/>
    <w:rsid w:val="00FE18DA"/>
    <w:rsid w:val="00FE1951"/>
    <w:rsid w:val="00FE1B08"/>
    <w:rsid w:val="00FE1B97"/>
    <w:rsid w:val="00FE1C57"/>
    <w:rsid w:val="00FE1D94"/>
    <w:rsid w:val="00FE1EC6"/>
    <w:rsid w:val="00FE1FD0"/>
    <w:rsid w:val="00FE1FFF"/>
    <w:rsid w:val="00FE2453"/>
    <w:rsid w:val="00FE24A8"/>
    <w:rsid w:val="00FE26BB"/>
    <w:rsid w:val="00FE2744"/>
    <w:rsid w:val="00FE27EF"/>
    <w:rsid w:val="00FE29EE"/>
    <w:rsid w:val="00FE2B7A"/>
    <w:rsid w:val="00FE2CF2"/>
    <w:rsid w:val="00FE2F0A"/>
    <w:rsid w:val="00FE2F30"/>
    <w:rsid w:val="00FE313E"/>
    <w:rsid w:val="00FE3336"/>
    <w:rsid w:val="00FE3399"/>
    <w:rsid w:val="00FE33F7"/>
    <w:rsid w:val="00FE3456"/>
    <w:rsid w:val="00FE3B7B"/>
    <w:rsid w:val="00FE3CC5"/>
    <w:rsid w:val="00FE3CCF"/>
    <w:rsid w:val="00FE3E5E"/>
    <w:rsid w:val="00FE3E88"/>
    <w:rsid w:val="00FE4672"/>
    <w:rsid w:val="00FE4736"/>
    <w:rsid w:val="00FE4981"/>
    <w:rsid w:val="00FE4BF6"/>
    <w:rsid w:val="00FE4C8A"/>
    <w:rsid w:val="00FE4EEF"/>
    <w:rsid w:val="00FE5064"/>
    <w:rsid w:val="00FE510F"/>
    <w:rsid w:val="00FE5155"/>
    <w:rsid w:val="00FE51B5"/>
    <w:rsid w:val="00FE5402"/>
    <w:rsid w:val="00FE55FD"/>
    <w:rsid w:val="00FE57C8"/>
    <w:rsid w:val="00FE5BB0"/>
    <w:rsid w:val="00FE64DF"/>
    <w:rsid w:val="00FE65B1"/>
    <w:rsid w:val="00FE66A8"/>
    <w:rsid w:val="00FE6814"/>
    <w:rsid w:val="00FE68F6"/>
    <w:rsid w:val="00FE7217"/>
    <w:rsid w:val="00FE74F2"/>
    <w:rsid w:val="00FE7698"/>
    <w:rsid w:val="00FE7B02"/>
    <w:rsid w:val="00FE7BA0"/>
    <w:rsid w:val="00FE7C92"/>
    <w:rsid w:val="00FE7F73"/>
    <w:rsid w:val="00FE7FD8"/>
    <w:rsid w:val="00FF0240"/>
    <w:rsid w:val="00FF02FA"/>
    <w:rsid w:val="00FF03A6"/>
    <w:rsid w:val="00FF04F5"/>
    <w:rsid w:val="00FF05F6"/>
    <w:rsid w:val="00FF063B"/>
    <w:rsid w:val="00FF08EE"/>
    <w:rsid w:val="00FF092C"/>
    <w:rsid w:val="00FF0A8D"/>
    <w:rsid w:val="00FF0ACB"/>
    <w:rsid w:val="00FF0CB5"/>
    <w:rsid w:val="00FF1130"/>
    <w:rsid w:val="00FF12C5"/>
    <w:rsid w:val="00FF1790"/>
    <w:rsid w:val="00FF183C"/>
    <w:rsid w:val="00FF18F0"/>
    <w:rsid w:val="00FF1B28"/>
    <w:rsid w:val="00FF1C11"/>
    <w:rsid w:val="00FF1C19"/>
    <w:rsid w:val="00FF1FB7"/>
    <w:rsid w:val="00FF208D"/>
    <w:rsid w:val="00FF2105"/>
    <w:rsid w:val="00FF2200"/>
    <w:rsid w:val="00FF242A"/>
    <w:rsid w:val="00FF264B"/>
    <w:rsid w:val="00FF28E7"/>
    <w:rsid w:val="00FF2C75"/>
    <w:rsid w:val="00FF2D33"/>
    <w:rsid w:val="00FF2DA7"/>
    <w:rsid w:val="00FF2FE2"/>
    <w:rsid w:val="00FF30B2"/>
    <w:rsid w:val="00FF3203"/>
    <w:rsid w:val="00FF32F0"/>
    <w:rsid w:val="00FF36C0"/>
    <w:rsid w:val="00FF38A5"/>
    <w:rsid w:val="00FF3DDD"/>
    <w:rsid w:val="00FF407B"/>
    <w:rsid w:val="00FF42A3"/>
    <w:rsid w:val="00FF443B"/>
    <w:rsid w:val="00FF44FE"/>
    <w:rsid w:val="00FF4661"/>
    <w:rsid w:val="00FF46C3"/>
    <w:rsid w:val="00FF47F4"/>
    <w:rsid w:val="00FF4BC7"/>
    <w:rsid w:val="00FF4C39"/>
    <w:rsid w:val="00FF4CC6"/>
    <w:rsid w:val="00FF4D4B"/>
    <w:rsid w:val="00FF4D88"/>
    <w:rsid w:val="00FF4E58"/>
    <w:rsid w:val="00FF4E98"/>
    <w:rsid w:val="00FF4FD3"/>
    <w:rsid w:val="00FF5015"/>
    <w:rsid w:val="00FF5069"/>
    <w:rsid w:val="00FF52BB"/>
    <w:rsid w:val="00FF5345"/>
    <w:rsid w:val="00FF5742"/>
    <w:rsid w:val="00FF5AA7"/>
    <w:rsid w:val="00FF5AFE"/>
    <w:rsid w:val="00FF5BBB"/>
    <w:rsid w:val="00FF5C6B"/>
    <w:rsid w:val="00FF5EBC"/>
    <w:rsid w:val="00FF60C9"/>
    <w:rsid w:val="00FF625B"/>
    <w:rsid w:val="00FF62CB"/>
    <w:rsid w:val="00FF656C"/>
    <w:rsid w:val="00FF6687"/>
    <w:rsid w:val="00FF6962"/>
    <w:rsid w:val="00FF6C7F"/>
    <w:rsid w:val="00FF6D10"/>
    <w:rsid w:val="00FF6F9F"/>
    <w:rsid w:val="00FF7106"/>
    <w:rsid w:val="00FF7371"/>
    <w:rsid w:val="00FF76AD"/>
    <w:rsid w:val="00FF7749"/>
    <w:rsid w:val="00FF7A44"/>
    <w:rsid w:val="00FF7AF1"/>
    <w:rsid w:val="00FF7C6E"/>
    <w:rsid w:val="00FF7EEE"/>
    <w:rsid w:val="00FF7FE5"/>
    <w:rsid w:val="02CD44F2"/>
    <w:rsid w:val="0339802A"/>
    <w:rsid w:val="09BEBED9"/>
    <w:rsid w:val="0F2AC8FB"/>
    <w:rsid w:val="10C72B4C"/>
    <w:rsid w:val="111E54E1"/>
    <w:rsid w:val="11BF62CE"/>
    <w:rsid w:val="121AF4FC"/>
    <w:rsid w:val="14CBEFFB"/>
    <w:rsid w:val="1B455169"/>
    <w:rsid w:val="1CAA372F"/>
    <w:rsid w:val="1DBEAD7B"/>
    <w:rsid w:val="24344C30"/>
    <w:rsid w:val="248275E2"/>
    <w:rsid w:val="2B5F355A"/>
    <w:rsid w:val="2C066F85"/>
    <w:rsid w:val="2D61E4F2"/>
    <w:rsid w:val="2F24F159"/>
    <w:rsid w:val="333649E2"/>
    <w:rsid w:val="36488D8C"/>
    <w:rsid w:val="36DFC220"/>
    <w:rsid w:val="37FEE958"/>
    <w:rsid w:val="396F0C6A"/>
    <w:rsid w:val="39C686FE"/>
    <w:rsid w:val="3C3A6B01"/>
    <w:rsid w:val="3FCFDA99"/>
    <w:rsid w:val="4014F3C4"/>
    <w:rsid w:val="409ED34E"/>
    <w:rsid w:val="412F1A20"/>
    <w:rsid w:val="48A76775"/>
    <w:rsid w:val="490F4F54"/>
    <w:rsid w:val="4A07E1E2"/>
    <w:rsid w:val="4B5FE692"/>
    <w:rsid w:val="4BBF9F6F"/>
    <w:rsid w:val="4D6D179E"/>
    <w:rsid w:val="4DC2A6EC"/>
    <w:rsid w:val="5134FF32"/>
    <w:rsid w:val="59F667D4"/>
    <w:rsid w:val="5A13D47C"/>
    <w:rsid w:val="5DB96154"/>
    <w:rsid w:val="5DBBE75E"/>
    <w:rsid w:val="61593B14"/>
    <w:rsid w:val="62ED4D6C"/>
    <w:rsid w:val="64D23A31"/>
    <w:rsid w:val="65F8ECAB"/>
    <w:rsid w:val="673173BC"/>
    <w:rsid w:val="67831C93"/>
    <w:rsid w:val="690C2B76"/>
    <w:rsid w:val="6ABA25DD"/>
    <w:rsid w:val="6BD6DE05"/>
    <w:rsid w:val="6F0639D3"/>
    <w:rsid w:val="7169837F"/>
    <w:rsid w:val="739E9C13"/>
    <w:rsid w:val="751DADAA"/>
    <w:rsid w:val="77390D39"/>
    <w:rsid w:val="790B0ADC"/>
    <w:rsid w:val="7A760569"/>
    <w:rsid w:val="7BD452FA"/>
    <w:rsid w:val="7C7FB79C"/>
    <w:rsid w:val="7EBAA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B27589"/>
  <w15:docId w15:val="{F8D896D7-F68F-45E7-B7D8-2B2C798E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756"/>
  </w:style>
  <w:style w:type="paragraph" w:styleId="Heading1">
    <w:name w:val="heading 1"/>
    <w:basedOn w:val="Normal"/>
    <w:next w:val="Normal"/>
    <w:link w:val="Heading1Char"/>
    <w:uiPriority w:val="9"/>
    <w:qFormat/>
    <w:rsid w:val="00A95B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B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55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68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qFormat/>
    <w:rsid w:val="007E34D2"/>
    <w:pPr>
      <w:spacing w:before="100" w:beforeAutospacing="1" w:after="100" w:afterAutospacing="1" w:line="240" w:lineRule="auto"/>
      <w:outlineLvl w:val="5"/>
    </w:pPr>
    <w:rPr>
      <w:rFonts w:ascii="Tahoma" w:eastAsia="Times New Roman" w:hAnsi="Tahoma" w:cs="Tahoma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AC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AC8"/>
    <w:rPr>
      <w:rFonts w:ascii="Segoe UI" w:hAnsi="Segoe UI" w:cs="Angsana New"/>
      <w:sz w:val="18"/>
      <w:szCs w:val="22"/>
    </w:rPr>
  </w:style>
  <w:style w:type="paragraph" w:styleId="ListParagraph">
    <w:name w:val="List Paragraph"/>
    <w:aliases w:val="Table Heading,En tête 1"/>
    <w:basedOn w:val="Normal"/>
    <w:link w:val="ListParagraphChar"/>
    <w:uiPriority w:val="34"/>
    <w:qFormat/>
    <w:rsid w:val="00B21AC8"/>
    <w:pPr>
      <w:ind w:left="720"/>
      <w:contextualSpacing/>
    </w:pPr>
  </w:style>
  <w:style w:type="paragraph" w:customStyle="1" w:styleId="Default">
    <w:name w:val="Default"/>
    <w:rsid w:val="009710C7"/>
    <w:pPr>
      <w:autoSpaceDE w:val="0"/>
      <w:autoSpaceDN w:val="0"/>
      <w:adjustRightInd w:val="0"/>
      <w:spacing w:after="0" w:line="240" w:lineRule="auto"/>
    </w:pPr>
    <w:rPr>
      <w:rFonts w:ascii="Kanit" w:hAnsi="Kanit" w:cs="Kanit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E34D2"/>
    <w:rPr>
      <w:rFonts w:ascii="Tahoma" w:eastAsia="Times New Roman" w:hAnsi="Tahoma" w:cs="Tahoma"/>
      <w:b/>
      <w:bCs/>
      <w:sz w:val="15"/>
      <w:szCs w:val="15"/>
    </w:rPr>
  </w:style>
  <w:style w:type="paragraph" w:customStyle="1" w:styleId="col-sm-12">
    <w:name w:val="col-sm-12"/>
    <w:basedOn w:val="Normal"/>
    <w:rsid w:val="007E34D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E34D2"/>
    <w:rPr>
      <w:color w:val="0000FF"/>
      <w:u w:val="single"/>
    </w:rPr>
  </w:style>
  <w:style w:type="character" w:customStyle="1" w:styleId="count">
    <w:name w:val="count"/>
    <w:basedOn w:val="DefaultParagraphFont"/>
    <w:rsid w:val="007E34D2"/>
  </w:style>
  <w:style w:type="character" w:customStyle="1" w:styleId="Heading1Char">
    <w:name w:val="Heading 1 Char"/>
    <w:basedOn w:val="DefaultParagraphFont"/>
    <w:link w:val="Heading1"/>
    <w:uiPriority w:val="9"/>
    <w:rsid w:val="00A95B9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5B9D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TOCHeading">
    <w:name w:val="TOC Heading"/>
    <w:basedOn w:val="Heading1"/>
    <w:next w:val="Normal"/>
    <w:uiPriority w:val="39"/>
    <w:unhideWhenUsed/>
    <w:qFormat/>
    <w:rsid w:val="00C07FCB"/>
    <w:pPr>
      <w:outlineLvl w:val="9"/>
    </w:pPr>
    <w:rPr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C7CA9"/>
    <w:pPr>
      <w:tabs>
        <w:tab w:val="left" w:pos="284"/>
        <w:tab w:val="right" w:leader="dot" w:pos="9062"/>
      </w:tabs>
      <w:spacing w:after="0" w:line="240" w:lineRule="auto"/>
    </w:pPr>
    <w:rPr>
      <w:rFonts w:ascii="TH SarabunPSK" w:hAnsi="TH SarabunPSK" w:cs="TH SarabunPSK"/>
      <w:b/>
      <w:bCs/>
      <w:noProof/>
      <w:spacing w:val="-8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B720B7"/>
    <w:pPr>
      <w:tabs>
        <w:tab w:val="left" w:pos="960"/>
        <w:tab w:val="right" w:leader="dot" w:pos="9062"/>
      </w:tabs>
      <w:spacing w:after="0" w:line="240" w:lineRule="auto"/>
      <w:ind w:left="851" w:hanging="567"/>
    </w:pPr>
    <w:rPr>
      <w:rFonts w:ascii="TH SarabunPSK" w:hAnsi="TH SarabunPSK" w:cs="TH SarabunPSK"/>
      <w:noProof/>
      <w:sz w:val="32"/>
      <w:szCs w:val="32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C07F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04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F328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">
    <w:name w:val="style2"/>
    <w:basedOn w:val="DefaultParagraphFont"/>
    <w:rsid w:val="004F608F"/>
  </w:style>
  <w:style w:type="character" w:customStyle="1" w:styleId="ListParagraphChar">
    <w:name w:val="List Paragraph Char"/>
    <w:aliases w:val="Table Heading Char,En tête 1 Char"/>
    <w:link w:val="ListParagraph"/>
    <w:uiPriority w:val="34"/>
    <w:rsid w:val="001426BF"/>
  </w:style>
  <w:style w:type="character" w:customStyle="1" w:styleId="hps">
    <w:name w:val="hps"/>
    <w:basedOn w:val="DefaultParagraphFont"/>
    <w:rsid w:val="001426BF"/>
  </w:style>
  <w:style w:type="paragraph" w:styleId="Header">
    <w:name w:val="header"/>
    <w:basedOn w:val="Normal"/>
    <w:link w:val="HeaderChar"/>
    <w:uiPriority w:val="99"/>
    <w:unhideWhenUsed/>
    <w:rsid w:val="00742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4F9"/>
  </w:style>
  <w:style w:type="paragraph" w:styleId="Footer">
    <w:name w:val="footer"/>
    <w:basedOn w:val="Normal"/>
    <w:link w:val="FooterChar"/>
    <w:uiPriority w:val="99"/>
    <w:unhideWhenUsed/>
    <w:rsid w:val="00742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4F9"/>
  </w:style>
  <w:style w:type="paragraph" w:styleId="FootnoteText">
    <w:name w:val="footnote text"/>
    <w:basedOn w:val="Normal"/>
    <w:link w:val="FootnoteTextChar"/>
    <w:uiPriority w:val="99"/>
    <w:unhideWhenUsed/>
    <w:rsid w:val="0025775D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775D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25775D"/>
    <w:rPr>
      <w:sz w:val="32"/>
      <w:szCs w:val="32"/>
      <w:vertAlign w:val="superscript"/>
    </w:rPr>
  </w:style>
  <w:style w:type="table" w:styleId="TableGrid">
    <w:name w:val="Table Grid"/>
    <w:basedOn w:val="TableNormal"/>
    <w:uiPriority w:val="39"/>
    <w:rsid w:val="003B4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B4FC4"/>
    <w:pPr>
      <w:spacing w:after="0" w:line="240" w:lineRule="auto"/>
    </w:pPr>
    <w:rPr>
      <w:rFonts w:ascii="Calibri" w:eastAsia="Calibri" w:hAnsi="Calibri" w:cs="Cordia New"/>
    </w:rPr>
  </w:style>
  <w:style w:type="paragraph" w:styleId="Caption">
    <w:name w:val="caption"/>
    <w:basedOn w:val="Normal"/>
    <w:next w:val="Normal"/>
    <w:uiPriority w:val="35"/>
    <w:unhideWhenUsed/>
    <w:qFormat/>
    <w:rsid w:val="00561CAE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8043A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8043A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043A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4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43A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CC52D0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1F1721"/>
    <w:rPr>
      <w:i/>
      <w:iCs/>
    </w:rPr>
  </w:style>
  <w:style w:type="paragraph" w:styleId="BodyText">
    <w:name w:val="Body Text"/>
    <w:link w:val="BodyTextChar"/>
    <w:rsid w:val="00EE3937"/>
    <w:pPr>
      <w:widowControl w:val="0"/>
      <w:spacing w:after="0" w:line="240" w:lineRule="auto"/>
    </w:pPr>
    <w:rPr>
      <w:rFonts w:ascii="TH SarabunPSK" w:eastAsia="TH SarabunPSK" w:hAnsi="TH SarabunPSK" w:cs="TH SarabunPSK"/>
      <w:noProof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EE3937"/>
    <w:rPr>
      <w:rFonts w:ascii="TH SarabunPSK" w:eastAsia="TH SarabunPSK" w:hAnsi="TH SarabunPSK" w:cs="TH SarabunPSK"/>
      <w:noProof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530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D707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7072"/>
  </w:style>
  <w:style w:type="paragraph" w:styleId="TableofFigures">
    <w:name w:val="table of figures"/>
    <w:basedOn w:val="Normal"/>
    <w:next w:val="Normal"/>
    <w:uiPriority w:val="99"/>
    <w:unhideWhenUsed/>
    <w:rsid w:val="00197AF3"/>
    <w:pPr>
      <w:spacing w:after="0"/>
    </w:pPr>
  </w:style>
  <w:style w:type="character" w:customStyle="1" w:styleId="e24kjd">
    <w:name w:val="e24kjd"/>
    <w:basedOn w:val="DefaultParagraphFont"/>
    <w:rsid w:val="00A4766C"/>
  </w:style>
  <w:style w:type="paragraph" w:styleId="BodyText2">
    <w:name w:val="Body Text 2"/>
    <w:basedOn w:val="Normal"/>
    <w:link w:val="BodyText2Char"/>
    <w:uiPriority w:val="99"/>
    <w:unhideWhenUsed/>
    <w:rsid w:val="00255A4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255A4A"/>
  </w:style>
  <w:style w:type="paragraph" w:styleId="EndnoteText">
    <w:name w:val="endnote text"/>
    <w:basedOn w:val="Normal"/>
    <w:link w:val="EndnoteTextChar"/>
    <w:uiPriority w:val="99"/>
    <w:semiHidden/>
    <w:unhideWhenUsed/>
    <w:rsid w:val="00C70E8E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70E8E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C70E8E"/>
    <w:rPr>
      <w:vertAlign w:val="superscript"/>
    </w:rPr>
  </w:style>
  <w:style w:type="character" w:customStyle="1" w:styleId="dark-text">
    <w:name w:val="dark-text"/>
    <w:basedOn w:val="DefaultParagraphFont"/>
    <w:rsid w:val="00C13408"/>
  </w:style>
  <w:style w:type="character" w:styleId="UnresolvedMention">
    <w:name w:val="Unresolved Mention"/>
    <w:basedOn w:val="DefaultParagraphFont"/>
    <w:uiPriority w:val="99"/>
    <w:semiHidden/>
    <w:unhideWhenUsed/>
    <w:rsid w:val="00493216"/>
    <w:rPr>
      <w:color w:val="605E5C"/>
      <w:shd w:val="clear" w:color="auto" w:fill="E1DFDD"/>
    </w:rPr>
  </w:style>
  <w:style w:type="table" w:styleId="ListTable4-Accent3">
    <w:name w:val="List Table 4 Accent 3"/>
    <w:basedOn w:val="TableNormal"/>
    <w:uiPriority w:val="49"/>
    <w:rsid w:val="004006D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4006D6"/>
    <w:rPr>
      <w:rFonts w:ascii="Calibri" w:eastAsia="Calibri" w:hAnsi="Calibri" w:cs="Cordia New"/>
    </w:rPr>
  </w:style>
  <w:style w:type="character" w:styleId="PlaceholderText">
    <w:name w:val="Placeholder Text"/>
    <w:basedOn w:val="DefaultParagraphFont"/>
    <w:uiPriority w:val="99"/>
    <w:semiHidden/>
    <w:rsid w:val="00C47A80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AF35D1"/>
  </w:style>
  <w:style w:type="paragraph" w:customStyle="1" w:styleId="R">
    <w:name w:val="สพร.R"/>
    <w:rsid w:val="00880030"/>
    <w:pPr>
      <w:spacing w:after="0" w:line="240" w:lineRule="auto"/>
      <w:jc w:val="right"/>
    </w:pPr>
    <w:rPr>
      <w:rFonts w:ascii="TH SarabunPSK" w:eastAsia="Angsana New" w:hAnsi="TH SarabunPSK" w:cs="TH SarabunPSK"/>
      <w:sz w:val="32"/>
      <w:szCs w:val="32"/>
      <w:lang w:eastAsia="zh-CN"/>
    </w:rPr>
  </w:style>
  <w:style w:type="character" w:customStyle="1" w:styleId="normaltextrun">
    <w:name w:val="normaltextrun"/>
    <w:basedOn w:val="DefaultParagraphFont"/>
    <w:rsid w:val="00584A2D"/>
  </w:style>
  <w:style w:type="character" w:customStyle="1" w:styleId="eop">
    <w:name w:val="eop"/>
    <w:basedOn w:val="DefaultParagraphFont"/>
    <w:rsid w:val="00584A2D"/>
  </w:style>
  <w:style w:type="paragraph" w:customStyle="1" w:styleId="paragraph">
    <w:name w:val="paragraph"/>
    <w:basedOn w:val="Normal"/>
    <w:rsid w:val="0000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D3CF6"/>
    <w:rPr>
      <w:b/>
      <w:bCs/>
    </w:rPr>
  </w:style>
  <w:style w:type="character" w:customStyle="1" w:styleId="ui-provider">
    <w:name w:val="ui-provider"/>
    <w:basedOn w:val="DefaultParagraphFont"/>
    <w:rsid w:val="00CC2A25"/>
  </w:style>
  <w:style w:type="paragraph" w:styleId="Bibliography">
    <w:name w:val="Bibliography"/>
    <w:basedOn w:val="Normal"/>
    <w:next w:val="Normal"/>
    <w:uiPriority w:val="37"/>
    <w:unhideWhenUsed/>
    <w:rsid w:val="001070F9"/>
  </w:style>
  <w:style w:type="table" w:customStyle="1" w:styleId="GridTable41">
    <w:name w:val="Grid Table 41"/>
    <w:basedOn w:val="TableNormal"/>
    <w:next w:val="GridTable4"/>
    <w:uiPriority w:val="49"/>
    <w:rsid w:val="008112D0"/>
    <w:pPr>
      <w:spacing w:after="0" w:line="240" w:lineRule="auto"/>
    </w:pPr>
    <w:rPr>
      <w:rFonts w:eastAsia="Times New Roman"/>
      <w:sz w:val="24"/>
      <w:szCs w:val="24"/>
      <w:lang w:eastAsia="ja-JP" w:bidi="ar-SA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5Dark1">
    <w:name w:val="Grid Table 5 Dark1"/>
    <w:basedOn w:val="TableNormal"/>
    <w:next w:val="GridTable5Dark"/>
    <w:uiPriority w:val="50"/>
    <w:rsid w:val="008112D0"/>
    <w:pPr>
      <w:spacing w:after="0" w:line="240" w:lineRule="auto"/>
    </w:pPr>
    <w:rPr>
      <w:rFonts w:eastAsia="Times New Roman"/>
      <w:sz w:val="24"/>
      <w:szCs w:val="24"/>
      <w:lang w:eastAsia="ja-JP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4">
    <w:name w:val="Grid Table 4"/>
    <w:basedOn w:val="TableNormal"/>
    <w:uiPriority w:val="49"/>
    <w:rsid w:val="008112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8112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fui-text">
    <w:name w:val="fui-text"/>
    <w:basedOn w:val="DefaultParagraphFont"/>
    <w:rsid w:val="00096F80"/>
  </w:style>
  <w:style w:type="paragraph" w:styleId="TOC3">
    <w:name w:val="toc 3"/>
    <w:basedOn w:val="Normal"/>
    <w:next w:val="Normal"/>
    <w:autoRedefine/>
    <w:uiPriority w:val="39"/>
    <w:unhideWhenUsed/>
    <w:rsid w:val="00623E0B"/>
    <w:pPr>
      <w:tabs>
        <w:tab w:val="left" w:pos="1200"/>
        <w:tab w:val="left" w:pos="1418"/>
        <w:tab w:val="right" w:leader="dot" w:pos="9062"/>
      </w:tabs>
      <w:spacing w:after="100"/>
      <w:ind w:left="440" w:firstLine="411"/>
    </w:pPr>
    <w:rPr>
      <w:rFonts w:ascii="TH SarabunPSK" w:hAnsi="TH SarabunPSK" w:cs="TH SarabunPSK"/>
      <w:noProof/>
      <w:spacing w:val="-6"/>
      <w:sz w:val="32"/>
      <w:szCs w:val="32"/>
    </w:rPr>
  </w:style>
  <w:style w:type="character" w:styleId="Mention">
    <w:name w:val="Mention"/>
    <w:basedOn w:val="DefaultParagraphFont"/>
    <w:uiPriority w:val="99"/>
    <w:unhideWhenUsed/>
    <w:rsid w:val="0024538F"/>
    <w:rPr>
      <w:color w:val="2B579A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6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64D3"/>
    <w:rPr>
      <w:rFonts w:ascii="Tahoma" w:eastAsia="Times New Roman" w:hAnsi="Tahoma" w:cs="Tahoma"/>
      <w:sz w:val="20"/>
      <w:szCs w:val="20"/>
    </w:rPr>
  </w:style>
  <w:style w:type="paragraph" w:customStyle="1" w:styleId="a">
    <w:name w:val="รายการ มีเลขลำดับ"/>
    <w:basedOn w:val="ListParagraph"/>
    <w:qFormat/>
    <w:rsid w:val="004C6C75"/>
    <w:pPr>
      <w:numPr>
        <w:numId w:val="27"/>
      </w:numPr>
      <w:spacing w:before="240" w:after="0" w:line="240" w:lineRule="auto"/>
      <w:jc w:val="thaiDistribute"/>
    </w:pPr>
    <w:rPr>
      <w:rFonts w:ascii="TH SarabunPSK" w:eastAsiaTheme="majorEastAsia" w:hAnsi="TH SarabunPSK" w:cs="TH SarabunPSK"/>
      <w:sz w:val="32"/>
      <w:szCs w:val="32"/>
    </w:rPr>
  </w:style>
  <w:style w:type="paragraph" w:customStyle="1" w:styleId="2">
    <w:name w:val="รายการ ไม่มีลำดับ ชั้น2"/>
    <w:basedOn w:val="a"/>
    <w:link w:val="2Char"/>
    <w:qFormat/>
    <w:rsid w:val="000F33E4"/>
    <w:pPr>
      <w:numPr>
        <w:ilvl w:val="1"/>
        <w:numId w:val="28"/>
      </w:numPr>
      <w:spacing w:before="0"/>
    </w:pPr>
  </w:style>
  <w:style w:type="character" w:customStyle="1" w:styleId="2Char">
    <w:name w:val="รายการ ไม่มีลำดับ ชั้น2 Char"/>
    <w:basedOn w:val="DefaultParagraphFont"/>
    <w:link w:val="2"/>
    <w:rsid w:val="00ED1389"/>
    <w:rPr>
      <w:rFonts w:ascii="TH SarabunPSK" w:eastAsiaTheme="majorEastAsia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D413D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D468A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258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2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2322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2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1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9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0509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9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8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2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7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5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8043">
          <w:marLeft w:val="0"/>
          <w:marRight w:val="0"/>
          <w:marTop w:val="0"/>
          <w:marBottom w:val="0"/>
          <w:divBdr>
            <w:top w:val="single" w:sz="6" w:space="0" w:color="E4E9EC"/>
            <w:left w:val="single" w:sz="6" w:space="19" w:color="E4E9EC"/>
            <w:bottom w:val="single" w:sz="6" w:space="19" w:color="E4E9EC"/>
            <w:right w:val="single" w:sz="6" w:space="19" w:color="E4E9EC"/>
          </w:divBdr>
          <w:divsChild>
            <w:div w:id="17818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1895">
          <w:marLeft w:val="0"/>
          <w:marRight w:val="0"/>
          <w:marTop w:val="0"/>
          <w:marBottom w:val="0"/>
          <w:divBdr>
            <w:top w:val="single" w:sz="6" w:space="0" w:color="E4E9EC"/>
            <w:left w:val="single" w:sz="6" w:space="19" w:color="E4E9EC"/>
            <w:bottom w:val="single" w:sz="6" w:space="19" w:color="E4E9EC"/>
            <w:right w:val="single" w:sz="6" w:space="19" w:color="E4E9EC"/>
          </w:divBdr>
          <w:divsChild>
            <w:div w:id="16498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90511">
          <w:marLeft w:val="0"/>
          <w:marRight w:val="0"/>
          <w:marTop w:val="0"/>
          <w:marBottom w:val="0"/>
          <w:divBdr>
            <w:top w:val="single" w:sz="6" w:space="0" w:color="E4E9EC"/>
            <w:left w:val="single" w:sz="6" w:space="19" w:color="E4E9EC"/>
            <w:bottom w:val="single" w:sz="6" w:space="19" w:color="E4E9EC"/>
            <w:right w:val="single" w:sz="6" w:space="19" w:color="E4E9EC"/>
          </w:divBdr>
          <w:divsChild>
            <w:div w:id="12072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009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29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443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3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55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1076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89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1074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17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13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2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7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02086">
          <w:blockQuote w:val="1"/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1664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2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905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99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5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05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9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12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82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8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31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2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397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807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483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285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3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5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0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21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7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9873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4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3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89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279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58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46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142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778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6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848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5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261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827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01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1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2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37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46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21" Type="http://schemas.openxmlformats.org/officeDocument/2006/relationships/header" Target="header5.xml"/><Relationship Id="rId42" Type="http://schemas.openxmlformats.org/officeDocument/2006/relationships/footer" Target="footer7.xml"/><Relationship Id="rId47" Type="http://schemas.openxmlformats.org/officeDocument/2006/relationships/header" Target="header12.xml"/><Relationship Id="rId63" Type="http://schemas.openxmlformats.org/officeDocument/2006/relationships/image" Target="media/image23.png"/><Relationship Id="rId68" Type="http://schemas.openxmlformats.org/officeDocument/2006/relationships/header" Target="header17.xml"/><Relationship Id="rId7" Type="http://schemas.openxmlformats.org/officeDocument/2006/relationships/settings" Target="setting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5.png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header" Target="header8.xml"/><Relationship Id="rId45" Type="http://schemas.openxmlformats.org/officeDocument/2006/relationships/image" Target="media/image13.png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66" Type="http://schemas.openxmlformats.org/officeDocument/2006/relationships/image" Target="media/image26.png"/><Relationship Id="rId5" Type="http://schemas.openxmlformats.org/officeDocument/2006/relationships/numbering" Target="numbering.xml"/><Relationship Id="rId61" Type="http://schemas.openxmlformats.org/officeDocument/2006/relationships/footer" Target="footer10.xml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0.png"/><Relationship Id="rId43" Type="http://schemas.openxmlformats.org/officeDocument/2006/relationships/header" Target="header10.xml"/><Relationship Id="rId48" Type="http://schemas.openxmlformats.org/officeDocument/2006/relationships/header" Target="header13.xml"/><Relationship Id="rId56" Type="http://schemas.openxmlformats.org/officeDocument/2006/relationships/image" Target="media/image19.png"/><Relationship Id="rId64" Type="http://schemas.openxmlformats.org/officeDocument/2006/relationships/image" Target="media/image24.svg"/><Relationship Id="rId69" Type="http://schemas.openxmlformats.org/officeDocument/2006/relationships/header" Target="header18.xml"/><Relationship Id="rId8" Type="http://schemas.openxmlformats.org/officeDocument/2006/relationships/webSettings" Target="webSettings.xml"/><Relationship Id="rId51" Type="http://schemas.openxmlformats.org/officeDocument/2006/relationships/header" Target="header15.xm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footer" Target="footer6.xml"/><Relationship Id="rId33" Type="http://schemas.openxmlformats.org/officeDocument/2006/relationships/image" Target="media/image9.png"/><Relationship Id="rId38" Type="http://schemas.openxmlformats.org/officeDocument/2006/relationships/customXml" Target="ink/ink3.xml"/><Relationship Id="rId46" Type="http://schemas.openxmlformats.org/officeDocument/2006/relationships/header" Target="header11.xml"/><Relationship Id="rId59" Type="http://schemas.openxmlformats.org/officeDocument/2006/relationships/header" Target="header16.xml"/><Relationship Id="rId67" Type="http://schemas.openxmlformats.org/officeDocument/2006/relationships/hyperlink" Target="https://www.nsc.go.th/" TargetMode="External"/><Relationship Id="rId20" Type="http://schemas.openxmlformats.org/officeDocument/2006/relationships/hyperlink" Target="http://www.dga.or.th" TargetMode="External"/><Relationship Id="rId41" Type="http://schemas.openxmlformats.org/officeDocument/2006/relationships/header" Target="header9.xml"/><Relationship Id="rId54" Type="http://schemas.openxmlformats.org/officeDocument/2006/relationships/image" Target="media/image17.png"/><Relationship Id="rId62" Type="http://schemas.openxmlformats.org/officeDocument/2006/relationships/image" Target="media/image22.e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image" Target="media/image4.png"/><Relationship Id="rId36" Type="http://schemas.openxmlformats.org/officeDocument/2006/relationships/customXml" Target="ink/ink2.xml"/><Relationship Id="rId49" Type="http://schemas.openxmlformats.org/officeDocument/2006/relationships/image" Target="media/image14.png"/><Relationship Id="rId57" Type="http://schemas.openxmlformats.org/officeDocument/2006/relationships/image" Target="media/image20.png"/><Relationship Id="rId10" Type="http://schemas.openxmlformats.org/officeDocument/2006/relationships/endnotes" Target="endnotes.xml"/><Relationship Id="rId31" Type="http://schemas.openxmlformats.org/officeDocument/2006/relationships/image" Target="media/image7.png"/><Relationship Id="rId44" Type="http://schemas.openxmlformats.org/officeDocument/2006/relationships/footer" Target="footer8.xml"/><Relationship Id="rId52" Type="http://schemas.openxmlformats.org/officeDocument/2006/relationships/image" Target="media/image15.png"/><Relationship Id="rId60" Type="http://schemas.openxmlformats.org/officeDocument/2006/relationships/footer" Target="footer9.xml"/><Relationship Id="rId65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image" Target="media/image12.png"/><Relationship Id="rId34" Type="http://schemas.openxmlformats.org/officeDocument/2006/relationships/customXml" Target="ink/ink1.xml"/><Relationship Id="rId50" Type="http://schemas.openxmlformats.org/officeDocument/2006/relationships/header" Target="header14.xml"/><Relationship Id="rId55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0DEA5E6B5F1422CA04FC543847E1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2BFF6-C05D-4283-A734-0CFAD645EFC8}"/>
      </w:docPartPr>
      <w:docPartBody>
        <w:p w:rsidR="00F94B33" w:rsidRDefault="0073595B" w:rsidP="0073595B">
          <w:pPr>
            <w:pStyle w:val="40DEA5E6B5F1422CA04FC543847E11F5"/>
          </w:pPr>
          <w:r>
            <w:rPr>
              <w:rStyle w:val="PlaceholderText"/>
              <w:rFonts w:hint="cs"/>
              <w:cs/>
            </w:rPr>
            <w:t>สพธอ.</w:t>
          </w:r>
        </w:p>
      </w:docPartBody>
    </w:docPart>
    <w:docPart>
      <w:docPartPr>
        <w:name w:val="E928C4CB94C840A49AC8E363AAA6A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9B6C2-C0AD-4752-BACF-1FD2B10FDF34}"/>
      </w:docPartPr>
      <w:docPartBody>
        <w:p w:rsidR="00F94B33" w:rsidRDefault="0073595B" w:rsidP="0073595B">
          <w:pPr>
            <w:pStyle w:val="E928C4CB94C840A49AC8E363AAA6AC0C"/>
          </w:pPr>
          <w:r w:rsidRPr="00CB2A33">
            <w:rPr>
              <w:rStyle w:val="PlaceholderText"/>
            </w:rPr>
            <w:t>Choose an item</w:t>
          </w:r>
          <w:r w:rsidRPr="00CB2A33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6DA9C08890534D3EA5DFD8C1F93E6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DDD92-7522-4E7E-BBA5-B05F91752BAF}"/>
      </w:docPartPr>
      <w:docPartBody>
        <w:p w:rsidR="00F94B33" w:rsidRDefault="0073595B" w:rsidP="0073595B">
          <w:pPr>
            <w:pStyle w:val="6DA9C08890534D3EA5DFD8C1F93E6165"/>
          </w:pPr>
          <w:r w:rsidRPr="00A8355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1AB3336A0446258C918057D8932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CAD82-3A5D-43B3-91A5-6B96E4800092}"/>
      </w:docPartPr>
      <w:docPartBody>
        <w:p w:rsidR="00F94B33" w:rsidRDefault="0073595B" w:rsidP="0073595B">
          <w:pPr>
            <w:pStyle w:val="401AB3336A0446258C918057D8932394"/>
          </w:pPr>
          <w:r w:rsidRPr="00F74D75">
            <w:rPr>
              <w:rStyle w:val="PlaceholderText"/>
              <w:b/>
              <w:bCs/>
              <w:sz w:val="44"/>
              <w:szCs w:val="44"/>
              <w:cs/>
            </w:rPr>
            <w:t>[</w:t>
          </w:r>
          <w:r w:rsidRPr="00F74D75"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>กรุณาพิมพ์ชื่อ</w:t>
          </w:r>
          <w:r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 xml:space="preserve">ข้อเสนอแนะมาตรฐานฯ </w:t>
          </w:r>
          <w:r w:rsidRPr="00F74D75"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>ภาษาไทย</w:t>
          </w:r>
          <w:r w:rsidRPr="00F74D75">
            <w:rPr>
              <w:rStyle w:val="PlaceholderText"/>
              <w:b/>
              <w:bCs/>
              <w:sz w:val="44"/>
              <w:szCs w:val="44"/>
              <w:cs/>
            </w:rPr>
            <w:t>]</w:t>
          </w:r>
        </w:p>
      </w:docPartBody>
    </w:docPart>
    <w:docPart>
      <w:docPartPr>
        <w:name w:val="5C59D0649538426AA58F6350B504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086E8-E3B4-499B-871C-E52378848EAF}"/>
      </w:docPartPr>
      <w:docPartBody>
        <w:p w:rsidR="00F94B33" w:rsidRDefault="0073595B" w:rsidP="0073595B">
          <w:pPr>
            <w:pStyle w:val="5C59D0649538426AA58F6350B50416C5"/>
          </w:pPr>
          <w:r w:rsidRPr="00E405CD">
            <w:rPr>
              <w:rStyle w:val="PlaceholderText"/>
              <w:sz w:val="40"/>
              <w:szCs w:val="40"/>
              <w:cs/>
            </w:rPr>
            <w:t>[</w:t>
          </w:r>
          <w:r w:rsidRPr="00627FB4">
            <w:rPr>
              <w:rStyle w:val="PlaceholderText"/>
              <w:rFonts w:hint="cs"/>
              <w:sz w:val="40"/>
              <w:szCs w:val="40"/>
              <w:cs/>
            </w:rPr>
            <w:t>กรุณาเลือกรูปแบบสำหรับการนำเสนอต่อ</w:t>
          </w:r>
          <w:r>
            <w:rPr>
              <w:rStyle w:val="PlaceholderText"/>
              <w:sz w:val="40"/>
              <w:szCs w:val="40"/>
              <w:cs/>
            </w:rPr>
            <w:t>]</w:t>
          </w:r>
        </w:p>
      </w:docPartBody>
    </w:docPart>
    <w:docPart>
      <w:docPartPr>
        <w:name w:val="D7678159C7F1455B922966BB6DAD2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D046-2D75-447D-A6EF-D956AFC5B766}"/>
      </w:docPartPr>
      <w:docPartBody>
        <w:p w:rsidR="00F94B33" w:rsidRDefault="0073595B" w:rsidP="0073595B">
          <w:pPr>
            <w:pStyle w:val="D7678159C7F1455B922966BB6DAD2BC7"/>
          </w:pPr>
          <w:r w:rsidRPr="00EE5CC8">
            <w:rPr>
              <w:rFonts w:hint="cs"/>
              <w:b/>
              <w:bCs/>
              <w:color w:val="808080" w:themeColor="background1" w:themeShade="80"/>
              <w:cs/>
            </w:rPr>
            <w:t>กรุณาเลือกวันที่ประกาศ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 Bold">
    <w:altName w:val="TH SarabunPSK"/>
    <w:panose1 w:val="020B0500040200020003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39"/>
    <w:rsid w:val="00000EE2"/>
    <w:rsid w:val="00005883"/>
    <w:rsid w:val="00023405"/>
    <w:rsid w:val="000332E7"/>
    <w:rsid w:val="000344EB"/>
    <w:rsid w:val="00037884"/>
    <w:rsid w:val="00056B43"/>
    <w:rsid w:val="000615FE"/>
    <w:rsid w:val="00076BF5"/>
    <w:rsid w:val="00090065"/>
    <w:rsid w:val="000A73AF"/>
    <w:rsid w:val="000B1237"/>
    <w:rsid w:val="000B3746"/>
    <w:rsid w:val="000D6F2B"/>
    <w:rsid w:val="000E42E1"/>
    <w:rsid w:val="000F6532"/>
    <w:rsid w:val="00101B17"/>
    <w:rsid w:val="00104108"/>
    <w:rsid w:val="0011061C"/>
    <w:rsid w:val="001126CC"/>
    <w:rsid w:val="00117EAA"/>
    <w:rsid w:val="00135A85"/>
    <w:rsid w:val="00152E34"/>
    <w:rsid w:val="00155432"/>
    <w:rsid w:val="00176047"/>
    <w:rsid w:val="00180DA9"/>
    <w:rsid w:val="0018192C"/>
    <w:rsid w:val="0018441D"/>
    <w:rsid w:val="001C0E6D"/>
    <w:rsid w:val="001C70FE"/>
    <w:rsid w:val="001D69FD"/>
    <w:rsid w:val="00202F41"/>
    <w:rsid w:val="00210323"/>
    <w:rsid w:val="00211411"/>
    <w:rsid w:val="00230F71"/>
    <w:rsid w:val="00233CD1"/>
    <w:rsid w:val="0023476B"/>
    <w:rsid w:val="00236635"/>
    <w:rsid w:val="00254A7C"/>
    <w:rsid w:val="0026543F"/>
    <w:rsid w:val="002A4D25"/>
    <w:rsid w:val="002E6C88"/>
    <w:rsid w:val="002F489B"/>
    <w:rsid w:val="003004EF"/>
    <w:rsid w:val="00314611"/>
    <w:rsid w:val="00317140"/>
    <w:rsid w:val="00317829"/>
    <w:rsid w:val="0032033D"/>
    <w:rsid w:val="00326AE6"/>
    <w:rsid w:val="00353A99"/>
    <w:rsid w:val="003665C6"/>
    <w:rsid w:val="00370154"/>
    <w:rsid w:val="003703AC"/>
    <w:rsid w:val="00380297"/>
    <w:rsid w:val="003810B0"/>
    <w:rsid w:val="00381270"/>
    <w:rsid w:val="003872D9"/>
    <w:rsid w:val="003910F1"/>
    <w:rsid w:val="00392940"/>
    <w:rsid w:val="003A405E"/>
    <w:rsid w:val="003A795C"/>
    <w:rsid w:val="003D211F"/>
    <w:rsid w:val="00401DCA"/>
    <w:rsid w:val="00410025"/>
    <w:rsid w:val="004127B1"/>
    <w:rsid w:val="004204E5"/>
    <w:rsid w:val="00444FD1"/>
    <w:rsid w:val="00445B69"/>
    <w:rsid w:val="0045131C"/>
    <w:rsid w:val="004549B1"/>
    <w:rsid w:val="00470620"/>
    <w:rsid w:val="0047604E"/>
    <w:rsid w:val="00484664"/>
    <w:rsid w:val="004A0C99"/>
    <w:rsid w:val="004A3A23"/>
    <w:rsid w:val="004D7969"/>
    <w:rsid w:val="004E545D"/>
    <w:rsid w:val="004F43D4"/>
    <w:rsid w:val="00500AF2"/>
    <w:rsid w:val="005028F2"/>
    <w:rsid w:val="00505A7E"/>
    <w:rsid w:val="005065F9"/>
    <w:rsid w:val="005251FE"/>
    <w:rsid w:val="00525AE2"/>
    <w:rsid w:val="005475DB"/>
    <w:rsid w:val="00554664"/>
    <w:rsid w:val="00584204"/>
    <w:rsid w:val="00586E3F"/>
    <w:rsid w:val="005B0972"/>
    <w:rsid w:val="005B0E32"/>
    <w:rsid w:val="005B7F55"/>
    <w:rsid w:val="005C03A8"/>
    <w:rsid w:val="005E026C"/>
    <w:rsid w:val="005E27D8"/>
    <w:rsid w:val="005F412D"/>
    <w:rsid w:val="00613E5B"/>
    <w:rsid w:val="0062067E"/>
    <w:rsid w:val="00621FBA"/>
    <w:rsid w:val="00623F6A"/>
    <w:rsid w:val="00630189"/>
    <w:rsid w:val="00637373"/>
    <w:rsid w:val="00642CC1"/>
    <w:rsid w:val="00647277"/>
    <w:rsid w:val="0065560C"/>
    <w:rsid w:val="00694022"/>
    <w:rsid w:val="006A1B87"/>
    <w:rsid w:val="006A3528"/>
    <w:rsid w:val="006A4580"/>
    <w:rsid w:val="006A7DBD"/>
    <w:rsid w:val="006C5D1D"/>
    <w:rsid w:val="006D0866"/>
    <w:rsid w:val="006D2B0D"/>
    <w:rsid w:val="006E1400"/>
    <w:rsid w:val="006E1863"/>
    <w:rsid w:val="006E4F1F"/>
    <w:rsid w:val="006F42A1"/>
    <w:rsid w:val="0070124A"/>
    <w:rsid w:val="007240B2"/>
    <w:rsid w:val="00734384"/>
    <w:rsid w:val="0073595B"/>
    <w:rsid w:val="00753F86"/>
    <w:rsid w:val="00757FA6"/>
    <w:rsid w:val="00780B50"/>
    <w:rsid w:val="00783ACF"/>
    <w:rsid w:val="007B01D7"/>
    <w:rsid w:val="007C4155"/>
    <w:rsid w:val="007D777B"/>
    <w:rsid w:val="007F08EB"/>
    <w:rsid w:val="00805D3C"/>
    <w:rsid w:val="0080614B"/>
    <w:rsid w:val="00820186"/>
    <w:rsid w:val="00832C2E"/>
    <w:rsid w:val="00832C59"/>
    <w:rsid w:val="00835557"/>
    <w:rsid w:val="0087139C"/>
    <w:rsid w:val="008A226A"/>
    <w:rsid w:val="008A4187"/>
    <w:rsid w:val="008B482C"/>
    <w:rsid w:val="008C167D"/>
    <w:rsid w:val="008C4E7A"/>
    <w:rsid w:val="008D4424"/>
    <w:rsid w:val="008E0DBA"/>
    <w:rsid w:val="008E7A8E"/>
    <w:rsid w:val="008F7CAE"/>
    <w:rsid w:val="00903757"/>
    <w:rsid w:val="00911DF5"/>
    <w:rsid w:val="009223B1"/>
    <w:rsid w:val="009434BC"/>
    <w:rsid w:val="009476ED"/>
    <w:rsid w:val="009556DB"/>
    <w:rsid w:val="009624E1"/>
    <w:rsid w:val="009810C3"/>
    <w:rsid w:val="00990DC9"/>
    <w:rsid w:val="00993CDD"/>
    <w:rsid w:val="009A1066"/>
    <w:rsid w:val="009A6A87"/>
    <w:rsid w:val="009B1783"/>
    <w:rsid w:val="009B1B50"/>
    <w:rsid w:val="009B1D93"/>
    <w:rsid w:val="009B4EBB"/>
    <w:rsid w:val="009B6A03"/>
    <w:rsid w:val="009F64BF"/>
    <w:rsid w:val="00A2660C"/>
    <w:rsid w:val="00A31D22"/>
    <w:rsid w:val="00A43384"/>
    <w:rsid w:val="00A45DBD"/>
    <w:rsid w:val="00A64D70"/>
    <w:rsid w:val="00A73D65"/>
    <w:rsid w:val="00A77139"/>
    <w:rsid w:val="00A97470"/>
    <w:rsid w:val="00AB0679"/>
    <w:rsid w:val="00AE402A"/>
    <w:rsid w:val="00B02A46"/>
    <w:rsid w:val="00B06F4D"/>
    <w:rsid w:val="00B15EBA"/>
    <w:rsid w:val="00B3031C"/>
    <w:rsid w:val="00B376DE"/>
    <w:rsid w:val="00B40726"/>
    <w:rsid w:val="00B42370"/>
    <w:rsid w:val="00B62B96"/>
    <w:rsid w:val="00B62CCA"/>
    <w:rsid w:val="00B6447D"/>
    <w:rsid w:val="00B72A1B"/>
    <w:rsid w:val="00B812C9"/>
    <w:rsid w:val="00BA0F91"/>
    <w:rsid w:val="00BA4642"/>
    <w:rsid w:val="00BA5325"/>
    <w:rsid w:val="00BB25FF"/>
    <w:rsid w:val="00BB3759"/>
    <w:rsid w:val="00BB7A66"/>
    <w:rsid w:val="00BD53CD"/>
    <w:rsid w:val="00BD7E69"/>
    <w:rsid w:val="00C27E6B"/>
    <w:rsid w:val="00C72089"/>
    <w:rsid w:val="00C83E2F"/>
    <w:rsid w:val="00C83EA6"/>
    <w:rsid w:val="00C91737"/>
    <w:rsid w:val="00C963FD"/>
    <w:rsid w:val="00C96F26"/>
    <w:rsid w:val="00CB077A"/>
    <w:rsid w:val="00CD6E7B"/>
    <w:rsid w:val="00D039A8"/>
    <w:rsid w:val="00D048C7"/>
    <w:rsid w:val="00D25D34"/>
    <w:rsid w:val="00D856F9"/>
    <w:rsid w:val="00D85F39"/>
    <w:rsid w:val="00D8794F"/>
    <w:rsid w:val="00D91249"/>
    <w:rsid w:val="00D92F8E"/>
    <w:rsid w:val="00DB31F4"/>
    <w:rsid w:val="00DB437E"/>
    <w:rsid w:val="00DC52CF"/>
    <w:rsid w:val="00DE5C8C"/>
    <w:rsid w:val="00DF1E11"/>
    <w:rsid w:val="00E13E7D"/>
    <w:rsid w:val="00E17915"/>
    <w:rsid w:val="00E17EC6"/>
    <w:rsid w:val="00E37AEB"/>
    <w:rsid w:val="00E4240A"/>
    <w:rsid w:val="00E42844"/>
    <w:rsid w:val="00E4549A"/>
    <w:rsid w:val="00E57861"/>
    <w:rsid w:val="00E66363"/>
    <w:rsid w:val="00E67ADB"/>
    <w:rsid w:val="00E7220B"/>
    <w:rsid w:val="00E7385C"/>
    <w:rsid w:val="00E91506"/>
    <w:rsid w:val="00E924DB"/>
    <w:rsid w:val="00EB2957"/>
    <w:rsid w:val="00ED3102"/>
    <w:rsid w:val="00ED7498"/>
    <w:rsid w:val="00ED7609"/>
    <w:rsid w:val="00EE73A9"/>
    <w:rsid w:val="00F042FC"/>
    <w:rsid w:val="00F14234"/>
    <w:rsid w:val="00F31A8A"/>
    <w:rsid w:val="00F41E56"/>
    <w:rsid w:val="00F43C95"/>
    <w:rsid w:val="00F44D11"/>
    <w:rsid w:val="00F51201"/>
    <w:rsid w:val="00F6074B"/>
    <w:rsid w:val="00F84E30"/>
    <w:rsid w:val="00F94B33"/>
    <w:rsid w:val="00F97ADB"/>
    <w:rsid w:val="00FA1C02"/>
    <w:rsid w:val="00FA5815"/>
    <w:rsid w:val="00FA745A"/>
    <w:rsid w:val="00FB455F"/>
    <w:rsid w:val="00FC3C83"/>
    <w:rsid w:val="00FC456D"/>
    <w:rsid w:val="00FE6FF9"/>
    <w:rsid w:val="00FF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595B"/>
    <w:rPr>
      <w:color w:val="808080"/>
    </w:rPr>
  </w:style>
  <w:style w:type="paragraph" w:customStyle="1" w:styleId="40DEA5E6B5F1422CA04FC543847E11F5">
    <w:name w:val="40DEA5E6B5F1422CA04FC543847E11F5"/>
    <w:rsid w:val="0073595B"/>
    <w:pPr>
      <w:spacing w:line="240" w:lineRule="auto"/>
    </w:pPr>
    <w:rPr>
      <w:kern w:val="2"/>
      <w:sz w:val="24"/>
      <w:szCs w:val="30"/>
      <w14:ligatures w14:val="standardContextual"/>
    </w:rPr>
  </w:style>
  <w:style w:type="paragraph" w:customStyle="1" w:styleId="E928C4CB94C840A49AC8E363AAA6AC0C">
    <w:name w:val="E928C4CB94C840A49AC8E363AAA6AC0C"/>
    <w:rsid w:val="0073595B"/>
    <w:pPr>
      <w:spacing w:line="240" w:lineRule="auto"/>
    </w:pPr>
    <w:rPr>
      <w:kern w:val="2"/>
      <w:sz w:val="24"/>
      <w:szCs w:val="30"/>
      <w14:ligatures w14:val="standardContextual"/>
    </w:rPr>
  </w:style>
  <w:style w:type="paragraph" w:customStyle="1" w:styleId="6DA9C08890534D3EA5DFD8C1F93E6165">
    <w:name w:val="6DA9C08890534D3EA5DFD8C1F93E6165"/>
    <w:rsid w:val="0073595B"/>
    <w:pPr>
      <w:spacing w:line="240" w:lineRule="auto"/>
    </w:pPr>
    <w:rPr>
      <w:kern w:val="2"/>
      <w:sz w:val="24"/>
      <w:szCs w:val="30"/>
      <w14:ligatures w14:val="standardContextual"/>
    </w:rPr>
  </w:style>
  <w:style w:type="paragraph" w:customStyle="1" w:styleId="401AB3336A0446258C918057D8932394">
    <w:name w:val="401AB3336A0446258C918057D8932394"/>
    <w:rsid w:val="0073595B"/>
    <w:pPr>
      <w:spacing w:line="240" w:lineRule="auto"/>
    </w:pPr>
    <w:rPr>
      <w:kern w:val="2"/>
      <w:sz w:val="24"/>
      <w:szCs w:val="30"/>
      <w14:ligatures w14:val="standardContextual"/>
    </w:rPr>
  </w:style>
  <w:style w:type="paragraph" w:customStyle="1" w:styleId="5C59D0649538426AA58F6350B50416C5">
    <w:name w:val="5C59D0649538426AA58F6350B50416C5"/>
    <w:rsid w:val="0073595B"/>
    <w:pPr>
      <w:spacing w:line="240" w:lineRule="auto"/>
    </w:pPr>
    <w:rPr>
      <w:kern w:val="2"/>
      <w:sz w:val="24"/>
      <w:szCs w:val="30"/>
      <w14:ligatures w14:val="standardContextual"/>
    </w:rPr>
  </w:style>
  <w:style w:type="paragraph" w:customStyle="1" w:styleId="D7678159C7F1455B922966BB6DAD2BC7">
    <w:name w:val="D7678159C7F1455B922966BB6DAD2BC7"/>
    <w:rsid w:val="0073595B"/>
    <w:pPr>
      <w:spacing w:line="240" w:lineRule="auto"/>
    </w:pPr>
    <w:rPr>
      <w:kern w:val="2"/>
      <w:sz w:val="24"/>
      <w:szCs w:val="30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0:40:35.33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0:40:35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0:40:35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24575,'2'0'0,"1"2"0,0 4 0,0 2 0,1 1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d50c82-18f1-4a69-ae65-6a9522edb560">
      <Terms xmlns="http://schemas.microsoft.com/office/infopath/2007/PartnerControls"/>
    </lcf76f155ced4ddcb4097134ff3c332f>
    <TaxCatchAll xmlns="06e8e644-863e-450e-ba89-07bf36fe7082" xsi:nil="true"/>
    <_Flow_SignoffStatus xmlns="64d50c82-18f1-4a69-ae65-6a9522edb56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C824368C7774DA5307ED783619189" ma:contentTypeVersion="20" ma:contentTypeDescription="Create a new document." ma:contentTypeScope="" ma:versionID="1f7df5df02da0320c9b94785bf2cffca">
  <xsd:schema xmlns:xsd="http://www.w3.org/2001/XMLSchema" xmlns:xs="http://www.w3.org/2001/XMLSchema" xmlns:p="http://schemas.microsoft.com/office/2006/metadata/properties" xmlns:ns2="64d50c82-18f1-4a69-ae65-6a9522edb560" xmlns:ns3="06e8e644-863e-450e-ba89-07bf36fe7082" targetNamespace="http://schemas.microsoft.com/office/2006/metadata/properties" ma:root="true" ma:fieldsID="e6e4d8406c5802761b3e754af2cb7bfc" ns2:_="" ns3:_="">
    <xsd:import namespace="64d50c82-18f1-4a69-ae65-6a9522edb560"/>
    <xsd:import namespace="06e8e644-863e-450e-ba89-07bf36fe7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50c82-18f1-4a69-ae65-6a9522edb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68fb4f-5676-43db-a53f-c3e5b68f4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สถานะการปิดงาน" ma:internalName="_x0e2a__x0e16__x0e32__x0e19__x0e30__x0e01__x0e32__x0e23__x0e1b__x0e34__x0e14__x0e07__x0e32__x0e19_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8e644-863e-450e-ba89-07bf36fe7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4a9e28-b4e0-4f50-a86a-d6b0eb1b5541}" ma:internalName="TaxCatchAll" ma:showField="CatchAllData" ma:web="06e8e644-863e-450e-ba89-07bf36fe7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สำน66</b:Tag>
    <b:SourceType>Book</b:SourceType>
    <b:Guid>{33DDFFC9-70D9-45DE-917E-52483F18A192}</b:Guid>
    <b:Title>มาตรฐานรัฐบาลดิจิทัลว่าด้วยกรอบธรรมาภิบาลข้อมูลภาครัฐ ฉบับปรับปรุง: แนวปฏิบัติ</b:Title>
    <b:Year>2566</b:Year>
    <b:LCID>th-TH</b:LCID>
    <b:Author>
      <b:Author>
        <b:Corporate>สำนักงานพัฒนารัฐบาลดิจิทัล (องค์การมหาชน)</b:Corporate>
      </b:Author>
    </b:Author>
    <b:RefOrder>1</b:RefOrder>
  </b:Source>
  <b:Source>
    <b:Tag>สำน67</b:Tag>
    <b:SourceType>Book</b:SourceType>
    <b:Guid>{1BA594A4-734E-41C0-8692-0C1017458676}</b:Guid>
    <b:Author>
      <b:Author>
        <b:Corporate>สำนักงานคณะกรรมการการรักษาความมั่นคงปลอดภัยไซเบอร์แห่งชาติ</b:Corporate>
      </b:Author>
    </b:Author>
    <b:Title>ประกาศคณะกรรมการการรักษาความมั่นคงปลอดภัยไซเบอร์แห่งชาติ เรื่อง  มาตรฐานคลาวด์  พ.ศ. 2567</b:Title>
    <b:Year>2567</b:Year>
    <b:RefOrder>3</b:RefOrder>
  </b:Source>
  <b:Source>
    <b:Tag>Nat24</b:Tag>
    <b:SourceType>Book</b:SourceType>
    <b:Guid>{79EAC1E6-A795-42AD-B01C-4A25ADC627BA}</b:Guid>
    <b:Author>
      <b:Author>
        <b:Corporate>National Institute of Standards and Technology</b:Corporate>
      </b:Author>
    </b:Author>
    <b:Title>NIST SP 800-60 Guide for Mapping Types of Information and Systems to Security Categories</b:Title>
    <b:Year>2024</b:Year>
    <b:RefOrder>5</b:RefOrder>
  </b:Source>
  <b:Source>
    <b:Tag>Fed</b:Tag>
    <b:SourceType>Book</b:SourceType>
    <b:Guid>{90EE3433-2B50-457B-A323-AABB99565692}</b:Guid>
    <b:Author>
      <b:Author>
        <b:Corporate>Federal Information Processing Standard Publication</b:Corporate>
      </b:Author>
    </b:Author>
    <b:Title>Standards for Security Categorization of Federal Information and Information Systems</b:Title>
    <b:Year>2004</b:Year>
    <b:RefOrder>6</b:RefOrder>
  </b:Source>
  <b:Source>
    <b:Tag>ISO22</b:Tag>
    <b:SourceType>Book</b:SourceType>
    <b:Guid>{B7042E2B-A7C2-4A2E-8AFC-281CBA42416B}</b:Guid>
    <b:Author>
      <b:Author>
        <b:Corporate>ISO/IEC 27001:2022</b:Corporate>
      </b:Author>
    </b:Author>
    <b:Title>Information security, cybersecurity and privacy protection — Information security management systems — Requirements</b:Title>
    <b:Year>2022</b:Year>
    <b:RefOrder>26</b:RefOrder>
  </b:Source>
  <b:Source>
    <b:Tag>สำน40</b:Tag>
    <b:SourceType>Book</b:SourceType>
    <b:Guid>{94C69840-3786-4CFB-BFA3-854A7E5FE3CA}</b:Guid>
    <b:Author>
      <b:Author>
        <b:Corporate>สำนักงานคณะกรรมการข้อมูลข่าวสารของราชการ</b:Corporate>
      </b:Author>
    </b:Author>
    <b:Title>พระราชบัญญัติข้อมูลข่าวสารของทางราชการ พ.ศ. 2540 </b:Title>
    <b:Year>2540</b:Year>
    <b:RefOrder>7</b:RefOrder>
  </b:Source>
  <b:Source>
    <b:Tag>สำน64</b:Tag>
    <b:SourceType>Book</b:SourceType>
    <b:Guid>{D9FCBD7D-57D3-4D73-9FAF-AA2C24E44B2F}</b:Guid>
    <b:Author>
      <b:Author>
        <b:Corporate>สำนักนายกรัฐมนตรี</b:Corporate>
      </b:Author>
    </b:Author>
    <b:Title>ระเบียบสำนักนายกรัฐมนตรีว่าด้วยงานสารบรรณ (ฉบับที่ 4) พ.ศ. 2564</b:Title>
    <b:Year>2564</b:Year>
    <b:RefOrder>8</b:RefOrder>
  </b:Source>
  <b:Source>
    <b:Tag>สํา52</b:Tag>
    <b:SourceType>Book</b:SourceType>
    <b:Guid>{11EF2AB3-FCA0-4CD3-B4C2-6A93225F9498}</b:Guid>
    <b:Author>
      <b:Author>
        <b:Corporate>สํานักนายกรัฐมนตรี</b:Corporate>
      </b:Author>
    </b:Author>
    <b:Title>ระเบียบสํานักนายกรัฐมนตรีว่าด้วยการรักษาความปลอดภัยแห่งชาติ พ.ศ. 2552</b:Title>
    <b:Year>2552</b:Year>
    <b:RefOrder>9</b:RefOrder>
  </b:Source>
  <b:Source>
    <b:Tag>ระเ44</b:Tag>
    <b:SourceType>Book</b:SourceType>
    <b:Guid>{DA6A8F0C-AB3F-4B27-8D97-00FE67440577}</b:Guid>
    <b:Title>ระเบียบว่าด้วยการรักษาความลับของทางราชการ พ.ศ. 2544</b:Title>
    <b:Year>2544</b:Year>
    <b:Author>
      <b:Author>
        <b:Corporate>สำนักข่าวกรองแห่งชาติ</b:Corporate>
      </b:Author>
    </b:Author>
    <b:RefOrder>4</b:RefOrder>
  </b:Source>
  <b:Source>
    <b:Tag>สำน62</b:Tag>
    <b:SourceType>Book</b:SourceType>
    <b:Guid>{10953DA0-2D06-4E05-A58F-709B5FCA86A9}</b:Guid>
    <b:Author>
      <b:Author>
        <b:Corporate>สำนักงานคณะกรรมการคุ้มครองข้อมูลส่วนบุคคล</b:Corporate>
      </b:Author>
    </b:Author>
    <b:Title>พระราชบัญญัติคุ้มครองข้อมูลส่วนบุคคล พ.ศ. 2562</b:Title>
    <b:Year>2562</b:Year>
    <b:RefOrder>10</b:RefOrder>
  </b:Source>
  <b:Source>
    <b:Tag>สำน662</b:Tag>
    <b:SourceType>Book</b:SourceType>
    <b:Guid>{C34EBA7E-6278-44FE-B8BA-9E1BA69F9E86}</b:Guid>
    <b:Author>
      <b:Author>
        <b:Corporate>สำนักงานสภาความมั่นคงแห่งชาติ</b:Corporate>
      </b:Author>
    </b:Author>
    <b:Title>นโยบายและแผนระดับชาติว่าด้วยความมั่นคงแห่งชาติ (พ.ศ. 2566-2570)</b:Title>
    <b:Year>2566</b:Year>
    <b:RefOrder>11</b:RefOrder>
  </b:Source>
  <b:Source>
    <b:Tag>GOV23</b:Tag>
    <b:SourceType>InternetSite</b:SourceType>
    <b:Guid>{31B3D55A-3AAB-4447-AFEF-2481E30966BF}</b:Guid>
    <b:Title>Government Cloud First policy</b:Title>
    <b:Year>2023</b:Year>
    <b:Author>
      <b:Author>
        <b:Corporate>GOV.UK</b:Corporate>
      </b:Author>
    </b:Author>
    <b:InternetSiteTitle>https://www.gov.uk/guidance/government-cloud-first-policy</b:InternetSiteTitle>
    <b:RefOrder>27</b:RefOrder>
  </b:Source>
  <b:Source>
    <b:Tag>บริ21</b:Tag>
    <b:SourceType>InternetSite</b:SourceType>
    <b:Guid>{CD749054-7178-4962-86CB-E20132CCE5F5}</b:Guid>
    <b:Author>
      <b:Author>
        <b:Corporate>บริษัท โทรคมนาคมแห่งชาติ จำกัด (มหาชน)</b:Corporate>
      </b:Author>
    </b:Author>
    <b:Title>5 ข้อดี ของบริการ Cloud ที่ช่วยให้ธุรกิจเติบโตอย่างมั่นคง</b:Title>
    <b:InternetSiteTitle>https://www.tot.co.th/sme-tips/SME-tips/2021/02/08/</b:InternetSiteTitle>
    <b:Year>2021</b:Year>
    <b:RefOrder>12</b:RefOrder>
  </b:Source>
  <b:Source>
    <b:Tag>Mic</b:Tag>
    <b:SourceType>InternetSite</b:SourceType>
    <b:Guid>{D6778814-EAF1-443E-BFDB-61AEECEB0C0D}</b:Guid>
    <b:Author>
      <b:Author>
        <b:Corporate>Microsoft</b:Corporate>
      </b:Author>
    </b:Author>
    <b:Title>ประโยชน์ของการประมวลผลแบบคลาวด์</b:Title>
    <b:InternetSiteTitle>https://www.microsoft.com/th-th/windows-365/cloud-computing-advantages</b:InternetSiteTitle>
    <b:RefOrder>13</b:RefOrder>
  </b:Source>
  <b:Source>
    <b:Tag>รอง61</b:Tag>
    <b:SourceType>Book</b:SourceType>
    <b:Guid>{0FC79CF1-707F-4CDC-BA7D-60CDB1FB9DA3}</b:Guid>
    <b:Title>โครงการวิจัย นโยบายคลาวด์และการคุ้มครองข้อมูลส่วนบุคคลในระบบคลาวด์ระหว่างสหภาพยุโรป สหรัฐอเมริกา ออสเตรเลียและอาเซียน: มุมมองของไทย</b:Title>
    <b:Year>2561</b:Year>
    <b:Author>
      <b:Author>
        <b:NameList>
          <b:Person>
            <b:Last>ดร.สราวุธ</b:Last>
            <b:First>ปิติยาศักดิ์</b:First>
          </b:Person>
        </b:NameList>
      </b:Author>
    </b:Author>
    <b:RefOrder>28</b:RefOrder>
  </b:Source>
  <b:Source>
    <b:Tag>httov</b:Tag>
    <b:SourceType>InternetSite</b:SourceType>
    <b:Guid>{D9CB22AC-F59F-40DD-9F48-984C2CCEC7C1}</b:Guid>
    <b:Author>
      <b:Author>
        <b:Corporate>Cloud.cio.gov</b:Corporate>
      </b:Author>
    </b:Author>
    <b:Title>Federal Cloud Computing Strategy (Cloud Smart)</b:Title>
    <b:InternetSiteTitle>https://cloud.cio.gov/</b:InternetSiteTitle>
    <b:RefOrder>16</b:RefOrder>
  </b:Source>
  <b:Source>
    <b:Tag>Dig</b:Tag>
    <b:SourceType>InternetSite</b:SourceType>
    <b:Guid>{380BE47C-5C3A-4213-9A13-0DDF0D2F533E}</b:Guid>
    <b:Author>
      <b:Author>
        <b:Corporate>Digital.gov</b:Corporate>
      </b:Author>
    </b:Author>
    <b:Title>Cloud and infrastructure</b:Title>
    <b:InternetSiteTitle>https://digital.gov/topics/cloud-and-infrastructure/</b:InternetSiteTitle>
    <b:RefOrder>17</b:RefOrder>
  </b:Source>
  <b:Source>
    <b:Tag>Ove</b:Tag>
    <b:SourceType>InternetSite</b:SourceType>
    <b:Guid>{348CA186-317F-43FB-8E41-A3511B969CCD}</b:Guid>
    <b:Author>
      <b:Author>
        <b:Corporate>Oversight.house.gov</b:Corporate>
      </b:Author>
    </b:Author>
    <b:Title>The State of the Cloud</b:Title>
    <b:InternetSiteTitle>https://oversight.house.gov/hearing/oversight-it-subcommittee-committee-to-examine-cloud-solutions/</b:InternetSiteTitle>
    <b:RefOrder>18</b:RefOrder>
  </b:Source>
  <b:Source>
    <b:Tag>Ama1</b:Tag>
    <b:SourceType>InternetSite</b:SourceType>
    <b:Guid>{1DEEBEEC-ED73-46C6-8355-A2EF5AB0278B}</b:Guid>
    <b:Author>
      <b:Author>
        <b:Corporate>Amazon</b:Corporate>
      </b:Author>
    </b:Author>
    <b:Title>ข้อมูลเบื้องต้นเกี่ยวกับ AWS GovCloud (สหรัฐฯ) Region</b:Title>
    <b:InternetSiteTitle>https://aws.amazon.com/th/govcloud-us/?whats-new-ess.sort-by=item.additionalFields.postDateTime&amp;whats-new-ess.sort-order=desc</b:InternetSiteTitle>
    <b:RefOrder>19</b:RefOrder>
  </b:Source>
  <b:Source>
    <b:Tag>Gov</b:Tag>
    <b:SourceType>BookSection</b:SourceType>
    <b:Guid>{5980966A-911B-4657-B90A-DB09D913CA92}</b:Guid>
    <b:Title>Government on Commercial Cloud (GCC 2.0)</b:Title>
    <b:Author>
      <b:Author>
        <b:Corporate>Government Technology Agency (GovTech)</b:Corporate>
      </b:Author>
      <b:BookAuthor>
        <b:NameList>
          <b:Person>
            <b:Last>2.0)</b:Last>
            <b:First>Government</b:First>
            <b:Middle>on Commercial Cloud (GCC</b:Middle>
          </b:Person>
        </b:NameList>
      </b:BookAuthor>
    </b:Author>
    <b:RefOrder>22</b:RefOrder>
  </b:Source>
  <b:Source>
    <b:Tag>Sin</b:Tag>
    <b:SourceType>InternetSite</b:SourceType>
    <b:Guid>{CA1E1506-3763-460F-A39D-898A57EC9529}</b:Guid>
    <b:Title>GCC Key Benefits</b:Title>
    <b:Author>
      <b:Author>
        <b:Corporate>Singapore Government Developer Portal</b:Corporate>
      </b:Author>
    </b:Author>
    <b:InternetSiteTitle>https://www.developer.tech.gov.sg/products/categories/infrastructure-and-hosting/gcc/overview.html</b:InternetSiteTitle>
    <b:RefOrder>23</b:RefOrder>
  </b:Source>
  <b:Source>
    <b:Tag>Ama</b:Tag>
    <b:SourceType>InternetSite</b:SourceType>
    <b:Guid>{B1679969-0EE5-49DA-979D-A880C035A0D1}</b:Guid>
    <b:Author>
      <b:Author>
        <b:Corporate>Amazon</b:Corporate>
      </b:Author>
    </b:Author>
    <b:Title>พื้นที่เก็บข้อมูลบนระบบคลาวด์คืออะไร</b:Title>
    <b:InternetSiteTitle>https://aws.amazon.com/th/what-is/cloud-storage/</b:InternetSiteTitle>
    <b:RefOrder>14</b:RefOrder>
  </b:Source>
  <b:Source>
    <b:Tag>pri22</b:Tag>
    <b:SourceType>InternetSite</b:SourceType>
    <b:Guid>{D5477D55-F0CB-4141-A5F1-6B034DC55BEF}</b:Guid>
    <b:Title>งานระบบประมวลผลแบบคลาวด์ ภาครัฐ-เอกชน</b:Title>
    <b:Year>2022</b:Year>
    <b:Author>
      <b:Author>
        <b:Corporate>Prinya.org</b:Corporate>
      </b:Author>
    </b:Author>
    <b:InternetSiteTitle>https://www.prinya.org/2022/02/26/%E0%B8%87%E0%B8%B2%E0%B8%99%E0%B8%A3%E0%B8%B0%E0%B8%9A%E0%B8%9A%E0%B8%9B%E0%B8%A3%E0%B8%B0%E0%B8%A1%E0%B8%A7%E0%B8%A5%E0%B8%9C%E0%B8%A5%E0%B9%81%E0%B8%9A%E0%B8%9A%E0%B8%84%E0%B8%84%E0%B8%A5%E0%B8%B2/</b:InternetSiteTitle>
    <b:RefOrder>24</b:RefOrder>
  </b:Source>
  <b:Source>
    <b:Tag>Int24</b:Tag>
    <b:SourceType>InternetSite</b:SourceType>
    <b:Guid>{D426544B-B2EA-4DA0-87C3-850778B3CB76}</b:Guid>
    <b:Author>
      <b:Author>
        <b:Corporate>Intelligence.gov.au</b:Corporate>
      </b:Author>
    </b:Author>
    <b:Title>Australian Government Announces Top Secret Cloud</b:Title>
    <b:InternetSiteTitle>https://www.intelligence.gov.au/news/top-secret-cloud</b:InternetSiteTitle>
    <b:Year>2024</b:Year>
    <b:RefOrder>20</b:RefOrder>
  </b:Source>
  <b:Source>
    <b:Tag>GOV</b:Tag>
    <b:SourceType>InternetSite</b:SourceType>
    <b:Guid>{0F3D5BF2-5EB6-4A00-99E5-AB258D0F42BC}</b:Guid>
    <b:Author>
      <b:Author>
        <b:Corporate>GOV.UK</b:Corporate>
      </b:Author>
    </b:Author>
    <b:Title>Cloud Strategic Roadmap for Defence</b:Title>
    <b:InternetSiteTitle>https://www.gov.uk/government/publications/cloud-strategic-roadmap-for-defence/cloud-strategic-roadmap-for-defence</b:InternetSiteTitle>
    <b:RefOrder>15</b:RefOrder>
  </b:Source>
  <b:Source>
    <b:Tag>Pro24</b:Tag>
    <b:SourceType>InternetSite</b:SourceType>
    <b:Guid>{968E792C-6742-42A1-9092-F806D3C8E8B8}</b:Guid>
    <b:Author>
      <b:Author>
        <b:Corporate>Protectivesecurity.gov.au</b:Corporate>
      </b:Author>
    </b:Author>
    <b:Title>New Protective Security Policy Framework</b:Title>
    <b:InternetSiteTitle>https://www.protectivesecurity.gov.au/</b:InternetSiteTitle>
    <b:Year>2024</b:Year>
    <b:RefOrder>21</b:RefOrder>
  </b:Source>
  <b:Source>
    <b:Tag>สำน65</b:Tag>
    <b:SourceType>Book</b:SourceType>
    <b:Guid>{610F7DAA-501A-4986-A6C7-437F958C55AC}</b:Guid>
    <b:Title>มาตรฐานสำนักงานพัฒนารัฐบาลดิจิทัล ว่าด้วยหลักเกณฑ์การจัดระดับชั้นและการแบ่งปันข้อมูลภาครัฐ</b:Title>
    <b:Year>2565</b:Year>
    <b:Author>
      <b:Author>
        <b:Corporate>สำนักงานพัฒนารัฐบาลดิทัล (องค์การมหาชน)</b:Corporate>
      </b:Author>
    </b:Author>
    <b:RefOrder>25</b:RefOrder>
  </b:Source>
  <b:Source>
    <b:Tag>สำน661</b:Tag>
    <b:SourceType>Book</b:SourceType>
    <b:Guid>{A433A2ED-ADCC-4681-8F4E-FF07EB0D61D0}</b:Guid>
    <b:Author>
      <b:Author>
        <b:Corporate>สำนักงานคณะกรรมการการรักษาความมั่นคงปลอดภัยไซเบอร์แห่งชาติ</b:Corporate>
      </b:Author>
    </b:Author>
    <b:Year>2567</b:Year>
    <b:Title>ประกาศคณะกรรมการการรักษาความมั่นคงปลอดภัยไซเบอร์แห่งชาติ เรื่อง มาตรฐานการกําหนดคุณลักษณะความมั่นคงปลอดภัยไซเบอร์</b:Title>
    <b:RefOrder>2</b:RefOrder>
  </b:Source>
</b:Sources>
</file>

<file path=customXml/itemProps1.xml><?xml version="1.0" encoding="utf-8"?>
<ds:datastoreItem xmlns:ds="http://schemas.openxmlformats.org/officeDocument/2006/customXml" ds:itemID="{E465838E-D6DC-4A32-AFA0-693D0686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2CF41B-4851-480A-8C7A-67FC0DA11E85}">
  <ds:schemaRefs>
    <ds:schemaRef ds:uri="06e8e644-863e-450e-ba89-07bf36fe7082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64d50c82-18f1-4a69-ae65-6a9522edb56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C533F8F-6106-4826-9F5D-193C2D0BC72E}"/>
</file>

<file path=customXml/itemProps4.xml><?xml version="1.0" encoding="utf-8"?>
<ds:datastoreItem xmlns:ds="http://schemas.openxmlformats.org/officeDocument/2006/customXml" ds:itemID="{9CF7B856-4F12-4869-88CD-8F8CEBD7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14048</Words>
  <Characters>80075</Characters>
  <Application>Microsoft Office Word</Application>
  <DocSecurity>0</DocSecurity>
  <Lines>667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>แนวทางการจำแนกประเภทข้อมูลสำหรับการใช้คลาวด์
ตามนโยบายการใช้คลาวด์เป็นหลัก
CLOUD DATA CLASSIFICATION GUIDELINE</dc:description>
  <cp:lastModifiedBy>Supamas Pongpakin</cp:lastModifiedBy>
  <cp:revision>2</cp:revision>
  <cp:lastPrinted>2025-07-24T04:02:00Z</cp:lastPrinted>
  <dcterms:created xsi:type="dcterms:W3CDTF">2025-07-25T10:29:00Z</dcterms:created>
  <dcterms:modified xsi:type="dcterms:W3CDTF">2025-07-25T10:29:00Z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0x010100433C824368C7774DA5307ED783619189</vt:lpwstr>
  </property>
  <property fmtid="{D5CDD505-2E9C-101B-9397-08002B2CF9AE}" pid="3" name="MediaServiceImageTags">
    <vt:lpwstr/>
  </property>
</Properties>
</file>